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669A0" w14:textId="05F58BC5" w:rsidR="00870AFA" w:rsidRPr="00643DA7" w:rsidRDefault="00870AFA">
      <w:pPr>
        <w:rPr>
          <w:rFonts w:ascii="Times New Roman" w:hAnsi="Times New Roman" w:cs="Times New Roman"/>
          <w:color w:val="000000" w:themeColor="text1"/>
        </w:rPr>
      </w:pPr>
      <w:r w:rsidRPr="00643DA7">
        <w:rPr>
          <w:rFonts w:ascii="Times New Roman" w:hAnsi="Times New Roman" w:cs="Times New Roman"/>
          <w:noProof/>
          <w:color w:val="000000" w:themeColor="text1"/>
        </w:rPr>
        <w:drawing>
          <wp:anchor distT="0" distB="0" distL="114300" distR="114300" simplePos="0" relativeHeight="251656192" behindDoc="0" locked="0" layoutInCell="1" allowOverlap="1" wp14:anchorId="01BD017D" wp14:editId="37FFBE7D">
            <wp:simplePos x="0" y="0"/>
            <wp:positionH relativeFrom="margin">
              <wp:align>center</wp:align>
            </wp:positionH>
            <wp:positionV relativeFrom="paragraph">
              <wp:posOffset>0</wp:posOffset>
            </wp:positionV>
            <wp:extent cx="3037205" cy="1200785"/>
            <wp:effectExtent l="0" t="0" r="0" b="0"/>
            <wp:wrapSquare wrapText="bothSides"/>
            <wp:docPr id="1"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 descr="Une image contenant texte&#10;&#10;Description générée automatiquement"/>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7205" cy="1200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465D5E" w14:textId="05C939DB" w:rsidR="00870AFA" w:rsidRPr="00643DA7" w:rsidRDefault="00870AFA">
      <w:pPr>
        <w:rPr>
          <w:rFonts w:ascii="Times New Roman" w:hAnsi="Times New Roman" w:cs="Times New Roman"/>
          <w:color w:val="000000" w:themeColor="text1"/>
        </w:rPr>
      </w:pPr>
    </w:p>
    <w:p w14:paraId="5574E991" w14:textId="77777777" w:rsidR="00870AFA" w:rsidRPr="00643DA7" w:rsidRDefault="00870AFA">
      <w:pPr>
        <w:rPr>
          <w:rFonts w:ascii="Times New Roman" w:hAnsi="Times New Roman" w:cs="Times New Roman"/>
          <w:color w:val="000000" w:themeColor="text1"/>
        </w:rPr>
      </w:pPr>
    </w:p>
    <w:p w14:paraId="59E83E12" w14:textId="25BB4B60" w:rsidR="00870AFA" w:rsidRPr="00643DA7" w:rsidRDefault="00870AFA">
      <w:pPr>
        <w:rPr>
          <w:rFonts w:ascii="Times New Roman" w:hAnsi="Times New Roman" w:cs="Times New Roman"/>
          <w:color w:val="000000" w:themeColor="text1"/>
        </w:rPr>
      </w:pPr>
    </w:p>
    <w:p w14:paraId="0F06A09A" w14:textId="77777777" w:rsidR="00870AFA" w:rsidRPr="00643DA7" w:rsidRDefault="00870AFA">
      <w:pPr>
        <w:rPr>
          <w:rFonts w:ascii="Times New Roman" w:hAnsi="Times New Roman" w:cs="Times New Roman"/>
          <w:color w:val="000000" w:themeColor="text1"/>
        </w:rPr>
      </w:pPr>
    </w:p>
    <w:p w14:paraId="5519E181" w14:textId="13F96CB8" w:rsidR="00870AFA" w:rsidRPr="00643DA7" w:rsidRDefault="00870AFA">
      <w:pPr>
        <w:rPr>
          <w:rFonts w:ascii="Times New Roman" w:hAnsi="Times New Roman" w:cs="Times New Roman"/>
          <w:color w:val="000000" w:themeColor="text1"/>
        </w:rPr>
      </w:pPr>
    </w:p>
    <w:p w14:paraId="533DC057" w14:textId="338B66DA" w:rsidR="00E63763" w:rsidRPr="00643DA7" w:rsidRDefault="00E63763">
      <w:pPr>
        <w:rPr>
          <w:rFonts w:ascii="Times New Roman" w:hAnsi="Times New Roman" w:cs="Times New Roman"/>
          <w:color w:val="000000" w:themeColor="text1"/>
        </w:rPr>
      </w:pPr>
    </w:p>
    <w:p w14:paraId="2B58BF1C" w14:textId="7F283633" w:rsidR="00870AFA" w:rsidRPr="00643DA7" w:rsidRDefault="00870AFA" w:rsidP="00870AFA">
      <w:pPr>
        <w:tabs>
          <w:tab w:val="left" w:pos="3660"/>
        </w:tabs>
        <w:rPr>
          <w:rFonts w:ascii="Times New Roman" w:hAnsi="Times New Roman" w:cs="Times New Roman"/>
          <w:color w:val="000000" w:themeColor="text1"/>
        </w:rPr>
      </w:pPr>
      <w:r w:rsidRPr="00643DA7">
        <w:rPr>
          <w:rFonts w:ascii="Times New Roman" w:hAnsi="Times New Roman" w:cs="Times New Roman"/>
          <w:color w:val="000000" w:themeColor="text1"/>
        </w:rPr>
        <w:tab/>
      </w:r>
    </w:p>
    <w:p w14:paraId="692EFDF4" w14:textId="6B65FAC4" w:rsidR="00870AFA" w:rsidRPr="00643DA7" w:rsidRDefault="00870AFA" w:rsidP="00870AFA">
      <w:pPr>
        <w:tabs>
          <w:tab w:val="left" w:pos="3660"/>
        </w:tabs>
        <w:rPr>
          <w:rFonts w:ascii="Times New Roman" w:hAnsi="Times New Roman" w:cs="Times New Roman"/>
          <w:color w:val="000000" w:themeColor="text1"/>
        </w:rPr>
      </w:pPr>
    </w:p>
    <w:p w14:paraId="5F001EE0" w14:textId="5B9843EF" w:rsidR="00870AFA" w:rsidRPr="00643DA7" w:rsidRDefault="00870AFA" w:rsidP="00870AFA">
      <w:pPr>
        <w:tabs>
          <w:tab w:val="left" w:pos="3660"/>
        </w:tabs>
        <w:jc w:val="center"/>
        <w:rPr>
          <w:rFonts w:ascii="Times New Roman" w:hAnsi="Times New Roman" w:cs="Times New Roman"/>
          <w:b/>
          <w:bCs/>
          <w:color w:val="000000" w:themeColor="text1"/>
          <w:sz w:val="60"/>
          <w:szCs w:val="60"/>
        </w:rPr>
      </w:pPr>
      <w:r w:rsidRPr="00643DA7">
        <w:rPr>
          <w:rFonts w:ascii="Times New Roman" w:hAnsi="Times New Roman" w:cs="Times New Roman"/>
          <w:noProof/>
          <w:color w:val="000000" w:themeColor="text1"/>
        </w:rPr>
        <w:drawing>
          <wp:anchor distT="0" distB="0" distL="114300" distR="114300" simplePos="0" relativeHeight="251658240" behindDoc="0" locked="0" layoutInCell="1" allowOverlap="1" wp14:anchorId="13460CF3" wp14:editId="52C66939">
            <wp:simplePos x="0" y="0"/>
            <wp:positionH relativeFrom="margin">
              <wp:align>right</wp:align>
            </wp:positionH>
            <wp:positionV relativeFrom="paragraph">
              <wp:posOffset>10795</wp:posOffset>
            </wp:positionV>
            <wp:extent cx="1129030" cy="952500"/>
            <wp:effectExtent l="0" t="0" r="0" b="0"/>
            <wp:wrapSquare wrapText="bothSides"/>
            <wp:docPr id="102" name="Picture 102" descr="Une image contenant clipart, illustration, conception, dessin humoris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Une image contenant clipart, illustration, conception, dessin humoristique&#10;&#10;Description générée automatiquement"/>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129030" cy="952500"/>
                    </a:xfrm>
                    <a:prstGeom prst="rect">
                      <a:avLst/>
                    </a:prstGeom>
                    <a:noFill/>
                  </pic:spPr>
                </pic:pic>
              </a:graphicData>
            </a:graphic>
          </wp:anchor>
        </w:drawing>
      </w:r>
      <w:r w:rsidRPr="00643DA7">
        <w:rPr>
          <w:rFonts w:ascii="Times New Roman" w:hAnsi="Times New Roman" w:cs="Times New Roman"/>
          <w:noProof/>
          <w:color w:val="000000" w:themeColor="text1"/>
        </w:rPr>
        <w:drawing>
          <wp:anchor distT="0" distB="0" distL="114300" distR="114300" simplePos="0" relativeHeight="251657216" behindDoc="0" locked="0" layoutInCell="1" allowOverlap="1" wp14:anchorId="729D1883" wp14:editId="653E601C">
            <wp:simplePos x="0" y="0"/>
            <wp:positionH relativeFrom="margin">
              <wp:align>left</wp:align>
            </wp:positionH>
            <wp:positionV relativeFrom="paragraph">
              <wp:posOffset>10795</wp:posOffset>
            </wp:positionV>
            <wp:extent cx="976630" cy="952500"/>
            <wp:effectExtent l="0" t="0" r="0" b="0"/>
            <wp:wrapSquare wrapText="bothSides"/>
            <wp:docPr id="101" name="Picture 101" descr="Une image contenant texte, dessin humoristique, moulin à vent,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Une image contenant texte, dessin humoristique, moulin à vent, illustration&#10;&#10;Description générée automatiquement"/>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976630" cy="952500"/>
                    </a:xfrm>
                    <a:prstGeom prst="rect">
                      <a:avLst/>
                    </a:prstGeom>
                    <a:noFill/>
                  </pic:spPr>
                </pic:pic>
              </a:graphicData>
            </a:graphic>
          </wp:anchor>
        </w:drawing>
      </w:r>
      <w:r w:rsidRPr="00643DA7">
        <w:rPr>
          <w:rFonts w:ascii="Times New Roman" w:hAnsi="Times New Roman" w:cs="Times New Roman"/>
          <w:b/>
          <w:bCs/>
          <w:color w:val="000000" w:themeColor="text1"/>
          <w:sz w:val="60"/>
          <w:szCs w:val="60"/>
        </w:rPr>
        <w:t>Projet éducatif 202</w:t>
      </w:r>
      <w:r w:rsidR="00034855" w:rsidRPr="00643DA7">
        <w:rPr>
          <w:rFonts w:ascii="Times New Roman" w:hAnsi="Times New Roman" w:cs="Times New Roman"/>
          <w:b/>
          <w:bCs/>
          <w:color w:val="000000" w:themeColor="text1"/>
          <w:sz w:val="60"/>
          <w:szCs w:val="60"/>
        </w:rPr>
        <w:t>4</w:t>
      </w:r>
      <w:r w:rsidRPr="00643DA7">
        <w:rPr>
          <w:rFonts w:ascii="Times New Roman" w:hAnsi="Times New Roman" w:cs="Times New Roman"/>
          <w:b/>
          <w:bCs/>
          <w:color w:val="000000" w:themeColor="text1"/>
          <w:sz w:val="60"/>
          <w:szCs w:val="60"/>
        </w:rPr>
        <w:t>-2027</w:t>
      </w:r>
    </w:p>
    <w:p w14:paraId="6604C3F6" w14:textId="55213E11" w:rsidR="00870AFA" w:rsidRPr="00643DA7" w:rsidRDefault="00870AFA" w:rsidP="00870AFA">
      <w:pPr>
        <w:tabs>
          <w:tab w:val="left" w:pos="3660"/>
        </w:tabs>
        <w:jc w:val="center"/>
        <w:rPr>
          <w:rFonts w:ascii="Times New Roman" w:hAnsi="Times New Roman" w:cs="Times New Roman"/>
          <w:b/>
          <w:bCs/>
          <w:color w:val="000000" w:themeColor="text1"/>
          <w:sz w:val="60"/>
          <w:szCs w:val="60"/>
        </w:rPr>
      </w:pPr>
      <w:r w:rsidRPr="00643DA7">
        <w:rPr>
          <w:rFonts w:ascii="Times New Roman" w:hAnsi="Times New Roman" w:cs="Times New Roman"/>
          <w:b/>
          <w:bCs/>
          <w:color w:val="000000" w:themeColor="text1"/>
          <w:sz w:val="60"/>
          <w:szCs w:val="60"/>
        </w:rPr>
        <w:t>École St-Norbert et de L’Escabelle</w:t>
      </w:r>
    </w:p>
    <w:p w14:paraId="70FDDB28" w14:textId="77777777" w:rsidR="00870AFA" w:rsidRPr="00643DA7" w:rsidRDefault="00870AFA" w:rsidP="00870AFA">
      <w:pPr>
        <w:tabs>
          <w:tab w:val="left" w:pos="3660"/>
        </w:tabs>
        <w:jc w:val="center"/>
        <w:rPr>
          <w:rFonts w:ascii="Times New Roman" w:hAnsi="Times New Roman" w:cs="Times New Roman"/>
          <w:b/>
          <w:bCs/>
          <w:color w:val="000000" w:themeColor="text1"/>
          <w:sz w:val="60"/>
          <w:szCs w:val="60"/>
        </w:rPr>
      </w:pPr>
    </w:p>
    <w:p w14:paraId="2A812636" w14:textId="77777777" w:rsidR="00870AFA" w:rsidRPr="00643DA7" w:rsidRDefault="00870AFA" w:rsidP="00870AFA">
      <w:pPr>
        <w:tabs>
          <w:tab w:val="left" w:pos="3660"/>
        </w:tabs>
        <w:jc w:val="center"/>
        <w:rPr>
          <w:rFonts w:ascii="Times New Roman" w:hAnsi="Times New Roman" w:cs="Times New Roman"/>
          <w:b/>
          <w:bCs/>
          <w:color w:val="000000" w:themeColor="text1"/>
          <w:sz w:val="60"/>
          <w:szCs w:val="60"/>
        </w:rPr>
      </w:pPr>
    </w:p>
    <w:p w14:paraId="1DF51433" w14:textId="77777777" w:rsidR="00870AFA" w:rsidRPr="00643DA7" w:rsidRDefault="00870AFA" w:rsidP="00870AFA">
      <w:pPr>
        <w:tabs>
          <w:tab w:val="left" w:pos="3660"/>
        </w:tabs>
        <w:jc w:val="center"/>
        <w:rPr>
          <w:rFonts w:ascii="Times New Roman" w:hAnsi="Times New Roman" w:cs="Times New Roman"/>
          <w:b/>
          <w:bCs/>
          <w:color w:val="000000" w:themeColor="text1"/>
          <w:sz w:val="32"/>
          <w:szCs w:val="32"/>
        </w:rPr>
      </w:pPr>
    </w:p>
    <w:p w14:paraId="58529CCB" w14:textId="0AFC848B" w:rsidR="00870AFA" w:rsidRPr="00643DA7" w:rsidRDefault="00870AFA" w:rsidP="00870AFA">
      <w:pPr>
        <w:tabs>
          <w:tab w:val="left" w:pos="3660"/>
        </w:tabs>
        <w:jc w:val="center"/>
        <w:rPr>
          <w:rFonts w:ascii="Times New Roman" w:hAnsi="Times New Roman" w:cs="Times New Roman"/>
          <w:b/>
          <w:bCs/>
          <w:color w:val="000000" w:themeColor="text1"/>
          <w:sz w:val="32"/>
          <w:szCs w:val="32"/>
        </w:rPr>
      </w:pPr>
      <w:r w:rsidRPr="00643DA7">
        <w:rPr>
          <w:rFonts w:ascii="Times New Roman" w:hAnsi="Times New Roman" w:cs="Times New Roman"/>
          <w:b/>
          <w:bCs/>
          <w:color w:val="000000" w:themeColor="text1"/>
          <w:sz w:val="32"/>
          <w:szCs w:val="32"/>
        </w:rPr>
        <w:t>Adopté par le conseil d’établissement le :</w:t>
      </w:r>
    </w:p>
    <w:p w14:paraId="7855E5D1" w14:textId="4BE962BB" w:rsidR="00870AFA" w:rsidRPr="00643DA7" w:rsidRDefault="00870AFA" w:rsidP="00870AFA">
      <w:pPr>
        <w:tabs>
          <w:tab w:val="left" w:pos="3660"/>
        </w:tabs>
        <w:jc w:val="center"/>
        <w:rPr>
          <w:rFonts w:ascii="Times New Roman" w:hAnsi="Times New Roman" w:cs="Times New Roman"/>
          <w:b/>
          <w:bCs/>
          <w:color w:val="000000" w:themeColor="text1"/>
          <w:sz w:val="32"/>
          <w:szCs w:val="32"/>
        </w:rPr>
      </w:pPr>
      <w:r w:rsidRPr="00643DA7">
        <w:rPr>
          <w:rFonts w:ascii="Times New Roman" w:hAnsi="Times New Roman" w:cs="Times New Roman"/>
          <w:b/>
          <w:bCs/>
          <w:color w:val="000000" w:themeColor="text1"/>
          <w:sz w:val="32"/>
          <w:szCs w:val="32"/>
        </w:rPr>
        <w:t xml:space="preserve">Résolution numéro : </w:t>
      </w:r>
    </w:p>
    <w:p w14:paraId="7221C3A4" w14:textId="709875C6" w:rsidR="00870AFA" w:rsidRPr="00643DA7" w:rsidRDefault="00870AFA" w:rsidP="00870AFA">
      <w:pPr>
        <w:tabs>
          <w:tab w:val="left" w:pos="3660"/>
        </w:tabs>
        <w:jc w:val="center"/>
        <w:rPr>
          <w:rFonts w:ascii="Times New Roman" w:hAnsi="Times New Roman" w:cs="Times New Roman"/>
          <w:b/>
          <w:bCs/>
          <w:color w:val="000000" w:themeColor="text1"/>
          <w:sz w:val="60"/>
          <w:szCs w:val="60"/>
        </w:rPr>
      </w:pPr>
    </w:p>
    <w:p w14:paraId="0E56C262" w14:textId="77777777" w:rsidR="00870AFA" w:rsidRPr="00643DA7" w:rsidRDefault="00870AFA" w:rsidP="00870AFA">
      <w:pPr>
        <w:tabs>
          <w:tab w:val="left" w:pos="3660"/>
        </w:tabs>
        <w:jc w:val="center"/>
        <w:rPr>
          <w:rFonts w:ascii="Times New Roman" w:hAnsi="Times New Roman" w:cs="Times New Roman"/>
          <w:b/>
          <w:bCs/>
          <w:color w:val="000000" w:themeColor="text1"/>
          <w:sz w:val="60"/>
          <w:szCs w:val="60"/>
        </w:rPr>
      </w:pPr>
    </w:p>
    <w:p w14:paraId="7836F572" w14:textId="77777777" w:rsidR="00870AFA" w:rsidRPr="00643DA7" w:rsidRDefault="00870AFA" w:rsidP="00870AFA">
      <w:pPr>
        <w:tabs>
          <w:tab w:val="left" w:pos="3660"/>
        </w:tabs>
        <w:jc w:val="center"/>
        <w:rPr>
          <w:rFonts w:ascii="Times New Roman" w:hAnsi="Times New Roman" w:cs="Times New Roman"/>
          <w:b/>
          <w:bCs/>
          <w:color w:val="000000" w:themeColor="text1"/>
          <w:sz w:val="36"/>
          <w:szCs w:val="36"/>
        </w:rPr>
      </w:pPr>
    </w:p>
    <w:sdt>
      <w:sdtPr>
        <w:rPr>
          <w:rFonts w:asciiTheme="minorHAnsi" w:eastAsiaTheme="minorHAnsi" w:hAnsiTheme="minorHAnsi" w:cstheme="minorBidi"/>
          <w:color w:val="auto"/>
          <w:kern w:val="2"/>
          <w:sz w:val="22"/>
          <w:szCs w:val="22"/>
          <w:lang w:val="fr-FR" w:eastAsia="en-US"/>
          <w14:ligatures w14:val="standardContextual"/>
        </w:rPr>
        <w:id w:val="1779907772"/>
        <w:docPartObj>
          <w:docPartGallery w:val="Table of Contents"/>
          <w:docPartUnique/>
        </w:docPartObj>
      </w:sdtPr>
      <w:sdtEndPr>
        <w:rPr>
          <w:b/>
          <w:bCs/>
        </w:rPr>
      </w:sdtEndPr>
      <w:sdtContent>
        <w:p w14:paraId="24E31C50" w14:textId="67EE1E42" w:rsidR="00DC7041" w:rsidRDefault="00DC7041">
          <w:pPr>
            <w:pStyle w:val="En-ttedetabledesmatires"/>
          </w:pPr>
          <w:r>
            <w:rPr>
              <w:lang w:val="fr-FR"/>
            </w:rPr>
            <w:t>Table des matières</w:t>
          </w:r>
        </w:p>
        <w:p w14:paraId="3849A6F0" w14:textId="4C985B8A" w:rsidR="00DC7041" w:rsidRDefault="00DC7041">
          <w:pPr>
            <w:pStyle w:val="TM1"/>
            <w:tabs>
              <w:tab w:val="right" w:leader="dot" w:pos="8630"/>
            </w:tabs>
            <w:rPr>
              <w:rFonts w:eastAsiaTheme="minorEastAsia"/>
              <w:noProof/>
              <w:sz w:val="24"/>
              <w:szCs w:val="24"/>
              <w:lang w:eastAsia="fr-CA"/>
            </w:rPr>
          </w:pPr>
          <w:r>
            <w:fldChar w:fldCharType="begin"/>
          </w:r>
          <w:r>
            <w:instrText xml:space="preserve"> TOC \o "1-3" \h \z \u </w:instrText>
          </w:r>
          <w:r>
            <w:fldChar w:fldCharType="separate"/>
          </w:r>
          <w:hyperlink w:anchor="_Toc160196779" w:history="1">
            <w:r w:rsidRPr="00A21245">
              <w:rPr>
                <w:rStyle w:val="Lienhypertexte"/>
                <w:noProof/>
              </w:rPr>
              <w:t>Préambule</w:t>
            </w:r>
            <w:r>
              <w:rPr>
                <w:noProof/>
                <w:webHidden/>
              </w:rPr>
              <w:tab/>
            </w:r>
            <w:r>
              <w:rPr>
                <w:noProof/>
                <w:webHidden/>
              </w:rPr>
              <w:fldChar w:fldCharType="begin"/>
            </w:r>
            <w:r>
              <w:rPr>
                <w:noProof/>
                <w:webHidden/>
              </w:rPr>
              <w:instrText xml:space="preserve"> PAGEREF _Toc160196779 \h </w:instrText>
            </w:r>
            <w:r>
              <w:rPr>
                <w:noProof/>
                <w:webHidden/>
              </w:rPr>
            </w:r>
            <w:r>
              <w:rPr>
                <w:noProof/>
                <w:webHidden/>
              </w:rPr>
              <w:fldChar w:fldCharType="separate"/>
            </w:r>
            <w:r w:rsidR="00E24F26">
              <w:rPr>
                <w:noProof/>
                <w:webHidden/>
              </w:rPr>
              <w:t>4</w:t>
            </w:r>
            <w:r>
              <w:rPr>
                <w:noProof/>
                <w:webHidden/>
              </w:rPr>
              <w:fldChar w:fldCharType="end"/>
            </w:r>
          </w:hyperlink>
        </w:p>
        <w:p w14:paraId="7C96053F" w14:textId="06D3001F" w:rsidR="00DC7041" w:rsidRDefault="00E52884">
          <w:pPr>
            <w:pStyle w:val="TM2"/>
            <w:tabs>
              <w:tab w:val="right" w:leader="dot" w:pos="8630"/>
            </w:tabs>
            <w:rPr>
              <w:rFonts w:eastAsiaTheme="minorEastAsia"/>
              <w:noProof/>
              <w:sz w:val="24"/>
              <w:szCs w:val="24"/>
              <w:lang w:eastAsia="fr-CA"/>
            </w:rPr>
          </w:pPr>
          <w:hyperlink w:anchor="_Toc160196780" w:history="1">
            <w:r w:rsidR="00DC7041" w:rsidRPr="00A21245">
              <w:rPr>
                <w:rStyle w:val="Lienhypertexte"/>
                <w:noProof/>
              </w:rPr>
              <w:t>But et définition du projet éducatif</w:t>
            </w:r>
            <w:r w:rsidR="00DC7041">
              <w:rPr>
                <w:noProof/>
                <w:webHidden/>
              </w:rPr>
              <w:tab/>
            </w:r>
            <w:r w:rsidR="00DC7041">
              <w:rPr>
                <w:noProof/>
                <w:webHidden/>
              </w:rPr>
              <w:fldChar w:fldCharType="begin"/>
            </w:r>
            <w:r w:rsidR="00DC7041">
              <w:rPr>
                <w:noProof/>
                <w:webHidden/>
              </w:rPr>
              <w:instrText xml:space="preserve"> PAGEREF _Toc160196780 \h </w:instrText>
            </w:r>
            <w:r w:rsidR="00DC7041">
              <w:rPr>
                <w:noProof/>
                <w:webHidden/>
              </w:rPr>
            </w:r>
            <w:r w:rsidR="00DC7041">
              <w:rPr>
                <w:noProof/>
                <w:webHidden/>
              </w:rPr>
              <w:fldChar w:fldCharType="separate"/>
            </w:r>
            <w:r w:rsidR="00E24F26">
              <w:rPr>
                <w:noProof/>
                <w:webHidden/>
              </w:rPr>
              <w:t>4</w:t>
            </w:r>
            <w:r w:rsidR="00DC7041">
              <w:rPr>
                <w:noProof/>
                <w:webHidden/>
              </w:rPr>
              <w:fldChar w:fldCharType="end"/>
            </w:r>
          </w:hyperlink>
        </w:p>
        <w:p w14:paraId="22544DB4" w14:textId="25AFC227" w:rsidR="00DC7041" w:rsidRDefault="00E52884">
          <w:pPr>
            <w:pStyle w:val="TM2"/>
            <w:tabs>
              <w:tab w:val="right" w:leader="dot" w:pos="8630"/>
            </w:tabs>
            <w:rPr>
              <w:rFonts w:eastAsiaTheme="minorEastAsia"/>
              <w:noProof/>
              <w:sz w:val="24"/>
              <w:szCs w:val="24"/>
              <w:lang w:eastAsia="fr-CA"/>
            </w:rPr>
          </w:pPr>
          <w:hyperlink w:anchor="_Toc160196781" w:history="1">
            <w:r w:rsidR="00DC7041" w:rsidRPr="00A21245">
              <w:rPr>
                <w:rStyle w:val="Lienhypertexte"/>
                <w:noProof/>
              </w:rPr>
              <w:t>Groupes ayant collaborés à l’élaboration du projet éducatif et consultations menées</w:t>
            </w:r>
            <w:r w:rsidR="00DC7041">
              <w:rPr>
                <w:noProof/>
                <w:webHidden/>
              </w:rPr>
              <w:tab/>
            </w:r>
            <w:r w:rsidR="00DC7041">
              <w:rPr>
                <w:noProof/>
                <w:webHidden/>
              </w:rPr>
              <w:fldChar w:fldCharType="begin"/>
            </w:r>
            <w:r w:rsidR="00DC7041">
              <w:rPr>
                <w:noProof/>
                <w:webHidden/>
              </w:rPr>
              <w:instrText xml:space="preserve"> PAGEREF _Toc160196781 \h </w:instrText>
            </w:r>
            <w:r w:rsidR="00DC7041">
              <w:rPr>
                <w:noProof/>
                <w:webHidden/>
              </w:rPr>
            </w:r>
            <w:r w:rsidR="00DC7041">
              <w:rPr>
                <w:noProof/>
                <w:webHidden/>
              </w:rPr>
              <w:fldChar w:fldCharType="separate"/>
            </w:r>
            <w:r w:rsidR="00E24F26">
              <w:rPr>
                <w:noProof/>
                <w:webHidden/>
              </w:rPr>
              <w:t>4</w:t>
            </w:r>
            <w:r w:rsidR="00DC7041">
              <w:rPr>
                <w:noProof/>
                <w:webHidden/>
              </w:rPr>
              <w:fldChar w:fldCharType="end"/>
            </w:r>
          </w:hyperlink>
        </w:p>
        <w:p w14:paraId="1735CA22" w14:textId="4D77862B" w:rsidR="00DC7041" w:rsidRDefault="00E52884">
          <w:pPr>
            <w:pStyle w:val="TM1"/>
            <w:tabs>
              <w:tab w:val="right" w:leader="dot" w:pos="8630"/>
            </w:tabs>
            <w:rPr>
              <w:rFonts w:eastAsiaTheme="minorEastAsia"/>
              <w:noProof/>
              <w:sz w:val="24"/>
              <w:szCs w:val="24"/>
              <w:lang w:eastAsia="fr-CA"/>
            </w:rPr>
          </w:pPr>
          <w:hyperlink w:anchor="_Toc160196782" w:history="1">
            <w:r w:rsidR="00DC7041" w:rsidRPr="00A21245">
              <w:rPr>
                <w:rStyle w:val="Lienhypertexte"/>
                <w:noProof/>
              </w:rPr>
              <w:t>Message des directions d’écoles</w:t>
            </w:r>
            <w:r w:rsidR="00DC7041">
              <w:rPr>
                <w:noProof/>
                <w:webHidden/>
              </w:rPr>
              <w:tab/>
            </w:r>
            <w:r w:rsidR="00DC7041">
              <w:rPr>
                <w:noProof/>
                <w:webHidden/>
              </w:rPr>
              <w:fldChar w:fldCharType="begin"/>
            </w:r>
            <w:r w:rsidR="00DC7041">
              <w:rPr>
                <w:noProof/>
                <w:webHidden/>
              </w:rPr>
              <w:instrText xml:space="preserve"> PAGEREF _Toc160196782 \h </w:instrText>
            </w:r>
            <w:r w:rsidR="00DC7041">
              <w:rPr>
                <w:noProof/>
                <w:webHidden/>
              </w:rPr>
            </w:r>
            <w:r w:rsidR="00DC7041">
              <w:rPr>
                <w:noProof/>
                <w:webHidden/>
              </w:rPr>
              <w:fldChar w:fldCharType="separate"/>
            </w:r>
            <w:r w:rsidR="00E24F26">
              <w:rPr>
                <w:noProof/>
                <w:webHidden/>
              </w:rPr>
              <w:t>4</w:t>
            </w:r>
            <w:r w:rsidR="00DC7041">
              <w:rPr>
                <w:noProof/>
                <w:webHidden/>
              </w:rPr>
              <w:fldChar w:fldCharType="end"/>
            </w:r>
          </w:hyperlink>
        </w:p>
        <w:p w14:paraId="059848BB" w14:textId="57AD2530" w:rsidR="00DC7041" w:rsidRDefault="00E52884">
          <w:pPr>
            <w:pStyle w:val="TM1"/>
            <w:tabs>
              <w:tab w:val="right" w:leader="dot" w:pos="8630"/>
            </w:tabs>
            <w:rPr>
              <w:rFonts w:eastAsiaTheme="minorEastAsia"/>
              <w:noProof/>
              <w:sz w:val="24"/>
              <w:szCs w:val="24"/>
              <w:lang w:eastAsia="fr-CA"/>
            </w:rPr>
          </w:pPr>
          <w:hyperlink w:anchor="_Toc160196783" w:history="1">
            <w:r w:rsidR="00DC7041" w:rsidRPr="00A21245">
              <w:rPr>
                <w:rStyle w:val="Lienhypertexte"/>
                <w:noProof/>
              </w:rPr>
              <w:t>Mission – Vision – Valeur</w:t>
            </w:r>
            <w:r w:rsidR="00DC7041">
              <w:rPr>
                <w:noProof/>
                <w:webHidden/>
              </w:rPr>
              <w:tab/>
            </w:r>
            <w:r w:rsidR="00DC7041">
              <w:rPr>
                <w:noProof/>
                <w:webHidden/>
              </w:rPr>
              <w:fldChar w:fldCharType="begin"/>
            </w:r>
            <w:r w:rsidR="00DC7041">
              <w:rPr>
                <w:noProof/>
                <w:webHidden/>
              </w:rPr>
              <w:instrText xml:space="preserve"> PAGEREF _Toc160196783 \h </w:instrText>
            </w:r>
            <w:r w:rsidR="00DC7041">
              <w:rPr>
                <w:noProof/>
                <w:webHidden/>
              </w:rPr>
            </w:r>
            <w:r w:rsidR="00DC7041">
              <w:rPr>
                <w:noProof/>
                <w:webHidden/>
              </w:rPr>
              <w:fldChar w:fldCharType="separate"/>
            </w:r>
            <w:r w:rsidR="00E24F26">
              <w:rPr>
                <w:noProof/>
                <w:webHidden/>
              </w:rPr>
              <w:t>5</w:t>
            </w:r>
            <w:r w:rsidR="00DC7041">
              <w:rPr>
                <w:noProof/>
                <w:webHidden/>
              </w:rPr>
              <w:fldChar w:fldCharType="end"/>
            </w:r>
          </w:hyperlink>
        </w:p>
        <w:p w14:paraId="3E2AE143" w14:textId="3133423E" w:rsidR="00DC7041" w:rsidRDefault="00E52884">
          <w:pPr>
            <w:pStyle w:val="TM1"/>
            <w:tabs>
              <w:tab w:val="right" w:leader="dot" w:pos="8630"/>
            </w:tabs>
            <w:rPr>
              <w:rFonts w:eastAsiaTheme="minorEastAsia"/>
              <w:noProof/>
              <w:sz w:val="24"/>
              <w:szCs w:val="24"/>
              <w:lang w:eastAsia="fr-CA"/>
            </w:rPr>
          </w:pPr>
          <w:hyperlink w:anchor="_Toc160196784" w:history="1">
            <w:r w:rsidR="00DC7041" w:rsidRPr="00A21245">
              <w:rPr>
                <w:rStyle w:val="Lienhypertexte"/>
                <w:noProof/>
              </w:rPr>
              <w:t>Contexte dans lequel évolue les établissements</w:t>
            </w:r>
            <w:r w:rsidR="00DC7041">
              <w:rPr>
                <w:noProof/>
                <w:webHidden/>
              </w:rPr>
              <w:tab/>
            </w:r>
            <w:r w:rsidR="00DC7041">
              <w:rPr>
                <w:noProof/>
                <w:webHidden/>
              </w:rPr>
              <w:fldChar w:fldCharType="begin"/>
            </w:r>
            <w:r w:rsidR="00DC7041">
              <w:rPr>
                <w:noProof/>
                <w:webHidden/>
              </w:rPr>
              <w:instrText xml:space="preserve"> PAGEREF _Toc160196784 \h </w:instrText>
            </w:r>
            <w:r w:rsidR="00DC7041">
              <w:rPr>
                <w:noProof/>
                <w:webHidden/>
              </w:rPr>
            </w:r>
            <w:r w:rsidR="00DC7041">
              <w:rPr>
                <w:noProof/>
                <w:webHidden/>
              </w:rPr>
              <w:fldChar w:fldCharType="separate"/>
            </w:r>
            <w:r w:rsidR="00E24F26">
              <w:rPr>
                <w:noProof/>
                <w:webHidden/>
              </w:rPr>
              <w:t>6</w:t>
            </w:r>
            <w:r w:rsidR="00DC7041">
              <w:rPr>
                <w:noProof/>
                <w:webHidden/>
              </w:rPr>
              <w:fldChar w:fldCharType="end"/>
            </w:r>
          </w:hyperlink>
        </w:p>
        <w:p w14:paraId="0E108B14" w14:textId="705A3FC5" w:rsidR="00DC7041" w:rsidRDefault="00E52884">
          <w:pPr>
            <w:pStyle w:val="TM2"/>
            <w:tabs>
              <w:tab w:val="right" w:leader="dot" w:pos="8630"/>
            </w:tabs>
            <w:rPr>
              <w:rFonts w:eastAsiaTheme="minorEastAsia"/>
              <w:noProof/>
              <w:sz w:val="24"/>
              <w:szCs w:val="24"/>
              <w:lang w:eastAsia="fr-CA"/>
            </w:rPr>
          </w:pPr>
          <w:hyperlink w:anchor="_Toc160196785" w:history="1">
            <w:r w:rsidR="00DC7041" w:rsidRPr="00A21245">
              <w:rPr>
                <w:rStyle w:val="Lienhypertexte"/>
                <w:noProof/>
              </w:rPr>
              <w:t>L’environnement externe</w:t>
            </w:r>
            <w:r w:rsidR="00DC7041">
              <w:rPr>
                <w:noProof/>
                <w:webHidden/>
              </w:rPr>
              <w:tab/>
            </w:r>
            <w:r w:rsidR="00DC7041">
              <w:rPr>
                <w:noProof/>
                <w:webHidden/>
              </w:rPr>
              <w:fldChar w:fldCharType="begin"/>
            </w:r>
            <w:r w:rsidR="00DC7041">
              <w:rPr>
                <w:noProof/>
                <w:webHidden/>
              </w:rPr>
              <w:instrText xml:space="preserve"> PAGEREF _Toc160196785 \h </w:instrText>
            </w:r>
            <w:r w:rsidR="00DC7041">
              <w:rPr>
                <w:noProof/>
                <w:webHidden/>
              </w:rPr>
            </w:r>
            <w:r w:rsidR="00DC7041">
              <w:rPr>
                <w:noProof/>
                <w:webHidden/>
              </w:rPr>
              <w:fldChar w:fldCharType="separate"/>
            </w:r>
            <w:r w:rsidR="00E24F26">
              <w:rPr>
                <w:noProof/>
                <w:webHidden/>
              </w:rPr>
              <w:t>6</w:t>
            </w:r>
            <w:r w:rsidR="00DC7041">
              <w:rPr>
                <w:noProof/>
                <w:webHidden/>
              </w:rPr>
              <w:fldChar w:fldCharType="end"/>
            </w:r>
          </w:hyperlink>
        </w:p>
        <w:p w14:paraId="2BB43989" w14:textId="1D079560" w:rsidR="00DC7041" w:rsidRDefault="00E52884">
          <w:pPr>
            <w:pStyle w:val="TM3"/>
            <w:tabs>
              <w:tab w:val="right" w:leader="dot" w:pos="8630"/>
            </w:tabs>
            <w:rPr>
              <w:rFonts w:eastAsiaTheme="minorEastAsia"/>
              <w:noProof/>
              <w:sz w:val="24"/>
              <w:szCs w:val="24"/>
              <w:lang w:eastAsia="fr-CA"/>
            </w:rPr>
          </w:pPr>
          <w:hyperlink w:anchor="_Toc160196786" w:history="1">
            <w:r w:rsidR="00DC7041" w:rsidRPr="00A21245">
              <w:rPr>
                <w:rStyle w:val="Lienhypertexte"/>
                <w:noProof/>
              </w:rPr>
              <w:t>Le contexte socioéconomique</w:t>
            </w:r>
            <w:r w:rsidR="00DC7041">
              <w:rPr>
                <w:noProof/>
                <w:webHidden/>
              </w:rPr>
              <w:tab/>
            </w:r>
            <w:r w:rsidR="00DC7041">
              <w:rPr>
                <w:noProof/>
                <w:webHidden/>
              </w:rPr>
              <w:fldChar w:fldCharType="begin"/>
            </w:r>
            <w:r w:rsidR="00DC7041">
              <w:rPr>
                <w:noProof/>
                <w:webHidden/>
              </w:rPr>
              <w:instrText xml:space="preserve"> PAGEREF _Toc160196786 \h </w:instrText>
            </w:r>
            <w:r w:rsidR="00DC7041">
              <w:rPr>
                <w:noProof/>
                <w:webHidden/>
              </w:rPr>
            </w:r>
            <w:r w:rsidR="00DC7041">
              <w:rPr>
                <w:noProof/>
                <w:webHidden/>
              </w:rPr>
              <w:fldChar w:fldCharType="separate"/>
            </w:r>
            <w:r w:rsidR="00E24F26">
              <w:rPr>
                <w:noProof/>
                <w:webHidden/>
              </w:rPr>
              <w:t>6</w:t>
            </w:r>
            <w:r w:rsidR="00DC7041">
              <w:rPr>
                <w:noProof/>
                <w:webHidden/>
              </w:rPr>
              <w:fldChar w:fldCharType="end"/>
            </w:r>
          </w:hyperlink>
        </w:p>
        <w:p w14:paraId="3C100A3F" w14:textId="0894A496" w:rsidR="00DC7041" w:rsidRDefault="00E52884">
          <w:pPr>
            <w:pStyle w:val="TM3"/>
            <w:tabs>
              <w:tab w:val="right" w:leader="dot" w:pos="8630"/>
            </w:tabs>
            <w:rPr>
              <w:rFonts w:eastAsiaTheme="minorEastAsia"/>
              <w:noProof/>
              <w:sz w:val="24"/>
              <w:szCs w:val="24"/>
              <w:lang w:eastAsia="fr-CA"/>
            </w:rPr>
          </w:pPr>
          <w:hyperlink w:anchor="_Toc160196787" w:history="1">
            <w:r w:rsidR="00DC7041" w:rsidRPr="00A21245">
              <w:rPr>
                <w:rStyle w:val="Lienhypertexte"/>
                <w:noProof/>
              </w:rPr>
              <w:t>Les services d’éducation publics</w:t>
            </w:r>
            <w:r w:rsidR="00DC7041">
              <w:rPr>
                <w:noProof/>
                <w:webHidden/>
              </w:rPr>
              <w:tab/>
            </w:r>
            <w:r w:rsidR="00DC7041">
              <w:rPr>
                <w:noProof/>
                <w:webHidden/>
              </w:rPr>
              <w:fldChar w:fldCharType="begin"/>
            </w:r>
            <w:r w:rsidR="00DC7041">
              <w:rPr>
                <w:noProof/>
                <w:webHidden/>
              </w:rPr>
              <w:instrText xml:space="preserve"> PAGEREF _Toc160196787 \h </w:instrText>
            </w:r>
            <w:r w:rsidR="00DC7041">
              <w:rPr>
                <w:noProof/>
                <w:webHidden/>
              </w:rPr>
            </w:r>
            <w:r w:rsidR="00DC7041">
              <w:rPr>
                <w:noProof/>
                <w:webHidden/>
              </w:rPr>
              <w:fldChar w:fldCharType="separate"/>
            </w:r>
            <w:r w:rsidR="00E24F26">
              <w:rPr>
                <w:noProof/>
                <w:webHidden/>
              </w:rPr>
              <w:t>8</w:t>
            </w:r>
            <w:r w:rsidR="00DC7041">
              <w:rPr>
                <w:noProof/>
                <w:webHidden/>
              </w:rPr>
              <w:fldChar w:fldCharType="end"/>
            </w:r>
          </w:hyperlink>
        </w:p>
        <w:p w14:paraId="4E65E5AF" w14:textId="058437DD" w:rsidR="00DC7041" w:rsidRDefault="00E52884">
          <w:pPr>
            <w:pStyle w:val="TM3"/>
            <w:tabs>
              <w:tab w:val="right" w:leader="dot" w:pos="8630"/>
            </w:tabs>
            <w:rPr>
              <w:rFonts w:eastAsiaTheme="minorEastAsia"/>
              <w:noProof/>
              <w:sz w:val="24"/>
              <w:szCs w:val="24"/>
              <w:lang w:eastAsia="fr-CA"/>
            </w:rPr>
          </w:pPr>
          <w:hyperlink w:anchor="_Toc160196788" w:history="1">
            <w:r w:rsidR="00DC7041" w:rsidRPr="00A21245">
              <w:rPr>
                <w:rStyle w:val="Lienhypertexte"/>
                <w:noProof/>
              </w:rPr>
              <w:t>L’implication des parents dans les écoles et de la communauté dans le soutien à la réussite éducative des élèves</w:t>
            </w:r>
            <w:r w:rsidR="00DC7041">
              <w:rPr>
                <w:noProof/>
                <w:webHidden/>
              </w:rPr>
              <w:tab/>
            </w:r>
            <w:r w:rsidR="00DC7041">
              <w:rPr>
                <w:noProof/>
                <w:webHidden/>
              </w:rPr>
              <w:fldChar w:fldCharType="begin"/>
            </w:r>
            <w:r w:rsidR="00DC7041">
              <w:rPr>
                <w:noProof/>
                <w:webHidden/>
              </w:rPr>
              <w:instrText xml:space="preserve"> PAGEREF _Toc160196788 \h </w:instrText>
            </w:r>
            <w:r w:rsidR="00DC7041">
              <w:rPr>
                <w:noProof/>
                <w:webHidden/>
              </w:rPr>
            </w:r>
            <w:r w:rsidR="00DC7041">
              <w:rPr>
                <w:noProof/>
                <w:webHidden/>
              </w:rPr>
              <w:fldChar w:fldCharType="separate"/>
            </w:r>
            <w:r w:rsidR="00E24F26">
              <w:rPr>
                <w:noProof/>
                <w:webHidden/>
              </w:rPr>
              <w:t>8</w:t>
            </w:r>
            <w:r w:rsidR="00DC7041">
              <w:rPr>
                <w:noProof/>
                <w:webHidden/>
              </w:rPr>
              <w:fldChar w:fldCharType="end"/>
            </w:r>
          </w:hyperlink>
        </w:p>
        <w:p w14:paraId="36293966" w14:textId="439AF6DD" w:rsidR="00DC7041" w:rsidRDefault="00E52884">
          <w:pPr>
            <w:pStyle w:val="TM2"/>
            <w:tabs>
              <w:tab w:val="right" w:leader="dot" w:pos="8630"/>
            </w:tabs>
            <w:rPr>
              <w:rFonts w:eastAsiaTheme="minorEastAsia"/>
              <w:noProof/>
              <w:sz w:val="24"/>
              <w:szCs w:val="24"/>
              <w:lang w:eastAsia="fr-CA"/>
            </w:rPr>
          </w:pPr>
          <w:hyperlink w:anchor="_Toc160196789" w:history="1">
            <w:r w:rsidR="00DC7041" w:rsidRPr="00A21245">
              <w:rPr>
                <w:rStyle w:val="Lienhypertexte"/>
                <w:noProof/>
              </w:rPr>
              <w:t>L’environnement interne</w:t>
            </w:r>
            <w:r w:rsidR="00DC7041">
              <w:rPr>
                <w:noProof/>
                <w:webHidden/>
              </w:rPr>
              <w:tab/>
            </w:r>
            <w:r w:rsidR="00DC7041">
              <w:rPr>
                <w:noProof/>
                <w:webHidden/>
              </w:rPr>
              <w:fldChar w:fldCharType="begin"/>
            </w:r>
            <w:r w:rsidR="00DC7041">
              <w:rPr>
                <w:noProof/>
                <w:webHidden/>
              </w:rPr>
              <w:instrText xml:space="preserve"> PAGEREF _Toc160196789 \h </w:instrText>
            </w:r>
            <w:r w:rsidR="00DC7041">
              <w:rPr>
                <w:noProof/>
                <w:webHidden/>
              </w:rPr>
            </w:r>
            <w:r w:rsidR="00DC7041">
              <w:rPr>
                <w:noProof/>
                <w:webHidden/>
              </w:rPr>
              <w:fldChar w:fldCharType="separate"/>
            </w:r>
            <w:r w:rsidR="00E24F26">
              <w:rPr>
                <w:noProof/>
                <w:webHidden/>
              </w:rPr>
              <w:t>9</w:t>
            </w:r>
            <w:r w:rsidR="00DC7041">
              <w:rPr>
                <w:noProof/>
                <w:webHidden/>
              </w:rPr>
              <w:fldChar w:fldCharType="end"/>
            </w:r>
          </w:hyperlink>
        </w:p>
        <w:p w14:paraId="668BDB30" w14:textId="53CF7BF1" w:rsidR="00DC7041" w:rsidRDefault="00E52884">
          <w:pPr>
            <w:pStyle w:val="TM3"/>
            <w:tabs>
              <w:tab w:val="right" w:leader="dot" w:pos="8630"/>
            </w:tabs>
            <w:rPr>
              <w:rFonts w:eastAsiaTheme="minorEastAsia"/>
              <w:noProof/>
              <w:sz w:val="24"/>
              <w:szCs w:val="24"/>
              <w:lang w:eastAsia="fr-CA"/>
            </w:rPr>
          </w:pPr>
          <w:hyperlink w:anchor="_Toc160196790" w:history="1">
            <w:r w:rsidR="00DC7041" w:rsidRPr="00A21245">
              <w:rPr>
                <w:rStyle w:val="Lienhypertexte"/>
                <w:noProof/>
              </w:rPr>
              <w:t>La clientèle 2023-2024</w:t>
            </w:r>
            <w:r w:rsidR="00DC7041">
              <w:rPr>
                <w:noProof/>
                <w:webHidden/>
              </w:rPr>
              <w:tab/>
            </w:r>
            <w:r w:rsidR="00DC7041">
              <w:rPr>
                <w:noProof/>
                <w:webHidden/>
              </w:rPr>
              <w:fldChar w:fldCharType="begin"/>
            </w:r>
            <w:r w:rsidR="00DC7041">
              <w:rPr>
                <w:noProof/>
                <w:webHidden/>
              </w:rPr>
              <w:instrText xml:space="preserve"> PAGEREF _Toc160196790 \h </w:instrText>
            </w:r>
            <w:r w:rsidR="00DC7041">
              <w:rPr>
                <w:noProof/>
                <w:webHidden/>
              </w:rPr>
            </w:r>
            <w:r w:rsidR="00DC7041">
              <w:rPr>
                <w:noProof/>
                <w:webHidden/>
              </w:rPr>
              <w:fldChar w:fldCharType="separate"/>
            </w:r>
            <w:r w:rsidR="00E24F26">
              <w:rPr>
                <w:noProof/>
                <w:webHidden/>
              </w:rPr>
              <w:t>9</w:t>
            </w:r>
            <w:r w:rsidR="00DC7041">
              <w:rPr>
                <w:noProof/>
                <w:webHidden/>
              </w:rPr>
              <w:fldChar w:fldCharType="end"/>
            </w:r>
          </w:hyperlink>
        </w:p>
        <w:p w14:paraId="1E64B82D" w14:textId="044B5937" w:rsidR="00DC7041" w:rsidRDefault="00E52884">
          <w:pPr>
            <w:pStyle w:val="TM3"/>
            <w:tabs>
              <w:tab w:val="right" w:leader="dot" w:pos="8630"/>
            </w:tabs>
            <w:rPr>
              <w:rFonts w:eastAsiaTheme="minorEastAsia"/>
              <w:noProof/>
              <w:sz w:val="24"/>
              <w:szCs w:val="24"/>
              <w:lang w:eastAsia="fr-CA"/>
            </w:rPr>
          </w:pPr>
          <w:hyperlink w:anchor="_Toc160196791" w:history="1">
            <w:r w:rsidR="00DC7041" w:rsidRPr="00A21245">
              <w:rPr>
                <w:rStyle w:val="Lienhypertexte"/>
                <w:noProof/>
              </w:rPr>
              <w:t>Fréquentation du service de garde</w:t>
            </w:r>
            <w:r w:rsidR="00DC7041">
              <w:rPr>
                <w:noProof/>
                <w:webHidden/>
              </w:rPr>
              <w:tab/>
            </w:r>
            <w:r w:rsidR="00DC7041">
              <w:rPr>
                <w:noProof/>
                <w:webHidden/>
              </w:rPr>
              <w:fldChar w:fldCharType="begin"/>
            </w:r>
            <w:r w:rsidR="00DC7041">
              <w:rPr>
                <w:noProof/>
                <w:webHidden/>
              </w:rPr>
              <w:instrText xml:space="preserve"> PAGEREF _Toc160196791 \h </w:instrText>
            </w:r>
            <w:r w:rsidR="00DC7041">
              <w:rPr>
                <w:noProof/>
                <w:webHidden/>
              </w:rPr>
            </w:r>
            <w:r w:rsidR="00DC7041">
              <w:rPr>
                <w:noProof/>
                <w:webHidden/>
              </w:rPr>
              <w:fldChar w:fldCharType="separate"/>
            </w:r>
            <w:r w:rsidR="00E24F26">
              <w:rPr>
                <w:noProof/>
                <w:webHidden/>
              </w:rPr>
              <w:t>10</w:t>
            </w:r>
            <w:r w:rsidR="00DC7041">
              <w:rPr>
                <w:noProof/>
                <w:webHidden/>
              </w:rPr>
              <w:fldChar w:fldCharType="end"/>
            </w:r>
          </w:hyperlink>
        </w:p>
        <w:p w14:paraId="18FA53DE" w14:textId="74E4E218" w:rsidR="00DC7041" w:rsidRDefault="00E52884">
          <w:pPr>
            <w:pStyle w:val="TM3"/>
            <w:tabs>
              <w:tab w:val="right" w:leader="dot" w:pos="8630"/>
            </w:tabs>
            <w:rPr>
              <w:rFonts w:eastAsiaTheme="minorEastAsia"/>
              <w:noProof/>
              <w:sz w:val="24"/>
              <w:szCs w:val="24"/>
              <w:lang w:eastAsia="fr-CA"/>
            </w:rPr>
          </w:pPr>
          <w:hyperlink w:anchor="_Toc160196792" w:history="1">
            <w:r w:rsidR="00DC7041" w:rsidRPr="00A21245">
              <w:rPr>
                <w:rStyle w:val="Lienhypertexte"/>
                <w:noProof/>
              </w:rPr>
              <w:t>La nationalité et la langue maternelle de la clientèle 2023-2024</w:t>
            </w:r>
            <w:r w:rsidR="00DC7041">
              <w:rPr>
                <w:noProof/>
                <w:webHidden/>
              </w:rPr>
              <w:tab/>
            </w:r>
            <w:r w:rsidR="00DC7041">
              <w:rPr>
                <w:noProof/>
                <w:webHidden/>
              </w:rPr>
              <w:fldChar w:fldCharType="begin"/>
            </w:r>
            <w:r w:rsidR="00DC7041">
              <w:rPr>
                <w:noProof/>
                <w:webHidden/>
              </w:rPr>
              <w:instrText xml:space="preserve"> PAGEREF _Toc160196792 \h </w:instrText>
            </w:r>
            <w:r w:rsidR="00DC7041">
              <w:rPr>
                <w:noProof/>
                <w:webHidden/>
              </w:rPr>
            </w:r>
            <w:r w:rsidR="00DC7041">
              <w:rPr>
                <w:noProof/>
                <w:webHidden/>
              </w:rPr>
              <w:fldChar w:fldCharType="separate"/>
            </w:r>
            <w:r w:rsidR="00E24F26">
              <w:rPr>
                <w:noProof/>
                <w:webHidden/>
              </w:rPr>
              <w:t>10</w:t>
            </w:r>
            <w:r w:rsidR="00DC7041">
              <w:rPr>
                <w:noProof/>
                <w:webHidden/>
              </w:rPr>
              <w:fldChar w:fldCharType="end"/>
            </w:r>
          </w:hyperlink>
        </w:p>
        <w:p w14:paraId="567023FE" w14:textId="46FDBD6A" w:rsidR="00DC7041" w:rsidRDefault="00E52884">
          <w:pPr>
            <w:pStyle w:val="TM3"/>
            <w:tabs>
              <w:tab w:val="right" w:leader="dot" w:pos="8630"/>
            </w:tabs>
            <w:rPr>
              <w:rFonts w:eastAsiaTheme="minorEastAsia"/>
              <w:noProof/>
              <w:sz w:val="24"/>
              <w:szCs w:val="24"/>
              <w:lang w:eastAsia="fr-CA"/>
            </w:rPr>
          </w:pPr>
          <w:hyperlink w:anchor="_Toc160196793" w:history="1">
            <w:r w:rsidR="00DC7041" w:rsidRPr="00A21245">
              <w:rPr>
                <w:rStyle w:val="Lienhypertexte"/>
                <w:noProof/>
              </w:rPr>
              <w:t>Plan d’intervention et plan de services intersectoriels individualisés de la clientèle 2023-2024</w:t>
            </w:r>
            <w:r w:rsidR="00DC7041">
              <w:rPr>
                <w:noProof/>
                <w:webHidden/>
              </w:rPr>
              <w:tab/>
            </w:r>
            <w:r w:rsidR="00DC7041">
              <w:rPr>
                <w:noProof/>
                <w:webHidden/>
              </w:rPr>
              <w:fldChar w:fldCharType="begin"/>
            </w:r>
            <w:r w:rsidR="00DC7041">
              <w:rPr>
                <w:noProof/>
                <w:webHidden/>
              </w:rPr>
              <w:instrText xml:space="preserve"> PAGEREF _Toc160196793 \h </w:instrText>
            </w:r>
            <w:r w:rsidR="00DC7041">
              <w:rPr>
                <w:noProof/>
                <w:webHidden/>
              </w:rPr>
            </w:r>
            <w:r w:rsidR="00DC7041">
              <w:rPr>
                <w:noProof/>
                <w:webHidden/>
              </w:rPr>
              <w:fldChar w:fldCharType="separate"/>
            </w:r>
            <w:r w:rsidR="00E24F26">
              <w:rPr>
                <w:noProof/>
                <w:webHidden/>
              </w:rPr>
              <w:t>10</w:t>
            </w:r>
            <w:r w:rsidR="00DC7041">
              <w:rPr>
                <w:noProof/>
                <w:webHidden/>
              </w:rPr>
              <w:fldChar w:fldCharType="end"/>
            </w:r>
          </w:hyperlink>
        </w:p>
        <w:p w14:paraId="2721B7E4" w14:textId="4F0963EC" w:rsidR="00DC7041" w:rsidRDefault="00E52884">
          <w:pPr>
            <w:pStyle w:val="TM3"/>
            <w:tabs>
              <w:tab w:val="right" w:leader="dot" w:pos="8630"/>
            </w:tabs>
            <w:rPr>
              <w:rFonts w:eastAsiaTheme="minorEastAsia"/>
              <w:noProof/>
              <w:sz w:val="24"/>
              <w:szCs w:val="24"/>
              <w:lang w:eastAsia="fr-CA"/>
            </w:rPr>
          </w:pPr>
          <w:hyperlink w:anchor="_Toc160196794" w:history="1">
            <w:r w:rsidR="00DC7041" w:rsidRPr="00A21245">
              <w:rPr>
                <w:rStyle w:val="Lienhypertexte"/>
                <w:noProof/>
              </w:rPr>
              <w:t>La réussite scolaire des élèves</w:t>
            </w:r>
            <w:r w:rsidR="00DC7041">
              <w:rPr>
                <w:noProof/>
                <w:webHidden/>
              </w:rPr>
              <w:tab/>
            </w:r>
            <w:r w:rsidR="00DC7041">
              <w:rPr>
                <w:noProof/>
                <w:webHidden/>
              </w:rPr>
              <w:fldChar w:fldCharType="begin"/>
            </w:r>
            <w:r w:rsidR="00DC7041">
              <w:rPr>
                <w:noProof/>
                <w:webHidden/>
              </w:rPr>
              <w:instrText xml:space="preserve"> PAGEREF _Toc160196794 \h </w:instrText>
            </w:r>
            <w:r w:rsidR="00DC7041">
              <w:rPr>
                <w:noProof/>
                <w:webHidden/>
              </w:rPr>
            </w:r>
            <w:r w:rsidR="00DC7041">
              <w:rPr>
                <w:noProof/>
                <w:webHidden/>
              </w:rPr>
              <w:fldChar w:fldCharType="separate"/>
            </w:r>
            <w:r w:rsidR="00E24F26">
              <w:rPr>
                <w:noProof/>
                <w:webHidden/>
              </w:rPr>
              <w:t>11</w:t>
            </w:r>
            <w:r w:rsidR="00DC7041">
              <w:rPr>
                <w:noProof/>
                <w:webHidden/>
              </w:rPr>
              <w:fldChar w:fldCharType="end"/>
            </w:r>
          </w:hyperlink>
        </w:p>
        <w:p w14:paraId="53987FE4" w14:textId="0006CF65" w:rsidR="00DC7041" w:rsidRDefault="00E52884">
          <w:pPr>
            <w:pStyle w:val="TM2"/>
            <w:tabs>
              <w:tab w:val="right" w:leader="dot" w:pos="8630"/>
            </w:tabs>
            <w:rPr>
              <w:rFonts w:eastAsiaTheme="minorEastAsia"/>
              <w:noProof/>
              <w:sz w:val="24"/>
              <w:szCs w:val="24"/>
              <w:lang w:eastAsia="fr-CA"/>
            </w:rPr>
          </w:pPr>
          <w:hyperlink w:anchor="_Toc160196795" w:history="1">
            <w:r w:rsidR="00DC7041" w:rsidRPr="00A21245">
              <w:rPr>
                <w:rStyle w:val="Lienhypertexte"/>
                <w:noProof/>
              </w:rPr>
              <w:t>Principaux constats sur la réussite des élèves</w:t>
            </w:r>
            <w:r w:rsidR="00DC7041">
              <w:rPr>
                <w:noProof/>
                <w:webHidden/>
              </w:rPr>
              <w:tab/>
            </w:r>
            <w:r w:rsidR="00DC7041">
              <w:rPr>
                <w:noProof/>
                <w:webHidden/>
              </w:rPr>
              <w:fldChar w:fldCharType="begin"/>
            </w:r>
            <w:r w:rsidR="00DC7041">
              <w:rPr>
                <w:noProof/>
                <w:webHidden/>
              </w:rPr>
              <w:instrText xml:space="preserve"> PAGEREF _Toc160196795 \h </w:instrText>
            </w:r>
            <w:r w:rsidR="00DC7041">
              <w:rPr>
                <w:noProof/>
                <w:webHidden/>
              </w:rPr>
            </w:r>
            <w:r w:rsidR="00DC7041">
              <w:rPr>
                <w:noProof/>
                <w:webHidden/>
              </w:rPr>
              <w:fldChar w:fldCharType="separate"/>
            </w:r>
            <w:r w:rsidR="00E24F26">
              <w:rPr>
                <w:noProof/>
                <w:webHidden/>
              </w:rPr>
              <w:t>16</w:t>
            </w:r>
            <w:r w:rsidR="00DC7041">
              <w:rPr>
                <w:noProof/>
                <w:webHidden/>
              </w:rPr>
              <w:fldChar w:fldCharType="end"/>
            </w:r>
          </w:hyperlink>
        </w:p>
        <w:p w14:paraId="1C6F3468" w14:textId="1139BE27" w:rsidR="00DC7041" w:rsidRDefault="00E52884">
          <w:pPr>
            <w:pStyle w:val="TM2"/>
            <w:tabs>
              <w:tab w:val="right" w:leader="dot" w:pos="8630"/>
            </w:tabs>
            <w:rPr>
              <w:rFonts w:eastAsiaTheme="minorEastAsia"/>
              <w:noProof/>
              <w:sz w:val="24"/>
              <w:szCs w:val="24"/>
              <w:lang w:eastAsia="fr-CA"/>
            </w:rPr>
          </w:pPr>
          <w:hyperlink w:anchor="_Toc160196796" w:history="1">
            <w:r w:rsidR="00DC7041" w:rsidRPr="00A21245">
              <w:rPr>
                <w:rStyle w:val="Lienhypertexte"/>
                <w:noProof/>
              </w:rPr>
              <w:t>Les taux de réussite en lecture (4e année), en écriture (2</w:t>
            </w:r>
            <w:r w:rsidR="00DC7041" w:rsidRPr="00A21245">
              <w:rPr>
                <w:rStyle w:val="Lienhypertexte"/>
                <w:noProof/>
                <w:vertAlign w:val="superscript"/>
              </w:rPr>
              <w:t>e</w:t>
            </w:r>
            <w:r w:rsidR="00DC7041" w:rsidRPr="00A21245">
              <w:rPr>
                <w:rStyle w:val="Lienhypertexte"/>
                <w:noProof/>
              </w:rPr>
              <w:t xml:space="preserve"> secondaire) et en mathématique (6</w:t>
            </w:r>
            <w:r w:rsidR="00DC7041" w:rsidRPr="00A21245">
              <w:rPr>
                <w:rStyle w:val="Lienhypertexte"/>
                <w:noProof/>
                <w:vertAlign w:val="superscript"/>
              </w:rPr>
              <w:t xml:space="preserve">e </w:t>
            </w:r>
            <w:r w:rsidR="00DC7041" w:rsidRPr="00A21245">
              <w:rPr>
                <w:rStyle w:val="Lienhypertexte"/>
                <w:noProof/>
              </w:rPr>
              <w:t>année) aux épreuves ministérielles</w:t>
            </w:r>
            <w:r w:rsidR="00DC7041">
              <w:rPr>
                <w:noProof/>
                <w:webHidden/>
              </w:rPr>
              <w:tab/>
            </w:r>
            <w:r w:rsidR="00DC7041">
              <w:rPr>
                <w:noProof/>
                <w:webHidden/>
              </w:rPr>
              <w:fldChar w:fldCharType="begin"/>
            </w:r>
            <w:r w:rsidR="00DC7041">
              <w:rPr>
                <w:noProof/>
                <w:webHidden/>
              </w:rPr>
              <w:instrText xml:space="preserve"> PAGEREF _Toc160196796 \h </w:instrText>
            </w:r>
            <w:r w:rsidR="00DC7041">
              <w:rPr>
                <w:noProof/>
                <w:webHidden/>
              </w:rPr>
            </w:r>
            <w:r w:rsidR="00DC7041">
              <w:rPr>
                <w:noProof/>
                <w:webHidden/>
              </w:rPr>
              <w:fldChar w:fldCharType="separate"/>
            </w:r>
            <w:r w:rsidR="00E24F26">
              <w:rPr>
                <w:noProof/>
                <w:webHidden/>
              </w:rPr>
              <w:t>17</w:t>
            </w:r>
            <w:r w:rsidR="00DC7041">
              <w:rPr>
                <w:noProof/>
                <w:webHidden/>
              </w:rPr>
              <w:fldChar w:fldCharType="end"/>
            </w:r>
          </w:hyperlink>
        </w:p>
        <w:p w14:paraId="713A46CE" w14:textId="1DFD37A3" w:rsidR="00DC7041" w:rsidRDefault="00E52884">
          <w:pPr>
            <w:pStyle w:val="TM2"/>
            <w:tabs>
              <w:tab w:val="right" w:leader="dot" w:pos="8630"/>
            </w:tabs>
            <w:rPr>
              <w:rFonts w:eastAsiaTheme="minorEastAsia"/>
              <w:noProof/>
              <w:sz w:val="24"/>
              <w:szCs w:val="24"/>
              <w:lang w:eastAsia="fr-CA"/>
            </w:rPr>
          </w:pPr>
          <w:hyperlink w:anchor="_Toc160196797" w:history="1">
            <w:r w:rsidR="00DC7041" w:rsidRPr="00A21245">
              <w:rPr>
                <w:rStyle w:val="Lienhypertexte"/>
                <w:noProof/>
              </w:rPr>
              <w:t>Les caractéristiques liées à la réussite éducative</w:t>
            </w:r>
            <w:r w:rsidR="00DC7041">
              <w:rPr>
                <w:noProof/>
                <w:webHidden/>
              </w:rPr>
              <w:tab/>
            </w:r>
            <w:r w:rsidR="00DC7041">
              <w:rPr>
                <w:noProof/>
                <w:webHidden/>
              </w:rPr>
              <w:fldChar w:fldCharType="begin"/>
            </w:r>
            <w:r w:rsidR="00DC7041">
              <w:rPr>
                <w:noProof/>
                <w:webHidden/>
              </w:rPr>
              <w:instrText xml:space="preserve"> PAGEREF _Toc160196797 \h </w:instrText>
            </w:r>
            <w:r w:rsidR="00DC7041">
              <w:rPr>
                <w:noProof/>
                <w:webHidden/>
              </w:rPr>
            </w:r>
            <w:r w:rsidR="00DC7041">
              <w:rPr>
                <w:noProof/>
                <w:webHidden/>
              </w:rPr>
              <w:fldChar w:fldCharType="separate"/>
            </w:r>
            <w:r w:rsidR="00E24F26">
              <w:rPr>
                <w:noProof/>
                <w:webHidden/>
              </w:rPr>
              <w:t>17</w:t>
            </w:r>
            <w:r w:rsidR="00DC7041">
              <w:rPr>
                <w:noProof/>
                <w:webHidden/>
              </w:rPr>
              <w:fldChar w:fldCharType="end"/>
            </w:r>
          </w:hyperlink>
        </w:p>
        <w:p w14:paraId="63BB428C" w14:textId="043EBF67" w:rsidR="00DC7041" w:rsidRDefault="00E52884">
          <w:pPr>
            <w:pStyle w:val="TM2"/>
            <w:tabs>
              <w:tab w:val="right" w:leader="dot" w:pos="8630"/>
            </w:tabs>
            <w:rPr>
              <w:rFonts w:eastAsiaTheme="minorEastAsia"/>
              <w:noProof/>
              <w:sz w:val="24"/>
              <w:szCs w:val="24"/>
              <w:lang w:eastAsia="fr-CA"/>
            </w:rPr>
          </w:pPr>
          <w:hyperlink w:anchor="_Toc160196798" w:history="1">
            <w:r w:rsidR="00DC7041" w:rsidRPr="00A21245">
              <w:rPr>
                <w:rStyle w:val="Lienhypertexte"/>
                <w:noProof/>
              </w:rPr>
              <w:t>Le personnel et l’organisation scolaire</w:t>
            </w:r>
            <w:r w:rsidR="00DC7041">
              <w:rPr>
                <w:noProof/>
                <w:webHidden/>
              </w:rPr>
              <w:tab/>
            </w:r>
            <w:r w:rsidR="00DC7041">
              <w:rPr>
                <w:noProof/>
                <w:webHidden/>
              </w:rPr>
              <w:fldChar w:fldCharType="begin"/>
            </w:r>
            <w:r w:rsidR="00DC7041">
              <w:rPr>
                <w:noProof/>
                <w:webHidden/>
              </w:rPr>
              <w:instrText xml:space="preserve"> PAGEREF _Toc160196798 \h </w:instrText>
            </w:r>
            <w:r w:rsidR="00DC7041">
              <w:rPr>
                <w:noProof/>
                <w:webHidden/>
              </w:rPr>
            </w:r>
            <w:r w:rsidR="00DC7041">
              <w:rPr>
                <w:noProof/>
                <w:webHidden/>
              </w:rPr>
              <w:fldChar w:fldCharType="separate"/>
            </w:r>
            <w:r w:rsidR="00E24F26">
              <w:rPr>
                <w:noProof/>
                <w:webHidden/>
              </w:rPr>
              <w:t>17</w:t>
            </w:r>
            <w:r w:rsidR="00DC7041">
              <w:rPr>
                <w:noProof/>
                <w:webHidden/>
              </w:rPr>
              <w:fldChar w:fldCharType="end"/>
            </w:r>
          </w:hyperlink>
        </w:p>
        <w:p w14:paraId="21F4DC7D" w14:textId="4B66EC1A" w:rsidR="00DC7041" w:rsidRDefault="00E52884">
          <w:pPr>
            <w:pStyle w:val="TM2"/>
            <w:tabs>
              <w:tab w:val="right" w:leader="dot" w:pos="8630"/>
            </w:tabs>
            <w:rPr>
              <w:rFonts w:eastAsiaTheme="minorEastAsia"/>
              <w:noProof/>
              <w:sz w:val="24"/>
              <w:szCs w:val="24"/>
              <w:lang w:eastAsia="fr-CA"/>
            </w:rPr>
          </w:pPr>
          <w:hyperlink w:anchor="_Toc160196799" w:history="1">
            <w:r w:rsidR="00DC7041" w:rsidRPr="00A21245">
              <w:rPr>
                <w:rStyle w:val="Lienhypertexte"/>
                <w:noProof/>
              </w:rPr>
              <w:t>Les pratiques de développement professionnel</w:t>
            </w:r>
            <w:r w:rsidR="00DC7041">
              <w:rPr>
                <w:noProof/>
                <w:webHidden/>
              </w:rPr>
              <w:tab/>
            </w:r>
            <w:r w:rsidR="00DC7041">
              <w:rPr>
                <w:noProof/>
                <w:webHidden/>
              </w:rPr>
              <w:fldChar w:fldCharType="begin"/>
            </w:r>
            <w:r w:rsidR="00DC7041">
              <w:rPr>
                <w:noProof/>
                <w:webHidden/>
              </w:rPr>
              <w:instrText xml:space="preserve"> PAGEREF _Toc160196799 \h </w:instrText>
            </w:r>
            <w:r w:rsidR="00DC7041">
              <w:rPr>
                <w:noProof/>
                <w:webHidden/>
              </w:rPr>
            </w:r>
            <w:r w:rsidR="00DC7041">
              <w:rPr>
                <w:noProof/>
                <w:webHidden/>
              </w:rPr>
              <w:fldChar w:fldCharType="separate"/>
            </w:r>
            <w:r w:rsidR="00E24F26">
              <w:rPr>
                <w:noProof/>
                <w:webHidden/>
              </w:rPr>
              <w:t>18</w:t>
            </w:r>
            <w:r w:rsidR="00DC7041">
              <w:rPr>
                <w:noProof/>
                <w:webHidden/>
              </w:rPr>
              <w:fldChar w:fldCharType="end"/>
            </w:r>
          </w:hyperlink>
        </w:p>
        <w:p w14:paraId="49BB62E7" w14:textId="33B74CFB" w:rsidR="00DC7041" w:rsidRDefault="00E52884">
          <w:pPr>
            <w:pStyle w:val="TM2"/>
            <w:tabs>
              <w:tab w:val="right" w:leader="dot" w:pos="8630"/>
            </w:tabs>
            <w:rPr>
              <w:rFonts w:eastAsiaTheme="minorEastAsia"/>
              <w:noProof/>
              <w:sz w:val="24"/>
              <w:szCs w:val="24"/>
              <w:lang w:eastAsia="fr-CA"/>
            </w:rPr>
          </w:pPr>
          <w:hyperlink w:anchor="_Toc160196800" w:history="1">
            <w:r w:rsidR="00DC7041" w:rsidRPr="00A21245">
              <w:rPr>
                <w:rStyle w:val="Lienhypertexte"/>
                <w:noProof/>
              </w:rPr>
              <w:t>Des priorités pour le personnel en collaboration avec la communauté</w:t>
            </w:r>
            <w:r w:rsidR="00DC7041">
              <w:rPr>
                <w:noProof/>
                <w:webHidden/>
              </w:rPr>
              <w:tab/>
            </w:r>
            <w:r w:rsidR="00DC7041">
              <w:rPr>
                <w:noProof/>
                <w:webHidden/>
              </w:rPr>
              <w:fldChar w:fldCharType="begin"/>
            </w:r>
            <w:r w:rsidR="00DC7041">
              <w:rPr>
                <w:noProof/>
                <w:webHidden/>
              </w:rPr>
              <w:instrText xml:space="preserve"> PAGEREF _Toc160196800 \h </w:instrText>
            </w:r>
            <w:r w:rsidR="00DC7041">
              <w:rPr>
                <w:noProof/>
                <w:webHidden/>
              </w:rPr>
            </w:r>
            <w:r w:rsidR="00DC7041">
              <w:rPr>
                <w:noProof/>
                <w:webHidden/>
              </w:rPr>
              <w:fldChar w:fldCharType="separate"/>
            </w:r>
            <w:r w:rsidR="00E24F26">
              <w:rPr>
                <w:noProof/>
                <w:webHidden/>
              </w:rPr>
              <w:t>18</w:t>
            </w:r>
            <w:r w:rsidR="00DC7041">
              <w:rPr>
                <w:noProof/>
                <w:webHidden/>
              </w:rPr>
              <w:fldChar w:fldCharType="end"/>
            </w:r>
          </w:hyperlink>
        </w:p>
        <w:p w14:paraId="34CE1A4D" w14:textId="1B8F64CE" w:rsidR="00DC7041" w:rsidRDefault="00E52884">
          <w:pPr>
            <w:pStyle w:val="TM2"/>
            <w:tabs>
              <w:tab w:val="right" w:leader="dot" w:pos="8630"/>
            </w:tabs>
            <w:rPr>
              <w:rFonts w:eastAsiaTheme="minorEastAsia"/>
              <w:noProof/>
              <w:sz w:val="24"/>
              <w:szCs w:val="24"/>
              <w:lang w:eastAsia="fr-CA"/>
            </w:rPr>
          </w:pPr>
          <w:hyperlink w:anchor="_Toc160196801" w:history="1">
            <w:r w:rsidR="00DC7041" w:rsidRPr="00A21245">
              <w:rPr>
                <w:rStyle w:val="Lienhypertexte"/>
                <w:noProof/>
              </w:rPr>
              <w:t>Le leadership de la direction – Participation aux décisions</w:t>
            </w:r>
            <w:r w:rsidR="00DC7041">
              <w:rPr>
                <w:noProof/>
                <w:webHidden/>
              </w:rPr>
              <w:tab/>
            </w:r>
            <w:r w:rsidR="00DC7041">
              <w:rPr>
                <w:noProof/>
                <w:webHidden/>
              </w:rPr>
              <w:fldChar w:fldCharType="begin"/>
            </w:r>
            <w:r w:rsidR="00DC7041">
              <w:rPr>
                <w:noProof/>
                <w:webHidden/>
              </w:rPr>
              <w:instrText xml:space="preserve"> PAGEREF _Toc160196801 \h </w:instrText>
            </w:r>
            <w:r w:rsidR="00DC7041">
              <w:rPr>
                <w:noProof/>
                <w:webHidden/>
              </w:rPr>
            </w:r>
            <w:r w:rsidR="00DC7041">
              <w:rPr>
                <w:noProof/>
                <w:webHidden/>
              </w:rPr>
              <w:fldChar w:fldCharType="separate"/>
            </w:r>
            <w:r w:rsidR="00E24F26">
              <w:rPr>
                <w:noProof/>
                <w:webHidden/>
              </w:rPr>
              <w:t>19</w:t>
            </w:r>
            <w:r w:rsidR="00DC7041">
              <w:rPr>
                <w:noProof/>
                <w:webHidden/>
              </w:rPr>
              <w:fldChar w:fldCharType="end"/>
            </w:r>
          </w:hyperlink>
        </w:p>
        <w:p w14:paraId="61D3C267" w14:textId="0D9AE165" w:rsidR="00DC7041" w:rsidRDefault="00E52884">
          <w:pPr>
            <w:pStyle w:val="TM2"/>
            <w:tabs>
              <w:tab w:val="right" w:leader="dot" w:pos="8630"/>
            </w:tabs>
            <w:rPr>
              <w:rFonts w:eastAsiaTheme="minorEastAsia"/>
              <w:noProof/>
              <w:sz w:val="24"/>
              <w:szCs w:val="24"/>
              <w:lang w:eastAsia="fr-CA"/>
            </w:rPr>
          </w:pPr>
          <w:hyperlink w:anchor="_Toc160196802" w:history="1">
            <w:r w:rsidR="00DC7041" w:rsidRPr="00A21245">
              <w:rPr>
                <w:rStyle w:val="Lienhypertexte"/>
                <w:noProof/>
              </w:rPr>
              <w:t>Organisation scolaire- Services d’aide à l’apprentissage – Services complémentaires</w:t>
            </w:r>
            <w:r w:rsidR="00DC7041">
              <w:rPr>
                <w:noProof/>
                <w:webHidden/>
              </w:rPr>
              <w:tab/>
            </w:r>
            <w:r w:rsidR="00DC7041">
              <w:rPr>
                <w:noProof/>
                <w:webHidden/>
              </w:rPr>
              <w:fldChar w:fldCharType="begin"/>
            </w:r>
            <w:r w:rsidR="00DC7041">
              <w:rPr>
                <w:noProof/>
                <w:webHidden/>
              </w:rPr>
              <w:instrText xml:space="preserve"> PAGEREF _Toc160196802 \h </w:instrText>
            </w:r>
            <w:r w:rsidR="00DC7041">
              <w:rPr>
                <w:noProof/>
                <w:webHidden/>
              </w:rPr>
            </w:r>
            <w:r w:rsidR="00DC7041">
              <w:rPr>
                <w:noProof/>
                <w:webHidden/>
              </w:rPr>
              <w:fldChar w:fldCharType="separate"/>
            </w:r>
            <w:r w:rsidR="00E24F26">
              <w:rPr>
                <w:noProof/>
                <w:webHidden/>
              </w:rPr>
              <w:t>19</w:t>
            </w:r>
            <w:r w:rsidR="00DC7041">
              <w:rPr>
                <w:noProof/>
                <w:webHidden/>
              </w:rPr>
              <w:fldChar w:fldCharType="end"/>
            </w:r>
          </w:hyperlink>
        </w:p>
        <w:p w14:paraId="13D5DFBC" w14:textId="7AD6F3DC" w:rsidR="00DC7041" w:rsidRDefault="00E52884">
          <w:pPr>
            <w:pStyle w:val="TM2"/>
            <w:tabs>
              <w:tab w:val="right" w:leader="dot" w:pos="8630"/>
            </w:tabs>
            <w:rPr>
              <w:rFonts w:eastAsiaTheme="minorEastAsia"/>
              <w:noProof/>
              <w:sz w:val="24"/>
              <w:szCs w:val="24"/>
              <w:lang w:eastAsia="fr-CA"/>
            </w:rPr>
          </w:pPr>
          <w:hyperlink w:anchor="_Toc160196803" w:history="1">
            <w:r w:rsidR="00DC7041" w:rsidRPr="00A21245">
              <w:rPr>
                <w:rStyle w:val="Lienhypertexte"/>
                <w:noProof/>
              </w:rPr>
              <w:t>Pratiques évaluatives</w:t>
            </w:r>
            <w:r w:rsidR="00DC7041">
              <w:rPr>
                <w:noProof/>
                <w:webHidden/>
              </w:rPr>
              <w:tab/>
            </w:r>
            <w:r w:rsidR="00DC7041">
              <w:rPr>
                <w:noProof/>
                <w:webHidden/>
              </w:rPr>
              <w:fldChar w:fldCharType="begin"/>
            </w:r>
            <w:r w:rsidR="00DC7041">
              <w:rPr>
                <w:noProof/>
                <w:webHidden/>
              </w:rPr>
              <w:instrText xml:space="preserve"> PAGEREF _Toc160196803 \h </w:instrText>
            </w:r>
            <w:r w:rsidR="00DC7041">
              <w:rPr>
                <w:noProof/>
                <w:webHidden/>
              </w:rPr>
            </w:r>
            <w:r w:rsidR="00DC7041">
              <w:rPr>
                <w:noProof/>
                <w:webHidden/>
              </w:rPr>
              <w:fldChar w:fldCharType="separate"/>
            </w:r>
            <w:r w:rsidR="00E24F26">
              <w:rPr>
                <w:noProof/>
                <w:webHidden/>
              </w:rPr>
              <w:t>20</w:t>
            </w:r>
            <w:r w:rsidR="00DC7041">
              <w:rPr>
                <w:noProof/>
                <w:webHidden/>
              </w:rPr>
              <w:fldChar w:fldCharType="end"/>
            </w:r>
          </w:hyperlink>
        </w:p>
        <w:p w14:paraId="0EF4DB82" w14:textId="3E648483" w:rsidR="00DC7041" w:rsidRDefault="00E52884">
          <w:pPr>
            <w:pStyle w:val="TM2"/>
            <w:tabs>
              <w:tab w:val="right" w:leader="dot" w:pos="8630"/>
            </w:tabs>
            <w:rPr>
              <w:rFonts w:eastAsiaTheme="minorEastAsia"/>
              <w:noProof/>
              <w:sz w:val="24"/>
              <w:szCs w:val="24"/>
              <w:lang w:eastAsia="fr-CA"/>
            </w:rPr>
          </w:pPr>
          <w:hyperlink w:anchor="_Toc160196804" w:history="1">
            <w:r w:rsidR="00DC7041" w:rsidRPr="00A21245">
              <w:rPr>
                <w:rStyle w:val="Lienhypertexte"/>
                <w:noProof/>
              </w:rPr>
              <w:t>Projets particuliers</w:t>
            </w:r>
            <w:r w:rsidR="00DC7041">
              <w:rPr>
                <w:noProof/>
                <w:webHidden/>
              </w:rPr>
              <w:tab/>
            </w:r>
            <w:r w:rsidR="00DC7041">
              <w:rPr>
                <w:noProof/>
                <w:webHidden/>
              </w:rPr>
              <w:fldChar w:fldCharType="begin"/>
            </w:r>
            <w:r w:rsidR="00DC7041">
              <w:rPr>
                <w:noProof/>
                <w:webHidden/>
              </w:rPr>
              <w:instrText xml:space="preserve"> PAGEREF _Toc160196804 \h </w:instrText>
            </w:r>
            <w:r w:rsidR="00DC7041">
              <w:rPr>
                <w:noProof/>
                <w:webHidden/>
              </w:rPr>
            </w:r>
            <w:r w:rsidR="00DC7041">
              <w:rPr>
                <w:noProof/>
                <w:webHidden/>
              </w:rPr>
              <w:fldChar w:fldCharType="separate"/>
            </w:r>
            <w:r w:rsidR="00E24F26">
              <w:rPr>
                <w:noProof/>
                <w:webHidden/>
              </w:rPr>
              <w:t>20</w:t>
            </w:r>
            <w:r w:rsidR="00DC7041">
              <w:rPr>
                <w:noProof/>
                <w:webHidden/>
              </w:rPr>
              <w:fldChar w:fldCharType="end"/>
            </w:r>
          </w:hyperlink>
        </w:p>
        <w:p w14:paraId="6295C425" w14:textId="7449DAA0" w:rsidR="00DC7041" w:rsidRDefault="00E52884">
          <w:pPr>
            <w:pStyle w:val="TM2"/>
            <w:tabs>
              <w:tab w:val="right" w:leader="dot" w:pos="8630"/>
            </w:tabs>
            <w:rPr>
              <w:rFonts w:eastAsiaTheme="minorEastAsia"/>
              <w:noProof/>
              <w:sz w:val="24"/>
              <w:szCs w:val="24"/>
              <w:lang w:eastAsia="fr-CA"/>
            </w:rPr>
          </w:pPr>
          <w:hyperlink w:anchor="_Toc160196805" w:history="1">
            <w:r w:rsidR="00DC7041" w:rsidRPr="00A21245">
              <w:rPr>
                <w:rStyle w:val="Lienhypertexte"/>
                <w:noProof/>
              </w:rPr>
              <w:t>Modalités de communication aux parents</w:t>
            </w:r>
            <w:r w:rsidR="00DC7041">
              <w:rPr>
                <w:noProof/>
                <w:webHidden/>
              </w:rPr>
              <w:tab/>
            </w:r>
            <w:r w:rsidR="00DC7041">
              <w:rPr>
                <w:noProof/>
                <w:webHidden/>
              </w:rPr>
              <w:fldChar w:fldCharType="begin"/>
            </w:r>
            <w:r w:rsidR="00DC7041">
              <w:rPr>
                <w:noProof/>
                <w:webHidden/>
              </w:rPr>
              <w:instrText xml:space="preserve"> PAGEREF _Toc160196805 \h </w:instrText>
            </w:r>
            <w:r w:rsidR="00DC7041">
              <w:rPr>
                <w:noProof/>
                <w:webHidden/>
              </w:rPr>
            </w:r>
            <w:r w:rsidR="00DC7041">
              <w:rPr>
                <w:noProof/>
                <w:webHidden/>
              </w:rPr>
              <w:fldChar w:fldCharType="separate"/>
            </w:r>
            <w:r w:rsidR="00E24F26">
              <w:rPr>
                <w:noProof/>
                <w:webHidden/>
              </w:rPr>
              <w:t>20</w:t>
            </w:r>
            <w:r w:rsidR="00DC7041">
              <w:rPr>
                <w:noProof/>
                <w:webHidden/>
              </w:rPr>
              <w:fldChar w:fldCharType="end"/>
            </w:r>
          </w:hyperlink>
        </w:p>
        <w:p w14:paraId="2692A8F1" w14:textId="6C285FFD" w:rsidR="00DC7041" w:rsidRDefault="00E52884">
          <w:pPr>
            <w:pStyle w:val="TM2"/>
            <w:tabs>
              <w:tab w:val="right" w:leader="dot" w:pos="8630"/>
            </w:tabs>
            <w:rPr>
              <w:rFonts w:eastAsiaTheme="minorEastAsia"/>
              <w:noProof/>
              <w:sz w:val="24"/>
              <w:szCs w:val="24"/>
              <w:lang w:eastAsia="fr-CA"/>
            </w:rPr>
          </w:pPr>
          <w:hyperlink w:anchor="_Toc160196806" w:history="1">
            <w:r w:rsidR="00DC7041" w:rsidRPr="00A21245">
              <w:rPr>
                <w:rStyle w:val="Lienhypertexte"/>
                <w:noProof/>
              </w:rPr>
              <w:t>Organisation physique des établissements</w:t>
            </w:r>
            <w:r w:rsidR="00DC7041">
              <w:rPr>
                <w:noProof/>
                <w:webHidden/>
              </w:rPr>
              <w:tab/>
            </w:r>
            <w:r w:rsidR="00DC7041">
              <w:rPr>
                <w:noProof/>
                <w:webHidden/>
              </w:rPr>
              <w:fldChar w:fldCharType="begin"/>
            </w:r>
            <w:r w:rsidR="00DC7041">
              <w:rPr>
                <w:noProof/>
                <w:webHidden/>
              </w:rPr>
              <w:instrText xml:space="preserve"> PAGEREF _Toc160196806 \h </w:instrText>
            </w:r>
            <w:r w:rsidR="00DC7041">
              <w:rPr>
                <w:noProof/>
                <w:webHidden/>
              </w:rPr>
            </w:r>
            <w:r w:rsidR="00DC7041">
              <w:rPr>
                <w:noProof/>
                <w:webHidden/>
              </w:rPr>
              <w:fldChar w:fldCharType="separate"/>
            </w:r>
            <w:r w:rsidR="00E24F26">
              <w:rPr>
                <w:noProof/>
                <w:webHidden/>
              </w:rPr>
              <w:t>20</w:t>
            </w:r>
            <w:r w:rsidR="00DC7041">
              <w:rPr>
                <w:noProof/>
                <w:webHidden/>
              </w:rPr>
              <w:fldChar w:fldCharType="end"/>
            </w:r>
          </w:hyperlink>
        </w:p>
        <w:p w14:paraId="6367F5CC" w14:textId="269D5DCC" w:rsidR="00DC7041" w:rsidRDefault="00E52884">
          <w:pPr>
            <w:pStyle w:val="TM2"/>
            <w:tabs>
              <w:tab w:val="right" w:leader="dot" w:pos="8630"/>
            </w:tabs>
            <w:rPr>
              <w:rFonts w:eastAsiaTheme="minorEastAsia"/>
              <w:noProof/>
              <w:sz w:val="24"/>
              <w:szCs w:val="24"/>
              <w:lang w:eastAsia="fr-CA"/>
            </w:rPr>
          </w:pPr>
          <w:hyperlink w:anchor="_Toc160196807" w:history="1">
            <w:r w:rsidR="00DC7041" w:rsidRPr="00A21245">
              <w:rPr>
                <w:rStyle w:val="Lienhypertexte"/>
                <w:rFonts w:eastAsia="Calibri"/>
                <w:noProof/>
              </w:rPr>
              <w:t>Le matériel et l’équipement technologique</w:t>
            </w:r>
            <w:r w:rsidR="00DC7041">
              <w:rPr>
                <w:noProof/>
                <w:webHidden/>
              </w:rPr>
              <w:tab/>
            </w:r>
            <w:r w:rsidR="00DC7041">
              <w:rPr>
                <w:noProof/>
                <w:webHidden/>
              </w:rPr>
              <w:fldChar w:fldCharType="begin"/>
            </w:r>
            <w:r w:rsidR="00DC7041">
              <w:rPr>
                <w:noProof/>
                <w:webHidden/>
              </w:rPr>
              <w:instrText xml:space="preserve"> PAGEREF _Toc160196807 \h </w:instrText>
            </w:r>
            <w:r w:rsidR="00DC7041">
              <w:rPr>
                <w:noProof/>
                <w:webHidden/>
              </w:rPr>
            </w:r>
            <w:r w:rsidR="00DC7041">
              <w:rPr>
                <w:noProof/>
                <w:webHidden/>
              </w:rPr>
              <w:fldChar w:fldCharType="separate"/>
            </w:r>
            <w:r w:rsidR="00E24F26">
              <w:rPr>
                <w:noProof/>
                <w:webHidden/>
              </w:rPr>
              <w:t>21</w:t>
            </w:r>
            <w:r w:rsidR="00DC7041">
              <w:rPr>
                <w:noProof/>
                <w:webHidden/>
              </w:rPr>
              <w:fldChar w:fldCharType="end"/>
            </w:r>
          </w:hyperlink>
        </w:p>
        <w:p w14:paraId="264D818E" w14:textId="4C8651AB" w:rsidR="00DC7041" w:rsidRDefault="00E52884">
          <w:pPr>
            <w:pStyle w:val="TM2"/>
            <w:tabs>
              <w:tab w:val="right" w:leader="dot" w:pos="8630"/>
            </w:tabs>
            <w:rPr>
              <w:rFonts w:eastAsiaTheme="minorEastAsia"/>
              <w:noProof/>
              <w:sz w:val="24"/>
              <w:szCs w:val="24"/>
              <w:lang w:eastAsia="fr-CA"/>
            </w:rPr>
          </w:pPr>
          <w:hyperlink w:anchor="_Toc160196808" w:history="1">
            <w:r w:rsidR="00DC7041" w:rsidRPr="00A21245">
              <w:rPr>
                <w:rStyle w:val="Lienhypertexte"/>
                <w:noProof/>
              </w:rPr>
              <w:t>Opinion des parents, des élèves et des partenaires</w:t>
            </w:r>
            <w:r w:rsidR="00DC7041">
              <w:rPr>
                <w:noProof/>
                <w:webHidden/>
              </w:rPr>
              <w:tab/>
            </w:r>
            <w:r w:rsidR="00DC7041">
              <w:rPr>
                <w:noProof/>
                <w:webHidden/>
              </w:rPr>
              <w:fldChar w:fldCharType="begin"/>
            </w:r>
            <w:r w:rsidR="00DC7041">
              <w:rPr>
                <w:noProof/>
                <w:webHidden/>
              </w:rPr>
              <w:instrText xml:space="preserve"> PAGEREF _Toc160196808 \h </w:instrText>
            </w:r>
            <w:r w:rsidR="00DC7041">
              <w:rPr>
                <w:noProof/>
                <w:webHidden/>
              </w:rPr>
            </w:r>
            <w:r w:rsidR="00DC7041">
              <w:rPr>
                <w:noProof/>
                <w:webHidden/>
              </w:rPr>
              <w:fldChar w:fldCharType="separate"/>
            </w:r>
            <w:r w:rsidR="00E24F26">
              <w:rPr>
                <w:noProof/>
                <w:webHidden/>
              </w:rPr>
              <w:t>21</w:t>
            </w:r>
            <w:r w:rsidR="00DC7041">
              <w:rPr>
                <w:noProof/>
                <w:webHidden/>
              </w:rPr>
              <w:fldChar w:fldCharType="end"/>
            </w:r>
          </w:hyperlink>
        </w:p>
        <w:p w14:paraId="066FF463" w14:textId="5AB51070" w:rsidR="00DC7041" w:rsidRDefault="00E52884">
          <w:pPr>
            <w:pStyle w:val="TM1"/>
            <w:tabs>
              <w:tab w:val="right" w:leader="dot" w:pos="8630"/>
            </w:tabs>
            <w:rPr>
              <w:rFonts w:eastAsiaTheme="minorEastAsia"/>
              <w:noProof/>
              <w:sz w:val="24"/>
              <w:szCs w:val="24"/>
              <w:lang w:eastAsia="fr-CA"/>
            </w:rPr>
          </w:pPr>
          <w:hyperlink w:anchor="_Toc160196809" w:history="1">
            <w:r w:rsidR="00DC7041" w:rsidRPr="00A21245">
              <w:rPr>
                <w:rStyle w:val="Lienhypertexte"/>
                <w:rFonts w:eastAsia="Times New Roman"/>
                <w:noProof/>
              </w:rPr>
              <w:t>Forces et zones de vulnérabilités des établissements</w:t>
            </w:r>
            <w:r w:rsidR="00DC7041">
              <w:rPr>
                <w:noProof/>
                <w:webHidden/>
              </w:rPr>
              <w:tab/>
            </w:r>
            <w:r w:rsidR="00DC7041">
              <w:rPr>
                <w:noProof/>
                <w:webHidden/>
              </w:rPr>
              <w:fldChar w:fldCharType="begin"/>
            </w:r>
            <w:r w:rsidR="00DC7041">
              <w:rPr>
                <w:noProof/>
                <w:webHidden/>
              </w:rPr>
              <w:instrText xml:space="preserve"> PAGEREF _Toc160196809 \h </w:instrText>
            </w:r>
            <w:r w:rsidR="00DC7041">
              <w:rPr>
                <w:noProof/>
                <w:webHidden/>
              </w:rPr>
            </w:r>
            <w:r w:rsidR="00DC7041">
              <w:rPr>
                <w:noProof/>
                <w:webHidden/>
              </w:rPr>
              <w:fldChar w:fldCharType="separate"/>
            </w:r>
            <w:r w:rsidR="00E24F26">
              <w:rPr>
                <w:noProof/>
                <w:webHidden/>
              </w:rPr>
              <w:t>21</w:t>
            </w:r>
            <w:r w:rsidR="00DC7041">
              <w:rPr>
                <w:noProof/>
                <w:webHidden/>
              </w:rPr>
              <w:fldChar w:fldCharType="end"/>
            </w:r>
          </w:hyperlink>
        </w:p>
        <w:p w14:paraId="0FFF3E9A" w14:textId="307FEFFE" w:rsidR="00DC7041" w:rsidRDefault="00E52884">
          <w:pPr>
            <w:pStyle w:val="TM1"/>
            <w:tabs>
              <w:tab w:val="right" w:leader="dot" w:pos="8630"/>
            </w:tabs>
            <w:rPr>
              <w:rFonts w:eastAsiaTheme="minorEastAsia"/>
              <w:noProof/>
              <w:sz w:val="24"/>
              <w:szCs w:val="24"/>
              <w:lang w:eastAsia="fr-CA"/>
            </w:rPr>
          </w:pPr>
          <w:hyperlink w:anchor="_Toc160196810" w:history="1">
            <w:r w:rsidR="00DC7041" w:rsidRPr="00A21245">
              <w:rPr>
                <w:rStyle w:val="Lienhypertexte"/>
                <w:rFonts w:eastAsia="Times New Roman"/>
                <w:noProof/>
              </w:rPr>
              <w:t>Nos ambitions pour 2023-2027 :</w:t>
            </w:r>
            <w:r w:rsidR="00DC7041">
              <w:rPr>
                <w:noProof/>
                <w:webHidden/>
              </w:rPr>
              <w:tab/>
            </w:r>
            <w:r w:rsidR="00DC7041">
              <w:rPr>
                <w:noProof/>
                <w:webHidden/>
              </w:rPr>
              <w:fldChar w:fldCharType="begin"/>
            </w:r>
            <w:r w:rsidR="00DC7041">
              <w:rPr>
                <w:noProof/>
                <w:webHidden/>
              </w:rPr>
              <w:instrText xml:space="preserve"> PAGEREF _Toc160196810 \h </w:instrText>
            </w:r>
            <w:r w:rsidR="00DC7041">
              <w:rPr>
                <w:noProof/>
                <w:webHidden/>
              </w:rPr>
            </w:r>
            <w:r w:rsidR="00DC7041">
              <w:rPr>
                <w:noProof/>
                <w:webHidden/>
              </w:rPr>
              <w:fldChar w:fldCharType="separate"/>
            </w:r>
            <w:r w:rsidR="00E24F26">
              <w:rPr>
                <w:noProof/>
                <w:webHidden/>
              </w:rPr>
              <w:t>26</w:t>
            </w:r>
            <w:r w:rsidR="00DC7041">
              <w:rPr>
                <w:noProof/>
                <w:webHidden/>
              </w:rPr>
              <w:fldChar w:fldCharType="end"/>
            </w:r>
          </w:hyperlink>
        </w:p>
        <w:p w14:paraId="4E115C1B" w14:textId="60C7FA85" w:rsidR="00DC7041" w:rsidRDefault="00E52884">
          <w:pPr>
            <w:pStyle w:val="TM1"/>
            <w:tabs>
              <w:tab w:val="right" w:leader="dot" w:pos="8630"/>
            </w:tabs>
            <w:rPr>
              <w:rFonts w:eastAsiaTheme="minorEastAsia"/>
              <w:noProof/>
              <w:sz w:val="24"/>
              <w:szCs w:val="24"/>
              <w:lang w:eastAsia="fr-CA"/>
            </w:rPr>
          </w:pPr>
          <w:hyperlink w:anchor="_Toc160196811" w:history="1">
            <w:r w:rsidR="00DC7041" w:rsidRPr="00A21245">
              <w:rPr>
                <w:rStyle w:val="Lienhypertexte"/>
                <w:rFonts w:eastAsia="Times New Roman"/>
                <w:noProof/>
              </w:rPr>
              <w:t>Annexe 1 : Groupes ayant collaborés à l’actualisation du projet éducatif et consultation réalisées</w:t>
            </w:r>
            <w:r w:rsidR="00DC7041">
              <w:rPr>
                <w:noProof/>
                <w:webHidden/>
              </w:rPr>
              <w:tab/>
            </w:r>
            <w:r w:rsidR="00DC7041">
              <w:rPr>
                <w:noProof/>
                <w:webHidden/>
              </w:rPr>
              <w:fldChar w:fldCharType="begin"/>
            </w:r>
            <w:r w:rsidR="00DC7041">
              <w:rPr>
                <w:noProof/>
                <w:webHidden/>
              </w:rPr>
              <w:instrText xml:space="preserve"> PAGEREF _Toc160196811 \h </w:instrText>
            </w:r>
            <w:r w:rsidR="00DC7041">
              <w:rPr>
                <w:noProof/>
                <w:webHidden/>
              </w:rPr>
            </w:r>
            <w:r w:rsidR="00DC7041">
              <w:rPr>
                <w:noProof/>
                <w:webHidden/>
              </w:rPr>
              <w:fldChar w:fldCharType="separate"/>
            </w:r>
            <w:r w:rsidR="00E24F26">
              <w:rPr>
                <w:noProof/>
                <w:webHidden/>
              </w:rPr>
              <w:t>29</w:t>
            </w:r>
            <w:r w:rsidR="00DC7041">
              <w:rPr>
                <w:noProof/>
                <w:webHidden/>
              </w:rPr>
              <w:fldChar w:fldCharType="end"/>
            </w:r>
          </w:hyperlink>
        </w:p>
        <w:p w14:paraId="0B076090" w14:textId="7DF55786" w:rsidR="00DC7041" w:rsidRDefault="00E52884">
          <w:pPr>
            <w:pStyle w:val="TM1"/>
            <w:tabs>
              <w:tab w:val="right" w:leader="dot" w:pos="8630"/>
            </w:tabs>
            <w:rPr>
              <w:rFonts w:eastAsiaTheme="minorEastAsia"/>
              <w:noProof/>
              <w:sz w:val="24"/>
              <w:szCs w:val="24"/>
              <w:lang w:eastAsia="fr-CA"/>
            </w:rPr>
          </w:pPr>
          <w:hyperlink w:anchor="_Toc160196812" w:history="1">
            <w:r w:rsidR="00DC7041" w:rsidRPr="00A21245">
              <w:rPr>
                <w:rStyle w:val="Lienhypertexte"/>
                <w:noProof/>
              </w:rPr>
              <w:t>Annexe 2 : Liste des membres du comité de pilotage du projet éducatif</w:t>
            </w:r>
            <w:r w:rsidR="00DC7041">
              <w:rPr>
                <w:noProof/>
                <w:webHidden/>
              </w:rPr>
              <w:tab/>
            </w:r>
            <w:r w:rsidR="00DC7041">
              <w:rPr>
                <w:noProof/>
                <w:webHidden/>
              </w:rPr>
              <w:fldChar w:fldCharType="begin"/>
            </w:r>
            <w:r w:rsidR="00DC7041">
              <w:rPr>
                <w:noProof/>
                <w:webHidden/>
              </w:rPr>
              <w:instrText xml:space="preserve"> PAGEREF _Toc160196812 \h </w:instrText>
            </w:r>
            <w:r w:rsidR="00DC7041">
              <w:rPr>
                <w:noProof/>
                <w:webHidden/>
              </w:rPr>
            </w:r>
            <w:r w:rsidR="00DC7041">
              <w:rPr>
                <w:noProof/>
                <w:webHidden/>
              </w:rPr>
              <w:fldChar w:fldCharType="separate"/>
            </w:r>
            <w:r w:rsidR="00E24F26">
              <w:rPr>
                <w:noProof/>
                <w:webHidden/>
              </w:rPr>
              <w:t>30</w:t>
            </w:r>
            <w:r w:rsidR="00DC7041">
              <w:rPr>
                <w:noProof/>
                <w:webHidden/>
              </w:rPr>
              <w:fldChar w:fldCharType="end"/>
            </w:r>
          </w:hyperlink>
        </w:p>
        <w:p w14:paraId="37C1EC33" w14:textId="7E99A8D0" w:rsidR="00DC7041" w:rsidRDefault="00DC7041">
          <w:r>
            <w:rPr>
              <w:b/>
              <w:bCs/>
              <w:lang w:val="fr-FR"/>
            </w:rPr>
            <w:fldChar w:fldCharType="end"/>
          </w:r>
        </w:p>
      </w:sdtContent>
    </w:sdt>
    <w:p w14:paraId="0405135F" w14:textId="77777777" w:rsidR="00870AFA" w:rsidRPr="00643DA7" w:rsidRDefault="00870AFA" w:rsidP="00870AFA">
      <w:pPr>
        <w:tabs>
          <w:tab w:val="left" w:pos="3660"/>
        </w:tabs>
        <w:jc w:val="center"/>
        <w:rPr>
          <w:rFonts w:ascii="Times New Roman" w:hAnsi="Times New Roman" w:cs="Times New Roman"/>
          <w:b/>
          <w:bCs/>
          <w:color w:val="000000" w:themeColor="text1"/>
          <w:sz w:val="36"/>
          <w:szCs w:val="36"/>
        </w:rPr>
      </w:pPr>
    </w:p>
    <w:p w14:paraId="04B83945" w14:textId="77777777" w:rsidR="00870AFA" w:rsidRPr="00643DA7" w:rsidRDefault="00870AFA" w:rsidP="00870AFA">
      <w:pPr>
        <w:tabs>
          <w:tab w:val="left" w:pos="3660"/>
        </w:tabs>
        <w:jc w:val="center"/>
        <w:rPr>
          <w:rFonts w:ascii="Times New Roman" w:hAnsi="Times New Roman" w:cs="Times New Roman"/>
          <w:b/>
          <w:bCs/>
          <w:color w:val="000000" w:themeColor="text1"/>
          <w:sz w:val="36"/>
          <w:szCs w:val="36"/>
        </w:rPr>
      </w:pPr>
    </w:p>
    <w:p w14:paraId="1D7954DE" w14:textId="77777777" w:rsidR="00870AFA" w:rsidRPr="00643DA7" w:rsidRDefault="00870AFA" w:rsidP="00870AFA">
      <w:pPr>
        <w:tabs>
          <w:tab w:val="left" w:pos="3660"/>
        </w:tabs>
        <w:jc w:val="center"/>
        <w:rPr>
          <w:rFonts w:ascii="Times New Roman" w:hAnsi="Times New Roman" w:cs="Times New Roman"/>
          <w:b/>
          <w:bCs/>
          <w:color w:val="000000" w:themeColor="text1"/>
          <w:sz w:val="36"/>
          <w:szCs w:val="36"/>
        </w:rPr>
      </w:pPr>
    </w:p>
    <w:p w14:paraId="3190C127" w14:textId="77777777" w:rsidR="00870AFA" w:rsidRPr="00643DA7" w:rsidRDefault="00870AFA" w:rsidP="00870AFA">
      <w:pPr>
        <w:tabs>
          <w:tab w:val="left" w:pos="3660"/>
        </w:tabs>
        <w:rPr>
          <w:rFonts w:ascii="Times New Roman" w:hAnsi="Times New Roman" w:cs="Times New Roman"/>
          <w:b/>
          <w:bCs/>
          <w:color w:val="000000" w:themeColor="text1"/>
          <w:sz w:val="36"/>
          <w:szCs w:val="36"/>
        </w:rPr>
      </w:pPr>
    </w:p>
    <w:p w14:paraId="07D62668" w14:textId="77777777" w:rsidR="00870AFA" w:rsidRPr="00643DA7" w:rsidRDefault="00870AFA" w:rsidP="00870AFA">
      <w:pPr>
        <w:tabs>
          <w:tab w:val="left" w:pos="3660"/>
        </w:tabs>
        <w:rPr>
          <w:rFonts w:ascii="Times New Roman" w:hAnsi="Times New Roman" w:cs="Times New Roman"/>
          <w:b/>
          <w:bCs/>
          <w:color w:val="000000" w:themeColor="text1"/>
          <w:sz w:val="36"/>
          <w:szCs w:val="36"/>
        </w:rPr>
      </w:pPr>
    </w:p>
    <w:p w14:paraId="41DB16DB" w14:textId="77777777" w:rsidR="00870AFA" w:rsidRPr="00643DA7" w:rsidRDefault="00870AFA" w:rsidP="00870AFA">
      <w:pPr>
        <w:tabs>
          <w:tab w:val="left" w:pos="3660"/>
        </w:tabs>
        <w:rPr>
          <w:rFonts w:ascii="Times New Roman" w:hAnsi="Times New Roman" w:cs="Times New Roman"/>
          <w:b/>
          <w:bCs/>
          <w:color w:val="000000" w:themeColor="text1"/>
          <w:sz w:val="36"/>
          <w:szCs w:val="36"/>
        </w:rPr>
      </w:pPr>
    </w:p>
    <w:p w14:paraId="212C3629" w14:textId="77777777" w:rsidR="00870AFA" w:rsidRPr="00643DA7" w:rsidRDefault="00870AFA" w:rsidP="00870AFA">
      <w:pPr>
        <w:tabs>
          <w:tab w:val="left" w:pos="3660"/>
        </w:tabs>
        <w:rPr>
          <w:rFonts w:ascii="Times New Roman" w:hAnsi="Times New Roman" w:cs="Times New Roman"/>
          <w:b/>
          <w:bCs/>
          <w:color w:val="000000" w:themeColor="text1"/>
          <w:sz w:val="36"/>
          <w:szCs w:val="36"/>
        </w:rPr>
      </w:pPr>
    </w:p>
    <w:p w14:paraId="36D16999" w14:textId="77777777" w:rsidR="00870AFA" w:rsidRPr="00643DA7" w:rsidRDefault="00870AFA" w:rsidP="00870AFA">
      <w:pPr>
        <w:tabs>
          <w:tab w:val="left" w:pos="3660"/>
        </w:tabs>
        <w:rPr>
          <w:rFonts w:ascii="Times New Roman" w:hAnsi="Times New Roman" w:cs="Times New Roman"/>
          <w:b/>
          <w:bCs/>
          <w:color w:val="000000" w:themeColor="text1"/>
          <w:sz w:val="36"/>
          <w:szCs w:val="36"/>
        </w:rPr>
      </w:pPr>
    </w:p>
    <w:p w14:paraId="41AB0783" w14:textId="77777777" w:rsidR="00870AFA" w:rsidRPr="00643DA7" w:rsidRDefault="00870AFA" w:rsidP="00870AFA">
      <w:pPr>
        <w:tabs>
          <w:tab w:val="left" w:pos="3660"/>
        </w:tabs>
        <w:rPr>
          <w:rFonts w:ascii="Times New Roman" w:hAnsi="Times New Roman" w:cs="Times New Roman"/>
          <w:b/>
          <w:bCs/>
          <w:color w:val="000000" w:themeColor="text1"/>
          <w:sz w:val="36"/>
          <w:szCs w:val="36"/>
        </w:rPr>
      </w:pPr>
    </w:p>
    <w:p w14:paraId="53748915" w14:textId="77777777" w:rsidR="00870AFA" w:rsidRPr="00643DA7" w:rsidRDefault="00870AFA" w:rsidP="00870AFA">
      <w:pPr>
        <w:tabs>
          <w:tab w:val="left" w:pos="3660"/>
        </w:tabs>
        <w:rPr>
          <w:rFonts w:ascii="Times New Roman" w:hAnsi="Times New Roman" w:cs="Times New Roman"/>
          <w:b/>
          <w:bCs/>
          <w:color w:val="000000" w:themeColor="text1"/>
          <w:sz w:val="36"/>
          <w:szCs w:val="36"/>
        </w:rPr>
      </w:pPr>
    </w:p>
    <w:p w14:paraId="1758B6AA" w14:textId="77777777" w:rsidR="00870AFA" w:rsidRPr="00643DA7" w:rsidRDefault="00870AFA" w:rsidP="00870AFA">
      <w:pPr>
        <w:tabs>
          <w:tab w:val="left" w:pos="3660"/>
        </w:tabs>
        <w:rPr>
          <w:rFonts w:ascii="Times New Roman" w:hAnsi="Times New Roman" w:cs="Times New Roman"/>
          <w:b/>
          <w:bCs/>
          <w:color w:val="000000" w:themeColor="text1"/>
          <w:sz w:val="36"/>
          <w:szCs w:val="36"/>
        </w:rPr>
      </w:pPr>
    </w:p>
    <w:p w14:paraId="40AF8292" w14:textId="77777777" w:rsidR="00870AFA" w:rsidRPr="00643DA7" w:rsidRDefault="00870AFA" w:rsidP="00870AFA">
      <w:pPr>
        <w:tabs>
          <w:tab w:val="left" w:pos="3660"/>
        </w:tabs>
        <w:rPr>
          <w:rFonts w:ascii="Times New Roman" w:hAnsi="Times New Roman" w:cs="Times New Roman"/>
          <w:b/>
          <w:bCs/>
          <w:color w:val="000000" w:themeColor="text1"/>
          <w:sz w:val="36"/>
          <w:szCs w:val="36"/>
        </w:rPr>
      </w:pPr>
    </w:p>
    <w:p w14:paraId="79CA666C" w14:textId="77777777" w:rsidR="00870AFA" w:rsidRPr="00643DA7" w:rsidRDefault="00870AFA" w:rsidP="00870AFA">
      <w:pPr>
        <w:tabs>
          <w:tab w:val="left" w:pos="3660"/>
        </w:tabs>
        <w:rPr>
          <w:rFonts w:ascii="Times New Roman" w:hAnsi="Times New Roman" w:cs="Times New Roman"/>
          <w:b/>
          <w:bCs/>
          <w:color w:val="000000" w:themeColor="text1"/>
          <w:sz w:val="36"/>
          <w:szCs w:val="36"/>
        </w:rPr>
      </w:pPr>
    </w:p>
    <w:p w14:paraId="71FDB704" w14:textId="77777777" w:rsidR="00870AFA" w:rsidRPr="00643DA7" w:rsidRDefault="00870AFA" w:rsidP="00870AFA">
      <w:pPr>
        <w:tabs>
          <w:tab w:val="left" w:pos="3660"/>
        </w:tabs>
        <w:rPr>
          <w:rFonts w:ascii="Times New Roman" w:hAnsi="Times New Roman" w:cs="Times New Roman"/>
          <w:b/>
          <w:bCs/>
          <w:color w:val="000000" w:themeColor="text1"/>
          <w:sz w:val="36"/>
          <w:szCs w:val="36"/>
        </w:rPr>
      </w:pPr>
    </w:p>
    <w:p w14:paraId="4C4A6C4B" w14:textId="77777777" w:rsidR="00870AFA" w:rsidRPr="00643DA7" w:rsidRDefault="00870AFA" w:rsidP="00870AFA">
      <w:pPr>
        <w:tabs>
          <w:tab w:val="left" w:pos="3660"/>
        </w:tabs>
        <w:rPr>
          <w:rFonts w:ascii="Times New Roman" w:hAnsi="Times New Roman" w:cs="Times New Roman"/>
          <w:b/>
          <w:bCs/>
          <w:color w:val="000000" w:themeColor="text1"/>
          <w:sz w:val="36"/>
          <w:szCs w:val="36"/>
        </w:rPr>
      </w:pPr>
    </w:p>
    <w:p w14:paraId="0A137032" w14:textId="77777777" w:rsidR="00DC7041" w:rsidRDefault="00DC7041" w:rsidP="00870AFA">
      <w:pPr>
        <w:tabs>
          <w:tab w:val="left" w:pos="3660"/>
        </w:tabs>
        <w:rPr>
          <w:rFonts w:ascii="Times New Roman" w:hAnsi="Times New Roman" w:cs="Times New Roman"/>
          <w:b/>
          <w:bCs/>
          <w:color w:val="000000" w:themeColor="text1"/>
          <w:sz w:val="36"/>
          <w:szCs w:val="36"/>
        </w:rPr>
      </w:pPr>
    </w:p>
    <w:p w14:paraId="1CCEFAD0" w14:textId="77777777" w:rsidR="00DC7041" w:rsidRPr="00643DA7" w:rsidRDefault="00DC7041" w:rsidP="00870AFA">
      <w:pPr>
        <w:tabs>
          <w:tab w:val="left" w:pos="3660"/>
        </w:tabs>
        <w:rPr>
          <w:rFonts w:ascii="Times New Roman" w:hAnsi="Times New Roman" w:cs="Times New Roman"/>
          <w:b/>
          <w:bCs/>
          <w:color w:val="000000" w:themeColor="text1"/>
          <w:sz w:val="36"/>
          <w:szCs w:val="36"/>
        </w:rPr>
      </w:pPr>
    </w:p>
    <w:p w14:paraId="6FBED1A4" w14:textId="16E981F9" w:rsidR="00870AFA" w:rsidRPr="00643DA7" w:rsidRDefault="00870AFA" w:rsidP="00ED0D9F">
      <w:pPr>
        <w:pStyle w:val="Titre1"/>
      </w:pPr>
      <w:bookmarkStart w:id="0" w:name="_Toc160196779"/>
      <w:r w:rsidRPr="00643DA7">
        <w:lastRenderedPageBreak/>
        <w:t>Préambule</w:t>
      </w:r>
      <w:bookmarkEnd w:id="0"/>
    </w:p>
    <w:p w14:paraId="709280D2" w14:textId="77777777" w:rsidR="00870AFA" w:rsidRPr="00643DA7" w:rsidRDefault="00870AFA" w:rsidP="00870AFA">
      <w:pPr>
        <w:tabs>
          <w:tab w:val="left" w:pos="3660"/>
        </w:tabs>
        <w:jc w:val="center"/>
        <w:rPr>
          <w:rFonts w:ascii="Times New Roman" w:hAnsi="Times New Roman" w:cs="Times New Roman"/>
          <w:b/>
          <w:bCs/>
          <w:color w:val="000000" w:themeColor="text1"/>
          <w:sz w:val="28"/>
          <w:szCs w:val="28"/>
        </w:rPr>
      </w:pPr>
    </w:p>
    <w:p w14:paraId="0BF624C1" w14:textId="65770FAB" w:rsidR="00870AFA" w:rsidRPr="00643DA7" w:rsidRDefault="00870AFA" w:rsidP="00ED0D9F">
      <w:pPr>
        <w:pStyle w:val="Titre2"/>
      </w:pPr>
      <w:bookmarkStart w:id="1" w:name="_Toc160196780"/>
      <w:r w:rsidRPr="00643DA7">
        <w:t>But et définition du projet éducatif</w:t>
      </w:r>
      <w:bookmarkEnd w:id="1"/>
    </w:p>
    <w:p w14:paraId="641EA25B" w14:textId="37793604" w:rsidR="00870AFA" w:rsidRPr="00643DA7" w:rsidRDefault="00870AFA" w:rsidP="00870AFA">
      <w:pPr>
        <w:tabs>
          <w:tab w:val="left" w:pos="3660"/>
        </w:tabs>
        <w:rPr>
          <w:rFonts w:ascii="Times New Roman" w:hAnsi="Times New Roman" w:cs="Times New Roman"/>
          <w:color w:val="000000" w:themeColor="text1"/>
          <w:sz w:val="28"/>
          <w:szCs w:val="28"/>
          <w:u w:val="single"/>
        </w:rPr>
      </w:pPr>
    </w:p>
    <w:p w14:paraId="411C52AE" w14:textId="3AF69C86" w:rsidR="00870AFA" w:rsidRPr="00643DA7" w:rsidRDefault="00870AFA" w:rsidP="00777981">
      <w:pPr>
        <w:tabs>
          <w:tab w:val="left" w:pos="3660"/>
        </w:tabs>
        <w:jc w:val="both"/>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 xml:space="preserve">Le projet éducatif est un outil stratégique permettant de définir et de faire connaître à la communauté éducative d’un établissement d’enseignement les orientations, les priorités d’action et les résultats attendus pour assurer la réussite éducative de tous les élèves, jeunes et adultes. Il est élaboré en réponse aux caractéristiques et aux besoins des élèves qui fréquentent </w:t>
      </w:r>
      <w:r w:rsidR="00777981" w:rsidRPr="00643DA7">
        <w:rPr>
          <w:rFonts w:ascii="Times New Roman" w:hAnsi="Times New Roman" w:cs="Times New Roman"/>
          <w:color w:val="000000" w:themeColor="text1"/>
          <w:sz w:val="24"/>
          <w:szCs w:val="24"/>
        </w:rPr>
        <w:t>l’établissement d’enseignement ainsi qu’aux attentes formulées par le milieu au regard de l’éducation. Résultant d’un consensus, il est élaboré et mis en œuvre en faisant appel à la collaboration des différents acteurs intéressés par l’école : les élèves</w:t>
      </w:r>
      <w:r w:rsidR="002B79B6" w:rsidRPr="00643DA7">
        <w:rPr>
          <w:rFonts w:ascii="Times New Roman" w:hAnsi="Times New Roman" w:cs="Times New Roman"/>
          <w:color w:val="000000" w:themeColor="text1"/>
          <w:sz w:val="24"/>
          <w:szCs w:val="24"/>
        </w:rPr>
        <w:t>,</w:t>
      </w:r>
      <w:r w:rsidR="00777981" w:rsidRPr="00643DA7">
        <w:rPr>
          <w:rFonts w:ascii="Times New Roman" w:hAnsi="Times New Roman" w:cs="Times New Roman"/>
          <w:color w:val="000000" w:themeColor="text1"/>
          <w:sz w:val="24"/>
          <w:szCs w:val="24"/>
        </w:rPr>
        <w:t xml:space="preserve"> les parents, le personnel enseignant, les autres membres du personnel de l’école ainsi que des représentants de la communauté et du centre de service</w:t>
      </w:r>
      <w:r w:rsidR="002B79B6" w:rsidRPr="00643DA7">
        <w:rPr>
          <w:rFonts w:ascii="Times New Roman" w:hAnsi="Times New Roman" w:cs="Times New Roman"/>
          <w:color w:val="000000" w:themeColor="text1"/>
          <w:sz w:val="24"/>
          <w:szCs w:val="24"/>
        </w:rPr>
        <w:t>s</w:t>
      </w:r>
      <w:r w:rsidR="00777981" w:rsidRPr="00643DA7">
        <w:rPr>
          <w:rFonts w:ascii="Times New Roman" w:hAnsi="Times New Roman" w:cs="Times New Roman"/>
          <w:color w:val="000000" w:themeColor="text1"/>
          <w:sz w:val="24"/>
          <w:szCs w:val="24"/>
        </w:rPr>
        <w:t xml:space="preserve"> scolaire.</w:t>
      </w:r>
    </w:p>
    <w:p w14:paraId="2C147B5D" w14:textId="77777777" w:rsidR="00777981" w:rsidRPr="00643DA7" w:rsidRDefault="00777981" w:rsidP="00777981">
      <w:pPr>
        <w:tabs>
          <w:tab w:val="left" w:pos="3660"/>
        </w:tabs>
        <w:jc w:val="both"/>
        <w:rPr>
          <w:rFonts w:ascii="Times New Roman" w:hAnsi="Times New Roman" w:cs="Times New Roman"/>
          <w:color w:val="000000" w:themeColor="text1"/>
          <w:sz w:val="28"/>
          <w:szCs w:val="28"/>
        </w:rPr>
      </w:pPr>
    </w:p>
    <w:p w14:paraId="07DA57BB" w14:textId="774383DC" w:rsidR="00777981" w:rsidRPr="00643DA7" w:rsidRDefault="00777981" w:rsidP="00777981">
      <w:pPr>
        <w:tabs>
          <w:tab w:val="left" w:pos="3660"/>
        </w:tabs>
        <w:jc w:val="both"/>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8"/>
          <w:szCs w:val="28"/>
        </w:rPr>
        <w:t xml:space="preserve">                                                  </w:t>
      </w:r>
      <w:r w:rsidRPr="00643DA7">
        <w:rPr>
          <w:rFonts w:ascii="Times New Roman" w:hAnsi="Times New Roman" w:cs="Times New Roman"/>
          <w:color w:val="000000" w:themeColor="text1"/>
          <w:sz w:val="24"/>
          <w:szCs w:val="24"/>
        </w:rPr>
        <w:t>Ministère de l’Éducation et l’Enseignement supérieur</w:t>
      </w:r>
    </w:p>
    <w:p w14:paraId="33789AC6" w14:textId="77777777" w:rsidR="002741D3" w:rsidRPr="00643DA7" w:rsidRDefault="002741D3" w:rsidP="00777981">
      <w:pPr>
        <w:tabs>
          <w:tab w:val="left" w:pos="3660"/>
        </w:tabs>
        <w:jc w:val="both"/>
        <w:rPr>
          <w:rFonts w:ascii="Times New Roman" w:hAnsi="Times New Roman" w:cs="Times New Roman"/>
          <w:color w:val="000000" w:themeColor="text1"/>
          <w:sz w:val="24"/>
          <w:szCs w:val="24"/>
        </w:rPr>
      </w:pPr>
    </w:p>
    <w:p w14:paraId="1F483A13" w14:textId="74269497" w:rsidR="002741D3" w:rsidRPr="00643DA7" w:rsidRDefault="002741D3" w:rsidP="00ED0D9F">
      <w:pPr>
        <w:pStyle w:val="Titre2"/>
      </w:pPr>
      <w:bookmarkStart w:id="2" w:name="_Toc160196781"/>
      <w:r w:rsidRPr="00643DA7">
        <w:t>Groupes ayant collaboré</w:t>
      </w:r>
      <w:r w:rsidR="002A47D8">
        <w:t>s</w:t>
      </w:r>
      <w:r w:rsidRPr="00643DA7">
        <w:t xml:space="preserve"> à l’élaboration du projet éducatif et consultations menées</w:t>
      </w:r>
      <w:bookmarkEnd w:id="2"/>
    </w:p>
    <w:p w14:paraId="572DEE8B" w14:textId="6C564991" w:rsidR="002741D3" w:rsidRPr="00643DA7" w:rsidRDefault="002741D3" w:rsidP="00777981">
      <w:pPr>
        <w:tabs>
          <w:tab w:val="left" w:pos="3660"/>
        </w:tabs>
        <w:jc w:val="both"/>
        <w:rPr>
          <w:rFonts w:ascii="Times New Roman" w:hAnsi="Times New Roman" w:cs="Times New Roman"/>
          <w:color w:val="000000" w:themeColor="text1"/>
          <w:sz w:val="28"/>
          <w:szCs w:val="28"/>
          <w:u w:val="single"/>
        </w:rPr>
      </w:pPr>
    </w:p>
    <w:p w14:paraId="55047AD6" w14:textId="6C2A4A8F" w:rsidR="002741D3" w:rsidRPr="00643DA7" w:rsidRDefault="002741D3" w:rsidP="00777981">
      <w:pPr>
        <w:tabs>
          <w:tab w:val="left" w:pos="3660"/>
        </w:tabs>
        <w:jc w:val="both"/>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Par le biais de sondage</w:t>
      </w:r>
      <w:r w:rsidR="0028756B">
        <w:rPr>
          <w:rFonts w:ascii="Times New Roman" w:hAnsi="Times New Roman" w:cs="Times New Roman"/>
          <w:color w:val="000000" w:themeColor="text1"/>
          <w:sz w:val="24"/>
          <w:szCs w:val="24"/>
        </w:rPr>
        <w:t>s</w:t>
      </w:r>
      <w:r w:rsidRPr="00643DA7">
        <w:rPr>
          <w:rFonts w:ascii="Times New Roman" w:hAnsi="Times New Roman" w:cs="Times New Roman"/>
          <w:color w:val="000000" w:themeColor="text1"/>
          <w:sz w:val="24"/>
          <w:szCs w:val="24"/>
        </w:rPr>
        <w:t xml:space="preserve"> et de questionnaire</w:t>
      </w:r>
      <w:r w:rsidR="0028756B">
        <w:rPr>
          <w:rFonts w:ascii="Times New Roman" w:hAnsi="Times New Roman" w:cs="Times New Roman"/>
          <w:color w:val="000000" w:themeColor="text1"/>
          <w:sz w:val="24"/>
          <w:szCs w:val="24"/>
        </w:rPr>
        <w:t>s</w:t>
      </w:r>
      <w:r w:rsidR="002A47D8">
        <w:rPr>
          <w:rFonts w:ascii="Times New Roman" w:hAnsi="Times New Roman" w:cs="Times New Roman"/>
          <w:color w:val="000000" w:themeColor="text1"/>
          <w:sz w:val="24"/>
          <w:szCs w:val="24"/>
        </w:rPr>
        <w:t>,</w:t>
      </w:r>
      <w:r w:rsidRPr="00643DA7">
        <w:rPr>
          <w:rFonts w:ascii="Times New Roman" w:hAnsi="Times New Roman" w:cs="Times New Roman"/>
          <w:color w:val="000000" w:themeColor="text1"/>
          <w:sz w:val="24"/>
          <w:szCs w:val="24"/>
        </w:rPr>
        <w:t xml:space="preserve"> les parents des élèves du préscolaire, du primaire et du secondaire, le personnel enseignant, le personnel de soutien, les partenaires de mêmes que les élèves ont été consultés</w:t>
      </w:r>
      <w:r w:rsidR="0ED2FEE2" w:rsidRPr="00643DA7">
        <w:rPr>
          <w:rFonts w:ascii="Times New Roman" w:hAnsi="Times New Roman" w:cs="Times New Roman"/>
          <w:color w:val="000000" w:themeColor="text1"/>
          <w:sz w:val="24"/>
          <w:szCs w:val="24"/>
        </w:rPr>
        <w:t>.</w:t>
      </w:r>
    </w:p>
    <w:p w14:paraId="07533A5B" w14:textId="77777777" w:rsidR="002741D3" w:rsidRPr="00643DA7" w:rsidRDefault="002741D3" w:rsidP="00777981">
      <w:pPr>
        <w:tabs>
          <w:tab w:val="left" w:pos="3660"/>
        </w:tabs>
        <w:jc w:val="both"/>
        <w:rPr>
          <w:rFonts w:ascii="Times New Roman" w:hAnsi="Times New Roman" w:cs="Times New Roman"/>
          <w:color w:val="000000" w:themeColor="text1"/>
          <w:sz w:val="24"/>
          <w:szCs w:val="24"/>
        </w:rPr>
      </w:pPr>
    </w:p>
    <w:p w14:paraId="75D4F5E8" w14:textId="649EEB71" w:rsidR="002741D3" w:rsidRPr="00643DA7" w:rsidRDefault="002741D3" w:rsidP="00777981">
      <w:pPr>
        <w:tabs>
          <w:tab w:val="left" w:pos="3660"/>
        </w:tabs>
        <w:jc w:val="both"/>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Le conseil d’établissement a été informé de l’avancement des travaux, sur l’analyse du portrait et les enjeux dégagés et en a fait l’adoption lors d’une séance du conseil d’établissement.</w:t>
      </w:r>
    </w:p>
    <w:p w14:paraId="29C79FEF" w14:textId="77777777" w:rsidR="002741D3" w:rsidRPr="00643DA7" w:rsidRDefault="002741D3" w:rsidP="00777981">
      <w:pPr>
        <w:tabs>
          <w:tab w:val="left" w:pos="3660"/>
        </w:tabs>
        <w:jc w:val="both"/>
        <w:rPr>
          <w:rFonts w:ascii="Times New Roman" w:hAnsi="Times New Roman" w:cs="Times New Roman"/>
          <w:color w:val="000000" w:themeColor="text1"/>
          <w:sz w:val="24"/>
          <w:szCs w:val="24"/>
        </w:rPr>
      </w:pPr>
    </w:p>
    <w:p w14:paraId="02C1D4DC" w14:textId="77777777" w:rsidR="002741D3" w:rsidRPr="00643DA7" w:rsidRDefault="002741D3" w:rsidP="00777981">
      <w:pPr>
        <w:tabs>
          <w:tab w:val="left" w:pos="3660"/>
        </w:tabs>
        <w:jc w:val="both"/>
        <w:rPr>
          <w:rFonts w:ascii="Times New Roman" w:hAnsi="Times New Roman" w:cs="Times New Roman"/>
          <w:color w:val="000000" w:themeColor="text1"/>
          <w:sz w:val="24"/>
          <w:szCs w:val="24"/>
        </w:rPr>
      </w:pPr>
    </w:p>
    <w:p w14:paraId="2FA9662C" w14:textId="77777777" w:rsidR="002741D3" w:rsidRPr="00643DA7" w:rsidRDefault="002741D3" w:rsidP="00777981">
      <w:pPr>
        <w:tabs>
          <w:tab w:val="left" w:pos="3660"/>
        </w:tabs>
        <w:jc w:val="both"/>
        <w:rPr>
          <w:rFonts w:ascii="Times New Roman" w:hAnsi="Times New Roman" w:cs="Times New Roman"/>
          <w:color w:val="000000" w:themeColor="text1"/>
          <w:sz w:val="24"/>
          <w:szCs w:val="24"/>
        </w:rPr>
      </w:pPr>
    </w:p>
    <w:p w14:paraId="69B09A90" w14:textId="77777777" w:rsidR="002741D3" w:rsidRDefault="002741D3" w:rsidP="00777981">
      <w:pPr>
        <w:tabs>
          <w:tab w:val="left" w:pos="3660"/>
        </w:tabs>
        <w:jc w:val="both"/>
        <w:rPr>
          <w:rFonts w:ascii="Times New Roman" w:hAnsi="Times New Roman" w:cs="Times New Roman"/>
          <w:color w:val="000000" w:themeColor="text1"/>
          <w:sz w:val="24"/>
          <w:szCs w:val="24"/>
        </w:rPr>
      </w:pPr>
    </w:p>
    <w:p w14:paraId="349E0E94" w14:textId="77777777" w:rsidR="00ED0D9F" w:rsidRDefault="00ED0D9F" w:rsidP="00777981">
      <w:pPr>
        <w:tabs>
          <w:tab w:val="left" w:pos="3660"/>
        </w:tabs>
        <w:jc w:val="both"/>
        <w:rPr>
          <w:rFonts w:ascii="Times New Roman" w:hAnsi="Times New Roman" w:cs="Times New Roman"/>
          <w:color w:val="000000" w:themeColor="text1"/>
          <w:sz w:val="24"/>
          <w:szCs w:val="24"/>
        </w:rPr>
      </w:pPr>
    </w:p>
    <w:p w14:paraId="6FA47677" w14:textId="77777777" w:rsidR="008C5CD4" w:rsidRPr="00643DA7" w:rsidRDefault="008C5CD4" w:rsidP="00777981">
      <w:pPr>
        <w:tabs>
          <w:tab w:val="left" w:pos="3660"/>
        </w:tabs>
        <w:jc w:val="both"/>
        <w:rPr>
          <w:rFonts w:ascii="Times New Roman" w:hAnsi="Times New Roman" w:cs="Times New Roman"/>
          <w:color w:val="000000" w:themeColor="text1"/>
          <w:sz w:val="24"/>
          <w:szCs w:val="24"/>
        </w:rPr>
      </w:pPr>
    </w:p>
    <w:p w14:paraId="4971988B" w14:textId="77777777" w:rsidR="00777981" w:rsidRPr="00643DA7" w:rsidRDefault="00777981" w:rsidP="00777981">
      <w:pPr>
        <w:tabs>
          <w:tab w:val="left" w:pos="3660"/>
        </w:tabs>
        <w:jc w:val="both"/>
        <w:rPr>
          <w:rFonts w:ascii="Times New Roman" w:hAnsi="Times New Roman" w:cs="Times New Roman"/>
          <w:color w:val="000000" w:themeColor="text1"/>
          <w:sz w:val="24"/>
          <w:szCs w:val="24"/>
        </w:rPr>
      </w:pPr>
    </w:p>
    <w:p w14:paraId="0F62890A" w14:textId="2CF37CC6" w:rsidR="002741D3" w:rsidRPr="00643DA7" w:rsidRDefault="002741D3" w:rsidP="00ED0D9F">
      <w:pPr>
        <w:pStyle w:val="Titre1"/>
      </w:pPr>
      <w:bookmarkStart w:id="3" w:name="_Toc160196782"/>
      <w:r w:rsidRPr="00643DA7">
        <w:lastRenderedPageBreak/>
        <w:t xml:space="preserve">Message </w:t>
      </w:r>
      <w:r w:rsidR="00034855" w:rsidRPr="00643DA7">
        <w:t>des directions d’écoles</w:t>
      </w:r>
      <w:bookmarkEnd w:id="3"/>
    </w:p>
    <w:p w14:paraId="15D3F537" w14:textId="77777777" w:rsidR="00034855" w:rsidRPr="00643DA7" w:rsidRDefault="00034855" w:rsidP="002741D3">
      <w:pPr>
        <w:tabs>
          <w:tab w:val="left" w:pos="3660"/>
        </w:tabs>
        <w:jc w:val="center"/>
        <w:rPr>
          <w:rFonts w:ascii="Times New Roman" w:hAnsi="Times New Roman" w:cs="Times New Roman"/>
          <w:b/>
          <w:bCs/>
          <w:color w:val="000000" w:themeColor="text1"/>
          <w:sz w:val="28"/>
          <w:szCs w:val="28"/>
        </w:rPr>
      </w:pPr>
    </w:p>
    <w:p w14:paraId="783F3F00" w14:textId="1735AE08" w:rsidR="00034855" w:rsidRPr="00643DA7" w:rsidRDefault="00034855" w:rsidP="00034855">
      <w:pPr>
        <w:tabs>
          <w:tab w:val="left" w:pos="3660"/>
        </w:tabs>
        <w:jc w:val="both"/>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C’est avec un sentiment d’engagement que les écoles de L’Escabelle et St-Norbert présentent leur projet éducatif 2024-2027. Ce projet a été réalisé à partir du travail effectué par le comité de pilotage</w:t>
      </w:r>
      <w:r w:rsidR="3F99EA5C" w:rsidRPr="00643DA7">
        <w:rPr>
          <w:rFonts w:ascii="Times New Roman" w:hAnsi="Times New Roman" w:cs="Times New Roman"/>
          <w:color w:val="000000" w:themeColor="text1"/>
          <w:sz w:val="24"/>
          <w:szCs w:val="24"/>
        </w:rPr>
        <w:t xml:space="preserve">, </w:t>
      </w:r>
      <w:r w:rsidRPr="00643DA7">
        <w:rPr>
          <w:rFonts w:ascii="Times New Roman" w:hAnsi="Times New Roman" w:cs="Times New Roman"/>
          <w:color w:val="000000" w:themeColor="text1"/>
          <w:sz w:val="24"/>
          <w:szCs w:val="24"/>
        </w:rPr>
        <w:t xml:space="preserve">soutenu par les équipes-écoles et le conseil d’établissement. Il est le fruit d’une consultation auprès des équipes-écoles et de différents groupes. Les constats dégagés dans le portrait ont permis de déterminer les orientations de nos établissements. Ils représentent ce que nous voulons développer chez nos jeunes et la vision de nos écoles pour les </w:t>
      </w:r>
      <w:r w:rsidR="553DC7A7" w:rsidRPr="00643DA7">
        <w:rPr>
          <w:rFonts w:ascii="Times New Roman" w:hAnsi="Times New Roman" w:cs="Times New Roman"/>
          <w:color w:val="000000" w:themeColor="text1"/>
          <w:sz w:val="24"/>
          <w:szCs w:val="24"/>
        </w:rPr>
        <w:t>trois</w:t>
      </w:r>
      <w:r w:rsidRPr="00643DA7">
        <w:rPr>
          <w:rFonts w:ascii="Times New Roman" w:hAnsi="Times New Roman" w:cs="Times New Roman"/>
          <w:color w:val="000000" w:themeColor="text1"/>
          <w:sz w:val="24"/>
          <w:szCs w:val="24"/>
        </w:rPr>
        <w:t xml:space="preserve"> prochaines années.</w:t>
      </w:r>
    </w:p>
    <w:p w14:paraId="4BB14CDD" w14:textId="77777777" w:rsidR="00034855" w:rsidRPr="00643DA7" w:rsidRDefault="00034855" w:rsidP="00034855">
      <w:pPr>
        <w:tabs>
          <w:tab w:val="left" w:pos="3660"/>
        </w:tabs>
        <w:jc w:val="both"/>
        <w:rPr>
          <w:rFonts w:ascii="Times New Roman" w:hAnsi="Times New Roman" w:cs="Times New Roman"/>
          <w:color w:val="000000" w:themeColor="text1"/>
          <w:sz w:val="24"/>
          <w:szCs w:val="24"/>
        </w:rPr>
      </w:pPr>
    </w:p>
    <w:p w14:paraId="4BF82A4D" w14:textId="4A2A8C00" w:rsidR="00674238" w:rsidRPr="00643DA7" w:rsidRDefault="00034855" w:rsidP="00034855">
      <w:pPr>
        <w:tabs>
          <w:tab w:val="left" w:pos="3660"/>
        </w:tabs>
        <w:jc w:val="both"/>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La réussite</w:t>
      </w:r>
      <w:r w:rsidR="00674238" w:rsidRPr="00643DA7">
        <w:rPr>
          <w:rFonts w:ascii="Times New Roman" w:hAnsi="Times New Roman" w:cs="Times New Roman"/>
          <w:color w:val="000000" w:themeColor="text1"/>
          <w:sz w:val="24"/>
          <w:szCs w:val="24"/>
        </w:rPr>
        <w:t xml:space="preserve"> scolaire de tous les élèves, le personnel enseignant engagé dans le développement de ses compétences et le bien-être des élèves et du personnel sont les enjeux prioritaires de nos établissements</w:t>
      </w:r>
      <w:r w:rsidR="7E2ACDAF" w:rsidRPr="00643DA7">
        <w:rPr>
          <w:rFonts w:ascii="Times New Roman" w:hAnsi="Times New Roman" w:cs="Times New Roman"/>
          <w:color w:val="000000" w:themeColor="text1"/>
          <w:sz w:val="24"/>
          <w:szCs w:val="24"/>
        </w:rPr>
        <w:t>.</w:t>
      </w:r>
    </w:p>
    <w:p w14:paraId="4BD143E0" w14:textId="77777777" w:rsidR="00674238" w:rsidRPr="00643DA7" w:rsidRDefault="00674238" w:rsidP="00034855">
      <w:pPr>
        <w:tabs>
          <w:tab w:val="left" w:pos="3660"/>
        </w:tabs>
        <w:jc w:val="both"/>
        <w:rPr>
          <w:rFonts w:ascii="Times New Roman" w:hAnsi="Times New Roman" w:cs="Times New Roman"/>
          <w:color w:val="000000" w:themeColor="text1"/>
          <w:sz w:val="24"/>
          <w:szCs w:val="24"/>
        </w:rPr>
      </w:pPr>
    </w:p>
    <w:p w14:paraId="608775F0" w14:textId="531DD5CF" w:rsidR="00674238" w:rsidRPr="00643DA7" w:rsidRDefault="00674238" w:rsidP="00034855">
      <w:pPr>
        <w:tabs>
          <w:tab w:val="left" w:pos="3660"/>
        </w:tabs>
        <w:jc w:val="both"/>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L’actualisation de ce projet sera réalisée annuellement par différents moyens mis en place de façon à s’assurer qu’il répond, en continu, au besoin de nos élèves d</w:t>
      </w:r>
      <w:r w:rsidR="00C0030B">
        <w:rPr>
          <w:rFonts w:ascii="Times New Roman" w:hAnsi="Times New Roman" w:cs="Times New Roman"/>
          <w:color w:val="000000" w:themeColor="text1"/>
          <w:sz w:val="24"/>
          <w:szCs w:val="24"/>
        </w:rPr>
        <w:t>e l’éducation</w:t>
      </w:r>
      <w:r w:rsidRPr="00643DA7">
        <w:rPr>
          <w:rFonts w:ascii="Times New Roman" w:hAnsi="Times New Roman" w:cs="Times New Roman"/>
          <w:color w:val="000000" w:themeColor="text1"/>
          <w:sz w:val="24"/>
          <w:szCs w:val="24"/>
        </w:rPr>
        <w:t xml:space="preserve"> préscolaire </w:t>
      </w:r>
      <w:r w:rsidR="00C0030B">
        <w:rPr>
          <w:rFonts w:ascii="Times New Roman" w:hAnsi="Times New Roman" w:cs="Times New Roman"/>
          <w:color w:val="000000" w:themeColor="text1"/>
          <w:sz w:val="24"/>
          <w:szCs w:val="24"/>
        </w:rPr>
        <w:t>jusqu’à la</w:t>
      </w:r>
      <w:r w:rsidRPr="00643DA7">
        <w:rPr>
          <w:rFonts w:ascii="Times New Roman" w:hAnsi="Times New Roman" w:cs="Times New Roman"/>
          <w:color w:val="000000" w:themeColor="text1"/>
          <w:sz w:val="24"/>
          <w:szCs w:val="24"/>
        </w:rPr>
        <w:t xml:space="preserve"> 5</w:t>
      </w:r>
      <w:r w:rsidRPr="00643DA7">
        <w:rPr>
          <w:rFonts w:ascii="Times New Roman" w:hAnsi="Times New Roman" w:cs="Times New Roman"/>
          <w:color w:val="000000" w:themeColor="text1"/>
          <w:sz w:val="24"/>
          <w:szCs w:val="24"/>
          <w:vertAlign w:val="superscript"/>
        </w:rPr>
        <w:t>e</w:t>
      </w:r>
      <w:r w:rsidRPr="00643DA7">
        <w:rPr>
          <w:rFonts w:ascii="Times New Roman" w:hAnsi="Times New Roman" w:cs="Times New Roman"/>
          <w:color w:val="000000" w:themeColor="text1"/>
          <w:sz w:val="24"/>
          <w:szCs w:val="24"/>
        </w:rPr>
        <w:t xml:space="preserve"> </w:t>
      </w:r>
      <w:r w:rsidR="00C0030B">
        <w:rPr>
          <w:rFonts w:ascii="Times New Roman" w:hAnsi="Times New Roman" w:cs="Times New Roman"/>
          <w:color w:val="000000" w:themeColor="text1"/>
          <w:sz w:val="24"/>
          <w:szCs w:val="24"/>
        </w:rPr>
        <w:t xml:space="preserve">année du </w:t>
      </w:r>
      <w:r w:rsidRPr="00643DA7">
        <w:rPr>
          <w:rFonts w:ascii="Times New Roman" w:hAnsi="Times New Roman" w:cs="Times New Roman"/>
          <w:color w:val="000000" w:themeColor="text1"/>
          <w:sz w:val="24"/>
          <w:szCs w:val="24"/>
        </w:rPr>
        <w:t>secondaire.</w:t>
      </w:r>
    </w:p>
    <w:p w14:paraId="00F342DC" w14:textId="77777777" w:rsidR="00674238" w:rsidRPr="00643DA7" w:rsidRDefault="00674238" w:rsidP="00034855">
      <w:pPr>
        <w:tabs>
          <w:tab w:val="left" w:pos="3660"/>
        </w:tabs>
        <w:jc w:val="both"/>
        <w:rPr>
          <w:rFonts w:ascii="Times New Roman" w:hAnsi="Times New Roman" w:cs="Times New Roman"/>
          <w:color w:val="000000" w:themeColor="text1"/>
          <w:sz w:val="24"/>
          <w:szCs w:val="24"/>
        </w:rPr>
      </w:pPr>
    </w:p>
    <w:p w14:paraId="591B5137" w14:textId="77777777" w:rsidR="00674238" w:rsidRPr="00643DA7" w:rsidRDefault="00674238" w:rsidP="00034855">
      <w:pPr>
        <w:tabs>
          <w:tab w:val="left" w:pos="3660"/>
        </w:tabs>
        <w:jc w:val="both"/>
        <w:rPr>
          <w:rFonts w:ascii="Times New Roman" w:hAnsi="Times New Roman" w:cs="Times New Roman"/>
          <w:color w:val="000000" w:themeColor="text1"/>
          <w:sz w:val="24"/>
          <w:szCs w:val="24"/>
        </w:rPr>
      </w:pPr>
    </w:p>
    <w:p w14:paraId="25079C46" w14:textId="77777777" w:rsidR="00674238" w:rsidRPr="00643DA7" w:rsidRDefault="00674238" w:rsidP="00034855">
      <w:pPr>
        <w:tabs>
          <w:tab w:val="left" w:pos="3660"/>
        </w:tabs>
        <w:jc w:val="both"/>
        <w:rPr>
          <w:rFonts w:ascii="Times New Roman" w:hAnsi="Times New Roman" w:cs="Times New Roman"/>
          <w:color w:val="000000" w:themeColor="text1"/>
          <w:sz w:val="24"/>
          <w:szCs w:val="24"/>
        </w:rPr>
      </w:pPr>
    </w:p>
    <w:p w14:paraId="7A3A726E" w14:textId="77777777" w:rsidR="00674238" w:rsidRPr="00643DA7" w:rsidRDefault="00674238" w:rsidP="00034855">
      <w:pPr>
        <w:tabs>
          <w:tab w:val="left" w:pos="3660"/>
        </w:tabs>
        <w:jc w:val="both"/>
        <w:rPr>
          <w:rFonts w:ascii="Times New Roman" w:hAnsi="Times New Roman" w:cs="Times New Roman"/>
          <w:color w:val="000000" w:themeColor="text1"/>
          <w:sz w:val="24"/>
          <w:szCs w:val="24"/>
        </w:rPr>
      </w:pPr>
    </w:p>
    <w:p w14:paraId="01CE648B" w14:textId="77777777" w:rsidR="00674238" w:rsidRPr="00643DA7" w:rsidRDefault="00674238" w:rsidP="00034855">
      <w:pPr>
        <w:tabs>
          <w:tab w:val="left" w:pos="3660"/>
        </w:tabs>
        <w:jc w:val="both"/>
        <w:rPr>
          <w:rFonts w:ascii="Times New Roman" w:hAnsi="Times New Roman" w:cs="Times New Roman"/>
          <w:color w:val="000000" w:themeColor="text1"/>
          <w:sz w:val="24"/>
          <w:szCs w:val="24"/>
        </w:rPr>
      </w:pPr>
    </w:p>
    <w:p w14:paraId="56229E73" w14:textId="1312378B" w:rsidR="00674238" w:rsidRPr="00643DA7" w:rsidRDefault="00674238" w:rsidP="00034855">
      <w:pPr>
        <w:tabs>
          <w:tab w:val="left" w:pos="3660"/>
        </w:tabs>
        <w:jc w:val="both"/>
        <w:rPr>
          <w:rFonts w:ascii="Times New Roman" w:hAnsi="Times New Roman" w:cs="Times New Roman"/>
          <w:color w:val="000000" w:themeColor="text1"/>
          <w:sz w:val="24"/>
          <w:szCs w:val="24"/>
        </w:rPr>
      </w:pPr>
    </w:p>
    <w:p w14:paraId="67A2817C" w14:textId="77777777" w:rsidR="00674238" w:rsidRPr="00643DA7" w:rsidRDefault="00674238" w:rsidP="00034855">
      <w:pPr>
        <w:tabs>
          <w:tab w:val="left" w:pos="3660"/>
        </w:tabs>
        <w:jc w:val="both"/>
        <w:rPr>
          <w:rFonts w:ascii="Times New Roman" w:hAnsi="Times New Roman" w:cs="Times New Roman"/>
          <w:color w:val="000000" w:themeColor="text1"/>
          <w:sz w:val="24"/>
          <w:szCs w:val="24"/>
        </w:rPr>
      </w:pPr>
    </w:p>
    <w:p w14:paraId="3BB2DC3C" w14:textId="77777777" w:rsidR="00674238" w:rsidRDefault="00674238" w:rsidP="00034855">
      <w:pPr>
        <w:tabs>
          <w:tab w:val="left" w:pos="3660"/>
        </w:tabs>
        <w:jc w:val="both"/>
        <w:rPr>
          <w:rFonts w:ascii="Times New Roman" w:hAnsi="Times New Roman" w:cs="Times New Roman"/>
          <w:color w:val="000000" w:themeColor="text1"/>
          <w:sz w:val="24"/>
          <w:szCs w:val="24"/>
        </w:rPr>
      </w:pPr>
    </w:p>
    <w:p w14:paraId="5E398885" w14:textId="77777777" w:rsidR="00ED0D9F" w:rsidRDefault="00ED0D9F" w:rsidP="00034855">
      <w:pPr>
        <w:tabs>
          <w:tab w:val="left" w:pos="3660"/>
        </w:tabs>
        <w:jc w:val="both"/>
        <w:rPr>
          <w:rFonts w:ascii="Times New Roman" w:hAnsi="Times New Roman" w:cs="Times New Roman"/>
          <w:color w:val="000000" w:themeColor="text1"/>
          <w:sz w:val="24"/>
          <w:szCs w:val="24"/>
        </w:rPr>
      </w:pPr>
    </w:p>
    <w:p w14:paraId="130E25FD" w14:textId="493AE1A6" w:rsidR="00ED0D9F" w:rsidRDefault="00ED0D9F" w:rsidP="00034855">
      <w:pPr>
        <w:tabs>
          <w:tab w:val="left" w:pos="3660"/>
        </w:tabs>
        <w:jc w:val="both"/>
        <w:rPr>
          <w:rFonts w:ascii="Times New Roman" w:hAnsi="Times New Roman" w:cs="Times New Roman"/>
          <w:color w:val="000000" w:themeColor="text1"/>
          <w:sz w:val="24"/>
          <w:szCs w:val="24"/>
        </w:rPr>
      </w:pPr>
    </w:p>
    <w:p w14:paraId="0401C914" w14:textId="77777777" w:rsidR="00ED0D9F" w:rsidRPr="00643DA7" w:rsidRDefault="00ED0D9F" w:rsidP="00034855">
      <w:pPr>
        <w:tabs>
          <w:tab w:val="left" w:pos="3660"/>
        </w:tabs>
        <w:jc w:val="both"/>
        <w:rPr>
          <w:rFonts w:ascii="Times New Roman" w:hAnsi="Times New Roman" w:cs="Times New Roman"/>
          <w:color w:val="000000" w:themeColor="text1"/>
          <w:sz w:val="24"/>
          <w:szCs w:val="24"/>
        </w:rPr>
      </w:pPr>
    </w:p>
    <w:p w14:paraId="3E40E840" w14:textId="77777777" w:rsidR="00674238" w:rsidRPr="00643DA7" w:rsidRDefault="00674238" w:rsidP="00034855">
      <w:pPr>
        <w:tabs>
          <w:tab w:val="left" w:pos="3660"/>
        </w:tabs>
        <w:jc w:val="both"/>
        <w:rPr>
          <w:rFonts w:ascii="Times New Roman" w:hAnsi="Times New Roman" w:cs="Times New Roman"/>
          <w:color w:val="000000" w:themeColor="text1"/>
          <w:sz w:val="24"/>
          <w:szCs w:val="24"/>
        </w:rPr>
      </w:pPr>
    </w:p>
    <w:p w14:paraId="2C9FE8FE" w14:textId="6D8BFEE2" w:rsidR="00674238" w:rsidRPr="00643DA7" w:rsidRDefault="00674238" w:rsidP="00034855">
      <w:pPr>
        <w:tabs>
          <w:tab w:val="left" w:pos="3660"/>
        </w:tabs>
        <w:jc w:val="both"/>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Nathalie Mercier</w:t>
      </w:r>
      <w:r w:rsidRPr="00643DA7">
        <w:rPr>
          <w:rFonts w:ascii="Times New Roman" w:hAnsi="Times New Roman" w:cs="Times New Roman"/>
          <w:color w:val="000000" w:themeColor="text1"/>
          <w:sz w:val="24"/>
          <w:szCs w:val="24"/>
        </w:rPr>
        <w:tab/>
      </w:r>
      <w:r w:rsidRPr="00643DA7">
        <w:rPr>
          <w:rFonts w:ascii="Times New Roman" w:hAnsi="Times New Roman" w:cs="Times New Roman"/>
          <w:color w:val="000000" w:themeColor="text1"/>
          <w:sz w:val="24"/>
          <w:szCs w:val="24"/>
        </w:rPr>
        <w:tab/>
      </w:r>
      <w:r w:rsidRPr="00643DA7">
        <w:rPr>
          <w:rFonts w:ascii="Times New Roman" w:hAnsi="Times New Roman" w:cs="Times New Roman"/>
          <w:color w:val="000000" w:themeColor="text1"/>
          <w:sz w:val="24"/>
          <w:szCs w:val="24"/>
        </w:rPr>
        <w:tab/>
      </w:r>
      <w:r w:rsidRPr="00643DA7">
        <w:rPr>
          <w:rFonts w:ascii="Times New Roman" w:hAnsi="Times New Roman" w:cs="Times New Roman"/>
          <w:color w:val="000000" w:themeColor="text1"/>
          <w:sz w:val="24"/>
          <w:szCs w:val="24"/>
        </w:rPr>
        <w:tab/>
      </w:r>
      <w:r w:rsidRPr="00643DA7">
        <w:rPr>
          <w:rFonts w:ascii="Times New Roman" w:hAnsi="Times New Roman" w:cs="Times New Roman"/>
          <w:color w:val="000000" w:themeColor="text1"/>
          <w:sz w:val="24"/>
          <w:szCs w:val="24"/>
        </w:rPr>
        <w:tab/>
        <w:t>Jérôme Bernier Auclair</w:t>
      </w:r>
    </w:p>
    <w:p w14:paraId="4676C852" w14:textId="2303A632" w:rsidR="00BF3130" w:rsidRDefault="00674238" w:rsidP="00ED0D9F">
      <w:pPr>
        <w:tabs>
          <w:tab w:val="left" w:pos="3660"/>
        </w:tabs>
        <w:jc w:val="both"/>
        <w:rPr>
          <w:rFonts w:ascii="Times New Roman" w:hAnsi="Times New Roman" w:cs="Times New Roman"/>
          <w:b/>
          <w:bCs/>
          <w:color w:val="000000" w:themeColor="text1"/>
          <w:sz w:val="28"/>
          <w:szCs w:val="28"/>
        </w:rPr>
      </w:pPr>
      <w:r w:rsidRPr="00643DA7">
        <w:rPr>
          <w:rFonts w:ascii="Times New Roman" w:hAnsi="Times New Roman" w:cs="Times New Roman"/>
          <w:color w:val="000000" w:themeColor="text1"/>
          <w:sz w:val="24"/>
          <w:szCs w:val="24"/>
        </w:rPr>
        <w:t>Directrice</w:t>
      </w:r>
      <w:r w:rsidRPr="00643DA7">
        <w:rPr>
          <w:rFonts w:ascii="Times New Roman" w:hAnsi="Times New Roman" w:cs="Times New Roman"/>
          <w:color w:val="000000" w:themeColor="text1"/>
          <w:sz w:val="24"/>
          <w:szCs w:val="24"/>
        </w:rPr>
        <w:tab/>
      </w:r>
      <w:r w:rsidRPr="00643DA7">
        <w:rPr>
          <w:rFonts w:ascii="Times New Roman" w:hAnsi="Times New Roman" w:cs="Times New Roman"/>
          <w:color w:val="000000" w:themeColor="text1"/>
          <w:sz w:val="24"/>
          <w:szCs w:val="24"/>
        </w:rPr>
        <w:tab/>
      </w:r>
      <w:r w:rsidRPr="00643DA7">
        <w:rPr>
          <w:rFonts w:ascii="Times New Roman" w:hAnsi="Times New Roman" w:cs="Times New Roman"/>
          <w:color w:val="000000" w:themeColor="text1"/>
          <w:sz w:val="24"/>
          <w:szCs w:val="24"/>
        </w:rPr>
        <w:tab/>
      </w:r>
      <w:r w:rsidRPr="00643DA7">
        <w:rPr>
          <w:rFonts w:ascii="Times New Roman" w:hAnsi="Times New Roman" w:cs="Times New Roman"/>
          <w:color w:val="000000" w:themeColor="text1"/>
          <w:sz w:val="24"/>
          <w:szCs w:val="24"/>
        </w:rPr>
        <w:tab/>
      </w:r>
      <w:r w:rsidRPr="00643DA7">
        <w:rPr>
          <w:rFonts w:ascii="Times New Roman" w:hAnsi="Times New Roman" w:cs="Times New Roman"/>
          <w:color w:val="000000" w:themeColor="text1"/>
          <w:sz w:val="24"/>
          <w:szCs w:val="24"/>
        </w:rPr>
        <w:tab/>
        <w:t>Directeur adjoint</w:t>
      </w:r>
    </w:p>
    <w:p w14:paraId="0B6529BF" w14:textId="388D07B9" w:rsidR="003145D0" w:rsidRPr="00643DA7" w:rsidRDefault="003145D0" w:rsidP="00ED0D9F">
      <w:pPr>
        <w:pStyle w:val="Titre1"/>
      </w:pPr>
      <w:bookmarkStart w:id="4" w:name="_Toc160196783"/>
      <w:r w:rsidRPr="00643DA7">
        <w:lastRenderedPageBreak/>
        <w:t>Mission – Vision – Valeur</w:t>
      </w:r>
      <w:bookmarkEnd w:id="4"/>
    </w:p>
    <w:p w14:paraId="1B4A0CCD" w14:textId="156E191B" w:rsidR="003145D0" w:rsidRPr="00643DA7" w:rsidRDefault="00ED0D9F" w:rsidP="002741D3">
      <w:pPr>
        <w:tabs>
          <w:tab w:val="left" w:pos="3660"/>
        </w:tabs>
        <w:jc w:val="center"/>
        <w:rPr>
          <w:rFonts w:ascii="Times New Roman" w:hAnsi="Times New Roman" w:cs="Times New Roman"/>
          <w:b/>
          <w:bCs/>
          <w:color w:val="000000" w:themeColor="text1"/>
          <w:sz w:val="28"/>
          <w:szCs w:val="28"/>
        </w:rPr>
      </w:pPr>
      <w:r w:rsidRPr="00643DA7">
        <w:rPr>
          <w:rFonts w:ascii="Times New Roman" w:hAnsi="Times New Roman" w:cs="Times New Roman"/>
          <w:noProof/>
          <w:color w:val="000000" w:themeColor="text1"/>
        </w:rPr>
        <w:drawing>
          <wp:anchor distT="0" distB="0" distL="114300" distR="114300" simplePos="0" relativeHeight="251659264" behindDoc="0" locked="0" layoutInCell="1" allowOverlap="1" wp14:anchorId="78234395" wp14:editId="78E34024">
            <wp:simplePos x="0" y="0"/>
            <wp:positionH relativeFrom="margin">
              <wp:align>center</wp:align>
            </wp:positionH>
            <wp:positionV relativeFrom="paragraph">
              <wp:posOffset>13970</wp:posOffset>
            </wp:positionV>
            <wp:extent cx="1104900" cy="1473200"/>
            <wp:effectExtent l="0" t="0" r="0" b="0"/>
            <wp:wrapSquare wrapText="bothSides"/>
            <wp:docPr id="2044743636" name="Image 2044743636" descr="Une image contenant bâtiment, mur,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Une image contenant bâtiment, mur, art&#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4900" cy="1473200"/>
                    </a:xfrm>
                    <a:prstGeom prst="rect">
                      <a:avLst/>
                    </a:prstGeom>
                    <a:noFill/>
                  </pic:spPr>
                </pic:pic>
              </a:graphicData>
            </a:graphic>
            <wp14:sizeRelH relativeFrom="margin">
              <wp14:pctWidth>0</wp14:pctWidth>
            </wp14:sizeRelH>
            <wp14:sizeRelV relativeFrom="margin">
              <wp14:pctHeight>0</wp14:pctHeight>
            </wp14:sizeRelV>
          </wp:anchor>
        </w:drawing>
      </w:r>
    </w:p>
    <w:p w14:paraId="7373981D" w14:textId="2E9139A0" w:rsidR="003145D0" w:rsidRPr="00643DA7" w:rsidRDefault="003145D0" w:rsidP="002741D3">
      <w:pPr>
        <w:tabs>
          <w:tab w:val="left" w:pos="3660"/>
        </w:tabs>
        <w:jc w:val="center"/>
        <w:rPr>
          <w:rFonts w:ascii="Times New Roman" w:hAnsi="Times New Roman" w:cs="Times New Roman"/>
          <w:b/>
          <w:bCs/>
          <w:color w:val="000000" w:themeColor="text1"/>
          <w:sz w:val="28"/>
          <w:szCs w:val="28"/>
        </w:rPr>
      </w:pPr>
    </w:p>
    <w:p w14:paraId="701ED88A" w14:textId="77777777" w:rsidR="003145D0" w:rsidRPr="00643DA7" w:rsidRDefault="003145D0" w:rsidP="002741D3">
      <w:pPr>
        <w:tabs>
          <w:tab w:val="left" w:pos="3660"/>
        </w:tabs>
        <w:jc w:val="center"/>
        <w:rPr>
          <w:rFonts w:ascii="Times New Roman" w:hAnsi="Times New Roman" w:cs="Times New Roman"/>
          <w:b/>
          <w:bCs/>
          <w:color w:val="000000" w:themeColor="text1"/>
          <w:sz w:val="28"/>
          <w:szCs w:val="28"/>
        </w:rPr>
      </w:pPr>
    </w:p>
    <w:p w14:paraId="6C01C12D" w14:textId="77777777" w:rsidR="003145D0" w:rsidRPr="00643DA7" w:rsidRDefault="003145D0" w:rsidP="002741D3">
      <w:pPr>
        <w:tabs>
          <w:tab w:val="left" w:pos="3660"/>
        </w:tabs>
        <w:jc w:val="center"/>
        <w:rPr>
          <w:rFonts w:ascii="Times New Roman" w:hAnsi="Times New Roman" w:cs="Times New Roman"/>
          <w:b/>
          <w:bCs/>
          <w:color w:val="000000" w:themeColor="text1"/>
          <w:sz w:val="28"/>
          <w:szCs w:val="28"/>
        </w:rPr>
      </w:pPr>
    </w:p>
    <w:p w14:paraId="2A312DE8" w14:textId="77777777" w:rsidR="00A21979" w:rsidRPr="00643DA7" w:rsidRDefault="00A21979" w:rsidP="002741D3">
      <w:pPr>
        <w:tabs>
          <w:tab w:val="left" w:pos="3660"/>
        </w:tabs>
        <w:jc w:val="center"/>
        <w:rPr>
          <w:rFonts w:ascii="Times New Roman" w:hAnsi="Times New Roman" w:cs="Times New Roman"/>
          <w:b/>
          <w:bCs/>
          <w:color w:val="000000" w:themeColor="text1"/>
          <w:sz w:val="28"/>
          <w:szCs w:val="28"/>
        </w:rPr>
      </w:pPr>
    </w:p>
    <w:p w14:paraId="690309E0" w14:textId="77777777" w:rsidR="00A21979" w:rsidRPr="009B7DB2" w:rsidRDefault="003145D0" w:rsidP="00AE6503">
      <w:pPr>
        <w:shd w:val="clear" w:color="auto" w:fill="000000" w:themeFill="text1"/>
        <w:tabs>
          <w:tab w:val="left" w:pos="3660"/>
        </w:tabs>
        <w:jc w:val="center"/>
        <w:rPr>
          <w:rFonts w:ascii="Times New Roman" w:hAnsi="Times New Roman" w:cs="Times New Roman"/>
          <w:b/>
          <w:bCs/>
          <w:sz w:val="24"/>
          <w:szCs w:val="24"/>
        </w:rPr>
      </w:pPr>
      <w:r w:rsidRPr="009B7DB2">
        <w:rPr>
          <w:rFonts w:ascii="Times New Roman" w:hAnsi="Times New Roman" w:cs="Times New Roman"/>
          <w:b/>
          <w:bCs/>
          <w:sz w:val="24"/>
          <w:szCs w:val="24"/>
          <w:shd w:val="clear" w:color="auto" w:fill="000000" w:themeFill="text1"/>
        </w:rPr>
        <w:t>Mission</w:t>
      </w:r>
    </w:p>
    <w:p w14:paraId="4C3B255C" w14:textId="5F199F93" w:rsidR="00AE6503" w:rsidRPr="00643DA7" w:rsidRDefault="003145D0" w:rsidP="00BF3130">
      <w:pPr>
        <w:tabs>
          <w:tab w:val="left" w:pos="3660"/>
        </w:tabs>
        <w:jc w:val="center"/>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S’assurer que chaque élève vive des réussites et développe ses compétences</w:t>
      </w:r>
      <w:r w:rsidR="00EB52EB">
        <w:rPr>
          <w:rFonts w:ascii="Times New Roman" w:hAnsi="Times New Roman" w:cs="Times New Roman"/>
          <w:color w:val="000000" w:themeColor="text1"/>
          <w:sz w:val="24"/>
          <w:szCs w:val="24"/>
        </w:rPr>
        <w:t>.</w:t>
      </w:r>
    </w:p>
    <w:p w14:paraId="447F886C" w14:textId="77777777" w:rsidR="00AE6503" w:rsidRPr="009B7DB2" w:rsidRDefault="003145D0" w:rsidP="00AE6503">
      <w:pPr>
        <w:shd w:val="clear" w:color="auto" w:fill="000000" w:themeFill="text1"/>
        <w:tabs>
          <w:tab w:val="left" w:pos="3660"/>
        </w:tabs>
        <w:jc w:val="center"/>
        <w:rPr>
          <w:rFonts w:ascii="Times New Roman" w:hAnsi="Times New Roman" w:cs="Times New Roman"/>
          <w:b/>
          <w:bCs/>
          <w:sz w:val="24"/>
          <w:szCs w:val="24"/>
        </w:rPr>
      </w:pPr>
      <w:r w:rsidRPr="009B7DB2">
        <w:rPr>
          <w:rFonts w:ascii="Times New Roman" w:hAnsi="Times New Roman" w:cs="Times New Roman"/>
          <w:b/>
          <w:bCs/>
          <w:sz w:val="24"/>
          <w:szCs w:val="24"/>
        </w:rPr>
        <w:t>Vision</w:t>
      </w:r>
    </w:p>
    <w:p w14:paraId="0BE13F53" w14:textId="77777777" w:rsidR="00BF3130" w:rsidRDefault="003145D0" w:rsidP="00AE6503">
      <w:pPr>
        <w:tabs>
          <w:tab w:val="left" w:pos="3660"/>
        </w:tabs>
        <w:jc w:val="center"/>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Être une école qui permet</w:t>
      </w:r>
      <w:r w:rsidR="009544E8" w:rsidRPr="00643DA7">
        <w:rPr>
          <w:rFonts w:ascii="Times New Roman" w:hAnsi="Times New Roman" w:cs="Times New Roman"/>
          <w:color w:val="000000" w:themeColor="text1"/>
          <w:sz w:val="24"/>
          <w:szCs w:val="24"/>
        </w:rPr>
        <w:t xml:space="preserve"> à chaque élève de devenir un citoyen critique, </w:t>
      </w:r>
    </w:p>
    <w:p w14:paraId="506B6DED" w14:textId="12572947" w:rsidR="00BF3130" w:rsidRPr="00BF3130" w:rsidRDefault="009544E8" w:rsidP="00BF3130">
      <w:pPr>
        <w:tabs>
          <w:tab w:val="left" w:pos="3660"/>
        </w:tabs>
        <w:jc w:val="center"/>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responsable et engagé</w:t>
      </w:r>
      <w:r w:rsidR="00EB52EB">
        <w:rPr>
          <w:rFonts w:ascii="Times New Roman" w:hAnsi="Times New Roman" w:cs="Times New Roman"/>
          <w:color w:val="000000" w:themeColor="text1"/>
          <w:sz w:val="24"/>
          <w:szCs w:val="24"/>
        </w:rPr>
        <w:t>.</w:t>
      </w:r>
    </w:p>
    <w:p w14:paraId="5F2C4816" w14:textId="3E2DD745" w:rsidR="009544E8" w:rsidRPr="009B7DB2" w:rsidRDefault="009544E8" w:rsidP="00AE6503">
      <w:pPr>
        <w:shd w:val="clear" w:color="auto" w:fill="000000" w:themeFill="text1"/>
        <w:tabs>
          <w:tab w:val="left" w:pos="3660"/>
        </w:tabs>
        <w:jc w:val="center"/>
        <w:rPr>
          <w:rFonts w:ascii="Times New Roman" w:hAnsi="Times New Roman" w:cs="Times New Roman"/>
          <w:b/>
          <w:bCs/>
          <w:sz w:val="24"/>
          <w:szCs w:val="24"/>
        </w:rPr>
      </w:pPr>
      <w:r w:rsidRPr="009B7DB2">
        <w:rPr>
          <w:rFonts w:ascii="Times New Roman" w:hAnsi="Times New Roman" w:cs="Times New Roman"/>
          <w:b/>
          <w:bCs/>
          <w:sz w:val="24"/>
          <w:szCs w:val="24"/>
        </w:rPr>
        <w:t>Valeurs</w:t>
      </w:r>
    </w:p>
    <w:p w14:paraId="2FA359E3" w14:textId="5D8FBFF4" w:rsidR="009544E8" w:rsidRPr="00BF3130" w:rsidRDefault="009544E8" w:rsidP="003145D0">
      <w:pPr>
        <w:tabs>
          <w:tab w:val="left" w:pos="3660"/>
        </w:tabs>
        <w:jc w:val="both"/>
        <w:rPr>
          <w:rFonts w:ascii="Times New Roman" w:hAnsi="Times New Roman" w:cs="Times New Roman"/>
          <w:b/>
          <w:bCs/>
          <w:color w:val="000000" w:themeColor="text1"/>
        </w:rPr>
      </w:pPr>
      <w:r w:rsidRPr="00BF3130">
        <w:rPr>
          <w:rFonts w:ascii="Times New Roman" w:hAnsi="Times New Roman" w:cs="Times New Roman"/>
          <w:b/>
          <w:bCs/>
          <w:color w:val="000000" w:themeColor="text1"/>
        </w:rPr>
        <w:t>Ouverture aux autres</w:t>
      </w:r>
    </w:p>
    <w:p w14:paraId="6C496FD7" w14:textId="2F110AD9" w:rsidR="009544E8" w:rsidRPr="00BF3130" w:rsidRDefault="009544E8" w:rsidP="009544E8">
      <w:pPr>
        <w:pStyle w:val="Paragraphedeliste"/>
        <w:numPr>
          <w:ilvl w:val="0"/>
          <w:numId w:val="7"/>
        </w:numPr>
        <w:tabs>
          <w:tab w:val="left" w:pos="3660"/>
        </w:tabs>
        <w:jc w:val="both"/>
        <w:rPr>
          <w:rFonts w:ascii="Times New Roman" w:hAnsi="Times New Roman" w:cs="Times New Roman"/>
          <w:color w:val="000000" w:themeColor="text1"/>
        </w:rPr>
      </w:pPr>
      <w:r w:rsidRPr="00BF3130">
        <w:rPr>
          <w:rFonts w:ascii="Times New Roman" w:hAnsi="Times New Roman" w:cs="Times New Roman"/>
          <w:color w:val="000000" w:themeColor="text1"/>
        </w:rPr>
        <w:t>Adopter une attitude positive</w:t>
      </w:r>
      <w:r w:rsidR="00F4009D" w:rsidRPr="00BF3130">
        <w:rPr>
          <w:rFonts w:ascii="Times New Roman" w:hAnsi="Times New Roman" w:cs="Times New Roman"/>
          <w:color w:val="000000" w:themeColor="text1"/>
        </w:rPr>
        <w:t>;</w:t>
      </w:r>
    </w:p>
    <w:p w14:paraId="65CA6F4E" w14:textId="3BD9EEB1" w:rsidR="009544E8" w:rsidRPr="00BF3130" w:rsidRDefault="009544E8" w:rsidP="009544E8">
      <w:pPr>
        <w:pStyle w:val="Paragraphedeliste"/>
        <w:numPr>
          <w:ilvl w:val="0"/>
          <w:numId w:val="7"/>
        </w:numPr>
        <w:tabs>
          <w:tab w:val="left" w:pos="3660"/>
        </w:tabs>
        <w:jc w:val="both"/>
        <w:rPr>
          <w:rFonts w:ascii="Times New Roman" w:hAnsi="Times New Roman" w:cs="Times New Roman"/>
          <w:color w:val="000000" w:themeColor="text1"/>
        </w:rPr>
      </w:pPr>
      <w:r w:rsidRPr="00BF3130">
        <w:rPr>
          <w:rFonts w:ascii="Times New Roman" w:hAnsi="Times New Roman" w:cs="Times New Roman"/>
          <w:color w:val="000000" w:themeColor="text1"/>
        </w:rPr>
        <w:t>Saluer les gens et avoir un contact visuel</w:t>
      </w:r>
      <w:r w:rsidR="00F4009D" w:rsidRPr="00BF3130">
        <w:rPr>
          <w:rFonts w:ascii="Times New Roman" w:hAnsi="Times New Roman" w:cs="Times New Roman"/>
          <w:color w:val="000000" w:themeColor="text1"/>
        </w:rPr>
        <w:t>;</w:t>
      </w:r>
    </w:p>
    <w:p w14:paraId="71727EC0" w14:textId="32A6C2B2" w:rsidR="009544E8" w:rsidRPr="00BF3130" w:rsidRDefault="009544E8" w:rsidP="009544E8">
      <w:pPr>
        <w:pStyle w:val="Paragraphedeliste"/>
        <w:numPr>
          <w:ilvl w:val="0"/>
          <w:numId w:val="7"/>
        </w:numPr>
        <w:tabs>
          <w:tab w:val="left" w:pos="3660"/>
        </w:tabs>
        <w:jc w:val="both"/>
        <w:rPr>
          <w:rFonts w:ascii="Times New Roman" w:hAnsi="Times New Roman" w:cs="Times New Roman"/>
          <w:color w:val="000000" w:themeColor="text1"/>
        </w:rPr>
      </w:pPr>
      <w:r w:rsidRPr="00BF3130">
        <w:rPr>
          <w:rFonts w:ascii="Times New Roman" w:hAnsi="Times New Roman" w:cs="Times New Roman"/>
          <w:color w:val="000000" w:themeColor="text1"/>
        </w:rPr>
        <w:t>Dire les mots de politesse</w:t>
      </w:r>
      <w:r w:rsidR="00F4009D" w:rsidRPr="00BF3130">
        <w:rPr>
          <w:rFonts w:ascii="Times New Roman" w:hAnsi="Times New Roman" w:cs="Times New Roman"/>
          <w:color w:val="000000" w:themeColor="text1"/>
        </w:rPr>
        <w:t>;</w:t>
      </w:r>
    </w:p>
    <w:p w14:paraId="0266D885" w14:textId="42880646" w:rsidR="009544E8" w:rsidRPr="00BF3130" w:rsidRDefault="009544E8" w:rsidP="009544E8">
      <w:pPr>
        <w:pStyle w:val="Paragraphedeliste"/>
        <w:numPr>
          <w:ilvl w:val="0"/>
          <w:numId w:val="7"/>
        </w:numPr>
        <w:tabs>
          <w:tab w:val="left" w:pos="3660"/>
        </w:tabs>
        <w:jc w:val="both"/>
        <w:rPr>
          <w:rFonts w:ascii="Times New Roman" w:hAnsi="Times New Roman" w:cs="Times New Roman"/>
          <w:color w:val="000000" w:themeColor="text1"/>
        </w:rPr>
      </w:pPr>
      <w:r w:rsidRPr="00BF3130">
        <w:rPr>
          <w:rFonts w:ascii="Times New Roman" w:hAnsi="Times New Roman" w:cs="Times New Roman"/>
          <w:color w:val="000000" w:themeColor="text1"/>
        </w:rPr>
        <w:t>Utiliser des mots et un ton respectueux dans les communications</w:t>
      </w:r>
      <w:r w:rsidR="00F4009D" w:rsidRPr="00BF3130">
        <w:rPr>
          <w:rFonts w:ascii="Times New Roman" w:hAnsi="Times New Roman" w:cs="Times New Roman"/>
          <w:color w:val="000000" w:themeColor="text1"/>
        </w:rPr>
        <w:t>.</w:t>
      </w:r>
    </w:p>
    <w:p w14:paraId="4D3D4C28" w14:textId="3BCB70E3" w:rsidR="009544E8" w:rsidRPr="00BF3130" w:rsidRDefault="009544E8" w:rsidP="009544E8">
      <w:pPr>
        <w:tabs>
          <w:tab w:val="left" w:pos="3660"/>
        </w:tabs>
        <w:jc w:val="both"/>
        <w:rPr>
          <w:rFonts w:ascii="Times New Roman" w:hAnsi="Times New Roman" w:cs="Times New Roman"/>
          <w:b/>
          <w:bCs/>
          <w:color w:val="000000" w:themeColor="text1"/>
        </w:rPr>
      </w:pPr>
      <w:r w:rsidRPr="00BF3130">
        <w:rPr>
          <w:rFonts w:ascii="Times New Roman" w:hAnsi="Times New Roman" w:cs="Times New Roman"/>
          <w:b/>
          <w:bCs/>
          <w:color w:val="000000" w:themeColor="text1"/>
        </w:rPr>
        <w:t>Respect</w:t>
      </w:r>
    </w:p>
    <w:p w14:paraId="25CB8902" w14:textId="66838F4C" w:rsidR="009544E8" w:rsidRPr="00BF3130" w:rsidRDefault="009544E8" w:rsidP="009544E8">
      <w:pPr>
        <w:pStyle w:val="Paragraphedeliste"/>
        <w:numPr>
          <w:ilvl w:val="0"/>
          <w:numId w:val="7"/>
        </w:numPr>
        <w:tabs>
          <w:tab w:val="left" w:pos="3660"/>
        </w:tabs>
        <w:jc w:val="both"/>
        <w:rPr>
          <w:rFonts w:ascii="Times New Roman" w:hAnsi="Times New Roman" w:cs="Times New Roman"/>
          <w:color w:val="000000" w:themeColor="text1"/>
        </w:rPr>
      </w:pPr>
      <w:r w:rsidRPr="00BF3130">
        <w:rPr>
          <w:rFonts w:ascii="Times New Roman" w:hAnsi="Times New Roman" w:cs="Times New Roman"/>
          <w:color w:val="000000" w:themeColor="text1"/>
        </w:rPr>
        <w:t>Écouter l’idée de l’autre jusqu’à la fin</w:t>
      </w:r>
      <w:r w:rsidR="00A21979" w:rsidRPr="00BF3130">
        <w:rPr>
          <w:rFonts w:ascii="Times New Roman" w:hAnsi="Times New Roman" w:cs="Times New Roman"/>
          <w:color w:val="000000" w:themeColor="text1"/>
        </w:rPr>
        <w:t>;</w:t>
      </w:r>
    </w:p>
    <w:p w14:paraId="446F8740" w14:textId="601D45BA" w:rsidR="009544E8" w:rsidRPr="00BF3130" w:rsidRDefault="009544E8" w:rsidP="009544E8">
      <w:pPr>
        <w:pStyle w:val="Paragraphedeliste"/>
        <w:numPr>
          <w:ilvl w:val="0"/>
          <w:numId w:val="7"/>
        </w:numPr>
        <w:tabs>
          <w:tab w:val="left" w:pos="3660"/>
        </w:tabs>
        <w:jc w:val="both"/>
        <w:rPr>
          <w:rFonts w:ascii="Times New Roman" w:hAnsi="Times New Roman" w:cs="Times New Roman"/>
          <w:color w:val="000000" w:themeColor="text1"/>
        </w:rPr>
      </w:pPr>
      <w:r w:rsidRPr="00BF3130">
        <w:rPr>
          <w:rFonts w:ascii="Times New Roman" w:hAnsi="Times New Roman" w:cs="Times New Roman"/>
          <w:color w:val="000000" w:themeColor="text1"/>
        </w:rPr>
        <w:t>Être à l’écoute des autres</w:t>
      </w:r>
      <w:r w:rsidR="00A21979" w:rsidRPr="00BF3130">
        <w:rPr>
          <w:rFonts w:ascii="Times New Roman" w:hAnsi="Times New Roman" w:cs="Times New Roman"/>
          <w:color w:val="000000" w:themeColor="text1"/>
        </w:rPr>
        <w:t>;</w:t>
      </w:r>
    </w:p>
    <w:p w14:paraId="3C497226" w14:textId="5E08D8B8" w:rsidR="009544E8" w:rsidRPr="00BF3130" w:rsidRDefault="009544E8" w:rsidP="009544E8">
      <w:pPr>
        <w:pStyle w:val="Paragraphedeliste"/>
        <w:numPr>
          <w:ilvl w:val="0"/>
          <w:numId w:val="7"/>
        </w:numPr>
        <w:tabs>
          <w:tab w:val="left" w:pos="3660"/>
        </w:tabs>
        <w:jc w:val="both"/>
        <w:rPr>
          <w:rFonts w:ascii="Times New Roman" w:hAnsi="Times New Roman" w:cs="Times New Roman"/>
          <w:color w:val="000000" w:themeColor="text1"/>
        </w:rPr>
      </w:pPr>
      <w:r w:rsidRPr="00BF3130">
        <w:rPr>
          <w:rFonts w:ascii="Times New Roman" w:hAnsi="Times New Roman" w:cs="Times New Roman"/>
          <w:color w:val="000000" w:themeColor="text1"/>
        </w:rPr>
        <w:t>Parler de façon positive en utilisant le JE</w:t>
      </w:r>
      <w:r w:rsidR="00A21979" w:rsidRPr="00BF3130">
        <w:rPr>
          <w:rFonts w:ascii="Times New Roman" w:hAnsi="Times New Roman" w:cs="Times New Roman"/>
          <w:color w:val="000000" w:themeColor="text1"/>
        </w:rPr>
        <w:t>;</w:t>
      </w:r>
    </w:p>
    <w:p w14:paraId="7688C49B" w14:textId="146EF71E" w:rsidR="009544E8" w:rsidRPr="00BF3130" w:rsidRDefault="009544E8" w:rsidP="009544E8">
      <w:pPr>
        <w:pStyle w:val="Paragraphedeliste"/>
        <w:numPr>
          <w:ilvl w:val="0"/>
          <w:numId w:val="7"/>
        </w:numPr>
        <w:tabs>
          <w:tab w:val="left" w:pos="3660"/>
        </w:tabs>
        <w:jc w:val="both"/>
        <w:rPr>
          <w:rFonts w:ascii="Times New Roman" w:hAnsi="Times New Roman" w:cs="Times New Roman"/>
          <w:color w:val="000000" w:themeColor="text1"/>
        </w:rPr>
      </w:pPr>
      <w:r w:rsidRPr="00BF3130">
        <w:rPr>
          <w:rFonts w:ascii="Times New Roman" w:hAnsi="Times New Roman" w:cs="Times New Roman"/>
          <w:color w:val="000000" w:themeColor="text1"/>
        </w:rPr>
        <w:t>S’affirmer (s’exprimer) de manière positive</w:t>
      </w:r>
      <w:r w:rsidR="00A21979" w:rsidRPr="00BF3130">
        <w:rPr>
          <w:rFonts w:ascii="Times New Roman" w:hAnsi="Times New Roman" w:cs="Times New Roman"/>
          <w:color w:val="000000" w:themeColor="text1"/>
        </w:rPr>
        <w:t>;</w:t>
      </w:r>
    </w:p>
    <w:p w14:paraId="1E08BCA1" w14:textId="000AFF70" w:rsidR="009544E8" w:rsidRPr="00BF3130" w:rsidRDefault="009544E8" w:rsidP="009544E8">
      <w:pPr>
        <w:pStyle w:val="Paragraphedeliste"/>
        <w:numPr>
          <w:ilvl w:val="0"/>
          <w:numId w:val="7"/>
        </w:numPr>
        <w:tabs>
          <w:tab w:val="left" w:pos="3660"/>
        </w:tabs>
        <w:jc w:val="both"/>
        <w:rPr>
          <w:rFonts w:ascii="Times New Roman" w:hAnsi="Times New Roman" w:cs="Times New Roman"/>
          <w:color w:val="000000" w:themeColor="text1"/>
        </w:rPr>
      </w:pPr>
      <w:r w:rsidRPr="00BF3130">
        <w:rPr>
          <w:rFonts w:ascii="Times New Roman" w:hAnsi="Times New Roman" w:cs="Times New Roman"/>
          <w:color w:val="000000" w:themeColor="text1"/>
        </w:rPr>
        <w:t>S’ouvrir aux différences des autres en se respectant soi-même</w:t>
      </w:r>
      <w:r w:rsidR="00A21979" w:rsidRPr="00BF3130">
        <w:rPr>
          <w:rFonts w:ascii="Times New Roman" w:hAnsi="Times New Roman" w:cs="Times New Roman"/>
          <w:color w:val="000000" w:themeColor="text1"/>
        </w:rPr>
        <w:t>.</w:t>
      </w:r>
    </w:p>
    <w:p w14:paraId="18C0210F" w14:textId="4E19800A" w:rsidR="009544E8" w:rsidRPr="00BF3130" w:rsidRDefault="009544E8" w:rsidP="009544E8">
      <w:pPr>
        <w:tabs>
          <w:tab w:val="left" w:pos="3660"/>
        </w:tabs>
        <w:jc w:val="both"/>
        <w:rPr>
          <w:rFonts w:ascii="Times New Roman" w:hAnsi="Times New Roman" w:cs="Times New Roman"/>
          <w:b/>
          <w:bCs/>
          <w:color w:val="000000" w:themeColor="text1"/>
        </w:rPr>
      </w:pPr>
      <w:r w:rsidRPr="00BF3130">
        <w:rPr>
          <w:rFonts w:ascii="Times New Roman" w:hAnsi="Times New Roman" w:cs="Times New Roman"/>
          <w:b/>
          <w:bCs/>
          <w:color w:val="000000" w:themeColor="text1"/>
        </w:rPr>
        <w:t>Fierté</w:t>
      </w:r>
    </w:p>
    <w:p w14:paraId="36FC7E06" w14:textId="40F60E61" w:rsidR="009544E8" w:rsidRPr="00BF3130" w:rsidRDefault="009544E8" w:rsidP="009544E8">
      <w:pPr>
        <w:pStyle w:val="Paragraphedeliste"/>
        <w:numPr>
          <w:ilvl w:val="0"/>
          <w:numId w:val="7"/>
        </w:numPr>
        <w:tabs>
          <w:tab w:val="left" w:pos="3660"/>
        </w:tabs>
        <w:jc w:val="both"/>
        <w:rPr>
          <w:rFonts w:ascii="Times New Roman" w:hAnsi="Times New Roman" w:cs="Times New Roman"/>
          <w:color w:val="000000" w:themeColor="text1"/>
        </w:rPr>
      </w:pPr>
      <w:r w:rsidRPr="00BF3130">
        <w:rPr>
          <w:rFonts w:ascii="Times New Roman" w:hAnsi="Times New Roman" w:cs="Times New Roman"/>
          <w:color w:val="000000" w:themeColor="text1"/>
        </w:rPr>
        <w:t>Chacun remet des travaux de qualité</w:t>
      </w:r>
      <w:r w:rsidR="00A21979" w:rsidRPr="00BF3130">
        <w:rPr>
          <w:rFonts w:ascii="Times New Roman" w:hAnsi="Times New Roman" w:cs="Times New Roman"/>
          <w:color w:val="000000" w:themeColor="text1"/>
        </w:rPr>
        <w:t>.</w:t>
      </w:r>
    </w:p>
    <w:p w14:paraId="3EBF0DA1" w14:textId="0CF87479" w:rsidR="009544E8" w:rsidRPr="00BF3130" w:rsidRDefault="009544E8" w:rsidP="009544E8">
      <w:pPr>
        <w:tabs>
          <w:tab w:val="left" w:pos="3660"/>
        </w:tabs>
        <w:jc w:val="both"/>
        <w:rPr>
          <w:rFonts w:ascii="Times New Roman" w:hAnsi="Times New Roman" w:cs="Times New Roman"/>
          <w:b/>
          <w:bCs/>
          <w:color w:val="000000" w:themeColor="text1"/>
        </w:rPr>
      </w:pPr>
      <w:r w:rsidRPr="00BF3130">
        <w:rPr>
          <w:rFonts w:ascii="Times New Roman" w:hAnsi="Times New Roman" w:cs="Times New Roman"/>
          <w:b/>
          <w:bCs/>
          <w:color w:val="000000" w:themeColor="text1"/>
        </w:rPr>
        <w:t>Autonomie</w:t>
      </w:r>
    </w:p>
    <w:p w14:paraId="1D92EC51" w14:textId="12803859" w:rsidR="00142163" w:rsidRDefault="009544E8" w:rsidP="009544E8">
      <w:pPr>
        <w:pStyle w:val="Paragraphedeliste"/>
        <w:numPr>
          <w:ilvl w:val="0"/>
          <w:numId w:val="7"/>
        </w:numPr>
        <w:tabs>
          <w:tab w:val="left" w:pos="3660"/>
        </w:tabs>
        <w:jc w:val="both"/>
        <w:rPr>
          <w:rFonts w:ascii="Times New Roman" w:hAnsi="Times New Roman" w:cs="Times New Roman"/>
          <w:color w:val="000000" w:themeColor="text1"/>
        </w:rPr>
      </w:pPr>
      <w:r w:rsidRPr="00BF3130">
        <w:rPr>
          <w:rFonts w:ascii="Times New Roman" w:hAnsi="Times New Roman" w:cs="Times New Roman"/>
          <w:color w:val="000000" w:themeColor="text1"/>
        </w:rPr>
        <w:t>Remettre ses travaux à temps</w:t>
      </w:r>
      <w:r w:rsidR="00142163">
        <w:rPr>
          <w:rFonts w:ascii="Times New Roman" w:hAnsi="Times New Roman" w:cs="Times New Roman"/>
          <w:color w:val="000000" w:themeColor="text1"/>
        </w:rPr>
        <w:t>;</w:t>
      </w:r>
    </w:p>
    <w:p w14:paraId="3252613D" w14:textId="6A70587B" w:rsidR="009544E8" w:rsidRPr="00BF3130" w:rsidRDefault="00142163" w:rsidP="009544E8">
      <w:pPr>
        <w:pStyle w:val="Paragraphedeliste"/>
        <w:numPr>
          <w:ilvl w:val="0"/>
          <w:numId w:val="7"/>
        </w:numPr>
        <w:tabs>
          <w:tab w:val="left" w:pos="3660"/>
        </w:tabs>
        <w:jc w:val="both"/>
        <w:rPr>
          <w:rFonts w:ascii="Times New Roman" w:hAnsi="Times New Roman" w:cs="Times New Roman"/>
          <w:color w:val="000000" w:themeColor="text1"/>
        </w:rPr>
      </w:pPr>
      <w:r>
        <w:rPr>
          <w:rFonts w:ascii="Times New Roman" w:hAnsi="Times New Roman" w:cs="Times New Roman"/>
          <w:color w:val="000000" w:themeColor="text1"/>
        </w:rPr>
        <w:t>O</w:t>
      </w:r>
      <w:r w:rsidR="009544E8" w:rsidRPr="00BF3130">
        <w:rPr>
          <w:rFonts w:ascii="Times New Roman" w:hAnsi="Times New Roman" w:cs="Times New Roman"/>
          <w:color w:val="000000" w:themeColor="text1"/>
        </w:rPr>
        <w:t>rganiser son agenda</w:t>
      </w:r>
      <w:r w:rsidR="00A21979" w:rsidRPr="00BF3130">
        <w:rPr>
          <w:rFonts w:ascii="Times New Roman" w:hAnsi="Times New Roman" w:cs="Times New Roman"/>
          <w:color w:val="000000" w:themeColor="text1"/>
        </w:rPr>
        <w:t>.</w:t>
      </w:r>
    </w:p>
    <w:p w14:paraId="771AB8ED" w14:textId="200BEFB5" w:rsidR="009544E8" w:rsidRPr="00BF3130" w:rsidRDefault="009544E8" w:rsidP="009544E8">
      <w:pPr>
        <w:tabs>
          <w:tab w:val="left" w:pos="3660"/>
        </w:tabs>
        <w:jc w:val="both"/>
        <w:rPr>
          <w:rFonts w:ascii="Times New Roman" w:hAnsi="Times New Roman" w:cs="Times New Roman"/>
          <w:b/>
          <w:bCs/>
          <w:color w:val="000000" w:themeColor="text1"/>
        </w:rPr>
      </w:pPr>
      <w:r w:rsidRPr="00BF3130">
        <w:rPr>
          <w:rFonts w:ascii="Times New Roman" w:hAnsi="Times New Roman" w:cs="Times New Roman"/>
          <w:b/>
          <w:bCs/>
          <w:color w:val="000000" w:themeColor="text1"/>
        </w:rPr>
        <w:t>Épanouissement</w:t>
      </w:r>
    </w:p>
    <w:p w14:paraId="2BA297C1" w14:textId="20CE6CFB" w:rsidR="009544E8" w:rsidRPr="00BF3130" w:rsidRDefault="009544E8" w:rsidP="009544E8">
      <w:pPr>
        <w:pStyle w:val="Paragraphedeliste"/>
        <w:numPr>
          <w:ilvl w:val="0"/>
          <w:numId w:val="7"/>
        </w:numPr>
        <w:tabs>
          <w:tab w:val="left" w:pos="3660"/>
        </w:tabs>
        <w:jc w:val="both"/>
        <w:rPr>
          <w:rFonts w:ascii="Times New Roman" w:hAnsi="Times New Roman" w:cs="Times New Roman"/>
          <w:color w:val="000000" w:themeColor="text1"/>
        </w:rPr>
      </w:pPr>
      <w:r w:rsidRPr="00BF3130">
        <w:rPr>
          <w:rFonts w:ascii="Times New Roman" w:hAnsi="Times New Roman" w:cs="Times New Roman"/>
          <w:color w:val="000000" w:themeColor="text1"/>
        </w:rPr>
        <w:t>Engagement et participation de tous dans les projets</w:t>
      </w:r>
      <w:r w:rsidR="00A21979" w:rsidRPr="00BF3130">
        <w:rPr>
          <w:rFonts w:ascii="Times New Roman" w:hAnsi="Times New Roman" w:cs="Times New Roman"/>
          <w:color w:val="000000" w:themeColor="text1"/>
        </w:rPr>
        <w:t>;</w:t>
      </w:r>
    </w:p>
    <w:p w14:paraId="61415AEA" w14:textId="2A37A277" w:rsidR="009544E8" w:rsidRPr="00BF3130" w:rsidRDefault="009544E8" w:rsidP="009544E8">
      <w:pPr>
        <w:pStyle w:val="Paragraphedeliste"/>
        <w:numPr>
          <w:ilvl w:val="0"/>
          <w:numId w:val="7"/>
        </w:numPr>
        <w:tabs>
          <w:tab w:val="left" w:pos="3660"/>
        </w:tabs>
        <w:jc w:val="both"/>
        <w:rPr>
          <w:rFonts w:ascii="Times New Roman" w:hAnsi="Times New Roman" w:cs="Times New Roman"/>
          <w:color w:val="000000" w:themeColor="text1"/>
        </w:rPr>
      </w:pPr>
      <w:r w:rsidRPr="00BF3130">
        <w:rPr>
          <w:rFonts w:ascii="Times New Roman" w:hAnsi="Times New Roman" w:cs="Times New Roman"/>
          <w:color w:val="000000" w:themeColor="text1"/>
        </w:rPr>
        <w:t>Favoriser l’entraide</w:t>
      </w:r>
      <w:r w:rsidR="00A21979" w:rsidRPr="00BF3130">
        <w:rPr>
          <w:rFonts w:ascii="Times New Roman" w:hAnsi="Times New Roman" w:cs="Times New Roman"/>
          <w:color w:val="000000" w:themeColor="text1"/>
        </w:rPr>
        <w:t>;</w:t>
      </w:r>
    </w:p>
    <w:p w14:paraId="709EBC1B" w14:textId="33607B6F" w:rsidR="009544E8" w:rsidRPr="00BF3130" w:rsidRDefault="009544E8" w:rsidP="005760D1">
      <w:pPr>
        <w:pStyle w:val="Paragraphedeliste"/>
        <w:numPr>
          <w:ilvl w:val="0"/>
          <w:numId w:val="7"/>
        </w:numPr>
        <w:tabs>
          <w:tab w:val="left" w:pos="3660"/>
        </w:tabs>
        <w:jc w:val="both"/>
        <w:rPr>
          <w:rFonts w:ascii="Times New Roman" w:hAnsi="Times New Roman" w:cs="Times New Roman"/>
          <w:color w:val="000000" w:themeColor="text1"/>
        </w:rPr>
      </w:pPr>
      <w:r w:rsidRPr="00BF3130">
        <w:rPr>
          <w:rFonts w:ascii="Times New Roman" w:hAnsi="Times New Roman" w:cs="Times New Roman"/>
          <w:color w:val="000000" w:themeColor="text1"/>
        </w:rPr>
        <w:t>Apprendre à écouter ses émotions et celles des autres</w:t>
      </w:r>
      <w:r w:rsidR="00A21979" w:rsidRPr="00BF3130">
        <w:rPr>
          <w:rFonts w:ascii="Times New Roman" w:hAnsi="Times New Roman" w:cs="Times New Roman"/>
          <w:color w:val="000000" w:themeColor="text1"/>
        </w:rPr>
        <w:t>.</w:t>
      </w:r>
    </w:p>
    <w:p w14:paraId="7059DAB3" w14:textId="53A0EB86" w:rsidR="005760D1" w:rsidRPr="00643DA7" w:rsidRDefault="005760D1" w:rsidP="007406AB">
      <w:pPr>
        <w:pStyle w:val="Titre1"/>
      </w:pPr>
      <w:bookmarkStart w:id="5" w:name="_Toc160196784"/>
      <w:r w:rsidRPr="00643DA7">
        <w:lastRenderedPageBreak/>
        <w:t>Contexte dans lequel évolue les établissements</w:t>
      </w:r>
      <w:bookmarkEnd w:id="5"/>
    </w:p>
    <w:p w14:paraId="28423676" w14:textId="77777777" w:rsidR="005760D1" w:rsidRPr="00643DA7" w:rsidRDefault="005760D1" w:rsidP="005760D1">
      <w:pPr>
        <w:tabs>
          <w:tab w:val="left" w:pos="3660"/>
        </w:tabs>
        <w:jc w:val="both"/>
        <w:rPr>
          <w:rFonts w:ascii="Times New Roman" w:hAnsi="Times New Roman" w:cs="Times New Roman"/>
          <w:b/>
          <w:bCs/>
          <w:color w:val="000000" w:themeColor="text1"/>
          <w:sz w:val="28"/>
          <w:szCs w:val="28"/>
        </w:rPr>
      </w:pPr>
    </w:p>
    <w:p w14:paraId="414D4D56" w14:textId="7BB3B5CD" w:rsidR="005760D1" w:rsidRPr="00643DA7" w:rsidRDefault="005760D1" w:rsidP="007406AB">
      <w:pPr>
        <w:pStyle w:val="Titre2"/>
      </w:pPr>
      <w:bookmarkStart w:id="6" w:name="_Toc160196785"/>
      <w:r w:rsidRPr="00643DA7">
        <w:t>L’environnement externe</w:t>
      </w:r>
      <w:bookmarkEnd w:id="6"/>
    </w:p>
    <w:p w14:paraId="4C275538" w14:textId="77777777" w:rsidR="005760D1" w:rsidRPr="00643DA7" w:rsidRDefault="005760D1" w:rsidP="005760D1">
      <w:pPr>
        <w:tabs>
          <w:tab w:val="left" w:pos="3660"/>
        </w:tabs>
        <w:jc w:val="both"/>
        <w:rPr>
          <w:rFonts w:ascii="Times New Roman" w:hAnsi="Times New Roman" w:cs="Times New Roman"/>
          <w:b/>
          <w:bCs/>
          <w:color w:val="000000" w:themeColor="text1"/>
          <w:sz w:val="24"/>
          <w:szCs w:val="24"/>
        </w:rPr>
      </w:pPr>
    </w:p>
    <w:p w14:paraId="5934B926" w14:textId="25D1BC96" w:rsidR="005760D1" w:rsidRPr="00643DA7" w:rsidRDefault="005760D1" w:rsidP="007406AB">
      <w:pPr>
        <w:pStyle w:val="Titre3"/>
      </w:pPr>
      <w:bookmarkStart w:id="7" w:name="_Toc160196786"/>
      <w:r w:rsidRPr="00643DA7">
        <w:t>Le contexte socioéconomique</w:t>
      </w:r>
      <w:bookmarkEnd w:id="7"/>
    </w:p>
    <w:p w14:paraId="2C4C5F56" w14:textId="77777777" w:rsidR="00E6060B" w:rsidRPr="00643DA7" w:rsidRDefault="00E6060B" w:rsidP="005760D1">
      <w:pPr>
        <w:tabs>
          <w:tab w:val="left" w:pos="3660"/>
        </w:tabs>
        <w:jc w:val="both"/>
        <w:rPr>
          <w:rFonts w:ascii="Times New Roman" w:hAnsi="Times New Roman" w:cs="Times New Roman"/>
          <w:color w:val="000000" w:themeColor="text1"/>
          <w:sz w:val="24"/>
          <w:szCs w:val="24"/>
          <w:u w:val="single"/>
        </w:rPr>
      </w:pPr>
    </w:p>
    <w:p w14:paraId="6A588605" w14:textId="3790A41D" w:rsidR="009C3D0B" w:rsidRPr="00643DA7" w:rsidRDefault="00E6279E" w:rsidP="005760D1">
      <w:pPr>
        <w:tabs>
          <w:tab w:val="left" w:pos="3660"/>
        </w:tabs>
        <w:jc w:val="both"/>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Les écoles St-Norbert et de l’Escabelle sont toutes deux situées dans la municipalité de Cap-Chat en Haute-Gaspésie. Réunies en un seul acte d’établissement</w:t>
      </w:r>
      <w:r w:rsidR="00161A69">
        <w:rPr>
          <w:rFonts w:ascii="Times New Roman" w:hAnsi="Times New Roman" w:cs="Times New Roman"/>
          <w:color w:val="000000" w:themeColor="text1"/>
          <w:sz w:val="24"/>
          <w:szCs w:val="24"/>
        </w:rPr>
        <w:t xml:space="preserve"> </w:t>
      </w:r>
      <w:r w:rsidRPr="00643DA7">
        <w:rPr>
          <w:rFonts w:ascii="Times New Roman" w:hAnsi="Times New Roman" w:cs="Times New Roman"/>
          <w:color w:val="000000" w:themeColor="text1"/>
          <w:sz w:val="24"/>
          <w:szCs w:val="24"/>
        </w:rPr>
        <w:t xml:space="preserve">depuis de nombreuses années, les deux écoles sont dirigées par </w:t>
      </w:r>
      <w:r w:rsidR="3A64D602" w:rsidRPr="00643DA7">
        <w:rPr>
          <w:rFonts w:ascii="Times New Roman" w:hAnsi="Times New Roman" w:cs="Times New Roman"/>
          <w:color w:val="000000" w:themeColor="text1"/>
          <w:sz w:val="24"/>
          <w:szCs w:val="24"/>
        </w:rPr>
        <w:t xml:space="preserve">une </w:t>
      </w:r>
      <w:r w:rsidRPr="00643DA7">
        <w:rPr>
          <w:rFonts w:ascii="Times New Roman" w:hAnsi="Times New Roman" w:cs="Times New Roman"/>
          <w:color w:val="000000" w:themeColor="text1"/>
          <w:sz w:val="24"/>
          <w:szCs w:val="24"/>
        </w:rPr>
        <w:t>direction d’école</w:t>
      </w:r>
      <w:r w:rsidR="007C1140" w:rsidRPr="00643DA7">
        <w:rPr>
          <w:rFonts w:ascii="Times New Roman" w:hAnsi="Times New Roman" w:cs="Times New Roman"/>
          <w:color w:val="000000" w:themeColor="text1"/>
          <w:sz w:val="24"/>
          <w:szCs w:val="24"/>
        </w:rPr>
        <w:t>,</w:t>
      </w:r>
      <w:r w:rsidR="128F6071" w:rsidRPr="00643DA7">
        <w:rPr>
          <w:rFonts w:ascii="Times New Roman" w:hAnsi="Times New Roman" w:cs="Times New Roman"/>
          <w:color w:val="000000" w:themeColor="text1"/>
          <w:sz w:val="24"/>
          <w:szCs w:val="24"/>
        </w:rPr>
        <w:t xml:space="preserve"> une direction adjointe</w:t>
      </w:r>
      <w:r w:rsidR="007C1140" w:rsidRPr="00643DA7">
        <w:rPr>
          <w:rFonts w:ascii="Times New Roman" w:hAnsi="Times New Roman" w:cs="Times New Roman"/>
          <w:color w:val="000000" w:themeColor="text1"/>
          <w:sz w:val="24"/>
          <w:szCs w:val="24"/>
        </w:rPr>
        <w:t xml:space="preserve"> et l</w:t>
      </w:r>
      <w:r w:rsidRPr="00643DA7">
        <w:rPr>
          <w:rFonts w:ascii="Times New Roman" w:hAnsi="Times New Roman" w:cs="Times New Roman"/>
          <w:color w:val="000000" w:themeColor="text1"/>
          <w:sz w:val="24"/>
          <w:szCs w:val="24"/>
        </w:rPr>
        <w:t>e même conseil d’établissement qui regroupe des parents</w:t>
      </w:r>
      <w:r w:rsidR="006B2E45" w:rsidRPr="00643DA7">
        <w:rPr>
          <w:rFonts w:ascii="Times New Roman" w:hAnsi="Times New Roman" w:cs="Times New Roman"/>
          <w:color w:val="000000" w:themeColor="text1"/>
          <w:sz w:val="24"/>
          <w:szCs w:val="24"/>
        </w:rPr>
        <w:t xml:space="preserve">, </w:t>
      </w:r>
      <w:r w:rsidRPr="00643DA7">
        <w:rPr>
          <w:rFonts w:ascii="Times New Roman" w:hAnsi="Times New Roman" w:cs="Times New Roman"/>
          <w:color w:val="000000" w:themeColor="text1"/>
          <w:sz w:val="24"/>
          <w:szCs w:val="24"/>
        </w:rPr>
        <w:t xml:space="preserve">des enseignants, du personnel de soutien et deux élèves du secondaire. Le projet éducatif des établissements est le même, toutefois le plan de réussite est conçu selon les besoins des différentes clientèles scolaires. Les élèves qui les fréquentent proviennent de Cap-Chat </w:t>
      </w:r>
      <w:r w:rsidR="0C28CA0D" w:rsidRPr="00643DA7">
        <w:rPr>
          <w:rFonts w:ascii="Times New Roman" w:hAnsi="Times New Roman" w:cs="Times New Roman"/>
          <w:color w:val="000000" w:themeColor="text1"/>
          <w:sz w:val="24"/>
          <w:szCs w:val="24"/>
        </w:rPr>
        <w:t xml:space="preserve">et </w:t>
      </w:r>
      <w:r w:rsidRPr="00643DA7">
        <w:rPr>
          <w:rFonts w:ascii="Times New Roman" w:hAnsi="Times New Roman" w:cs="Times New Roman"/>
          <w:color w:val="000000" w:themeColor="text1"/>
          <w:sz w:val="24"/>
          <w:szCs w:val="24"/>
        </w:rPr>
        <w:t xml:space="preserve">de Capucins, le village voisin, qui a été fusionné il y a plusieurs </w:t>
      </w:r>
      <w:r w:rsidR="009C3D0B" w:rsidRPr="00643DA7">
        <w:rPr>
          <w:rFonts w:ascii="Times New Roman" w:hAnsi="Times New Roman" w:cs="Times New Roman"/>
          <w:color w:val="000000" w:themeColor="text1"/>
          <w:sz w:val="24"/>
          <w:szCs w:val="24"/>
        </w:rPr>
        <w:t>années. Le territoire desservi est donc très grand, bien que peu peuplé étant donné qu’environ 2</w:t>
      </w:r>
      <w:r w:rsidR="006B2E45" w:rsidRPr="00643DA7">
        <w:rPr>
          <w:rFonts w:ascii="Times New Roman" w:hAnsi="Times New Roman" w:cs="Times New Roman"/>
          <w:color w:val="000000" w:themeColor="text1"/>
          <w:sz w:val="24"/>
          <w:szCs w:val="24"/>
        </w:rPr>
        <w:t>573</w:t>
      </w:r>
      <w:r w:rsidR="009C3D0B" w:rsidRPr="00643DA7">
        <w:rPr>
          <w:rFonts w:ascii="Times New Roman" w:hAnsi="Times New Roman" w:cs="Times New Roman"/>
          <w:color w:val="000000" w:themeColor="text1"/>
          <w:sz w:val="24"/>
          <w:szCs w:val="24"/>
        </w:rPr>
        <w:t xml:space="preserve"> personnes seulement y habitent. Considérant</w:t>
      </w:r>
      <w:r w:rsidR="006B2E45" w:rsidRPr="00643DA7">
        <w:rPr>
          <w:rFonts w:ascii="Times New Roman" w:hAnsi="Times New Roman" w:cs="Times New Roman"/>
          <w:color w:val="000000" w:themeColor="text1"/>
          <w:sz w:val="24"/>
          <w:szCs w:val="24"/>
        </w:rPr>
        <w:t xml:space="preserve"> </w:t>
      </w:r>
      <w:r w:rsidR="009C3D0B" w:rsidRPr="00643DA7">
        <w:rPr>
          <w:rFonts w:ascii="Times New Roman" w:hAnsi="Times New Roman" w:cs="Times New Roman"/>
          <w:color w:val="000000" w:themeColor="text1"/>
          <w:sz w:val="24"/>
          <w:szCs w:val="24"/>
        </w:rPr>
        <w:t xml:space="preserve">le petit nombre d’enfants, un circuit d’autobus dessert la clientèle ce qui fait que les heures de début de cours le matin et de fin de cours en après-midi sont assez similaires pour le primaire et le secondaire. </w:t>
      </w:r>
      <w:r w:rsidR="00A55071">
        <w:rPr>
          <w:rFonts w:ascii="Times New Roman" w:hAnsi="Times New Roman" w:cs="Times New Roman"/>
          <w:color w:val="000000" w:themeColor="text1"/>
          <w:sz w:val="24"/>
          <w:szCs w:val="24"/>
        </w:rPr>
        <w:t>Pour les élèves du secondaire,</w:t>
      </w:r>
      <w:r w:rsidR="009C3D0B" w:rsidRPr="00643DA7">
        <w:rPr>
          <w:rFonts w:ascii="Times New Roman" w:hAnsi="Times New Roman" w:cs="Times New Roman"/>
          <w:color w:val="000000" w:themeColor="text1"/>
          <w:sz w:val="24"/>
          <w:szCs w:val="24"/>
        </w:rPr>
        <w:t xml:space="preserve"> un service de surveillance </w:t>
      </w:r>
      <w:r w:rsidR="00A55071">
        <w:rPr>
          <w:rFonts w:ascii="Times New Roman" w:hAnsi="Times New Roman" w:cs="Times New Roman"/>
          <w:color w:val="000000" w:themeColor="text1"/>
          <w:sz w:val="24"/>
          <w:szCs w:val="24"/>
        </w:rPr>
        <w:t xml:space="preserve">sur l’heure du midi </w:t>
      </w:r>
      <w:r w:rsidR="009C3D0B" w:rsidRPr="00643DA7">
        <w:rPr>
          <w:rFonts w:ascii="Times New Roman" w:hAnsi="Times New Roman" w:cs="Times New Roman"/>
          <w:color w:val="000000" w:themeColor="text1"/>
          <w:sz w:val="24"/>
          <w:szCs w:val="24"/>
        </w:rPr>
        <w:t xml:space="preserve">est disponible. </w:t>
      </w:r>
      <w:r w:rsidR="00A55071">
        <w:rPr>
          <w:rFonts w:ascii="Times New Roman" w:hAnsi="Times New Roman" w:cs="Times New Roman"/>
          <w:color w:val="000000" w:themeColor="text1"/>
          <w:sz w:val="24"/>
          <w:szCs w:val="24"/>
        </w:rPr>
        <w:t>P</w:t>
      </w:r>
      <w:r w:rsidR="009C3D0B" w:rsidRPr="00643DA7">
        <w:rPr>
          <w:rFonts w:ascii="Times New Roman" w:hAnsi="Times New Roman" w:cs="Times New Roman"/>
          <w:color w:val="000000" w:themeColor="text1"/>
          <w:sz w:val="24"/>
          <w:szCs w:val="24"/>
        </w:rPr>
        <w:t xml:space="preserve">lusieurs enfants dînent à l’école secondaire pour participer à diverses activités comme du parascolaire et des </w:t>
      </w:r>
      <w:r w:rsidR="00A55071">
        <w:rPr>
          <w:rFonts w:ascii="Times New Roman" w:hAnsi="Times New Roman" w:cs="Times New Roman"/>
          <w:color w:val="000000" w:themeColor="text1"/>
          <w:sz w:val="24"/>
          <w:szCs w:val="24"/>
        </w:rPr>
        <w:t xml:space="preserve">activités de </w:t>
      </w:r>
      <w:r w:rsidR="009C3D0B" w:rsidRPr="00643DA7">
        <w:rPr>
          <w:rFonts w:ascii="Times New Roman" w:hAnsi="Times New Roman" w:cs="Times New Roman"/>
          <w:color w:val="000000" w:themeColor="text1"/>
          <w:sz w:val="24"/>
          <w:szCs w:val="24"/>
        </w:rPr>
        <w:t>récupération</w:t>
      </w:r>
      <w:r w:rsidR="00832AD7" w:rsidRPr="00643DA7">
        <w:rPr>
          <w:rFonts w:ascii="Times New Roman" w:hAnsi="Times New Roman" w:cs="Times New Roman"/>
          <w:color w:val="000000" w:themeColor="text1"/>
          <w:sz w:val="24"/>
          <w:szCs w:val="24"/>
        </w:rPr>
        <w:t>. Il en est de même au primaire. Tous les élèves doivent apporter leur repas s’ils demeurent à l’école sur l’heure du midi. Au primaire, un service de garde accueille les enfants avant les cours le matin, sur l’heure du midi ainsi qu’en fin de journée. Le service de garde demeure ouvert quand les cours sont suspendus à cause d’une tempête et pendant les arrêts pédagogiques afin d’accommoder les parents qui travaillent.</w:t>
      </w:r>
    </w:p>
    <w:p w14:paraId="4F6F92CC" w14:textId="77777777" w:rsidR="00832AD7" w:rsidRPr="00643DA7" w:rsidRDefault="00832AD7" w:rsidP="005760D1">
      <w:pPr>
        <w:tabs>
          <w:tab w:val="left" w:pos="3660"/>
        </w:tabs>
        <w:jc w:val="both"/>
        <w:rPr>
          <w:rFonts w:ascii="Times New Roman" w:hAnsi="Times New Roman" w:cs="Times New Roman"/>
          <w:color w:val="000000" w:themeColor="text1"/>
          <w:sz w:val="24"/>
          <w:szCs w:val="24"/>
        </w:rPr>
      </w:pPr>
    </w:p>
    <w:p w14:paraId="158AB07B" w14:textId="1F47AD53" w:rsidR="00832AD7" w:rsidRPr="00643DA7" w:rsidRDefault="00832AD7" w:rsidP="005760D1">
      <w:pPr>
        <w:tabs>
          <w:tab w:val="left" w:pos="3660"/>
        </w:tabs>
        <w:jc w:val="both"/>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L’école St-Norbert accueille</w:t>
      </w:r>
      <w:r w:rsidR="391F521A" w:rsidRPr="00643DA7">
        <w:rPr>
          <w:rFonts w:ascii="Times New Roman" w:hAnsi="Times New Roman" w:cs="Times New Roman"/>
          <w:color w:val="000000" w:themeColor="text1"/>
          <w:sz w:val="24"/>
          <w:szCs w:val="24"/>
        </w:rPr>
        <w:t xml:space="preserve"> deux</w:t>
      </w:r>
      <w:r w:rsidRPr="00643DA7">
        <w:rPr>
          <w:rFonts w:ascii="Times New Roman" w:hAnsi="Times New Roman" w:cs="Times New Roman"/>
          <w:color w:val="000000" w:themeColor="text1"/>
          <w:sz w:val="24"/>
          <w:szCs w:val="24"/>
        </w:rPr>
        <w:t xml:space="preserve"> classes</w:t>
      </w:r>
      <w:r w:rsidR="006B2E45" w:rsidRPr="00643DA7">
        <w:rPr>
          <w:rFonts w:ascii="Times New Roman" w:hAnsi="Times New Roman" w:cs="Times New Roman"/>
          <w:color w:val="000000" w:themeColor="text1"/>
          <w:sz w:val="24"/>
          <w:szCs w:val="24"/>
        </w:rPr>
        <w:t xml:space="preserve"> d</w:t>
      </w:r>
      <w:r w:rsidR="000C28C1" w:rsidRPr="00643DA7">
        <w:rPr>
          <w:rFonts w:ascii="Times New Roman" w:hAnsi="Times New Roman" w:cs="Times New Roman"/>
          <w:color w:val="000000" w:themeColor="text1"/>
          <w:sz w:val="24"/>
          <w:szCs w:val="24"/>
        </w:rPr>
        <w:t>e l’éducation</w:t>
      </w:r>
      <w:r w:rsidRPr="00643DA7">
        <w:rPr>
          <w:rFonts w:ascii="Times New Roman" w:hAnsi="Times New Roman" w:cs="Times New Roman"/>
          <w:color w:val="000000" w:themeColor="text1"/>
          <w:sz w:val="24"/>
          <w:szCs w:val="24"/>
        </w:rPr>
        <w:t xml:space="preserve"> préscolaire</w:t>
      </w:r>
      <w:r w:rsidR="00D31621">
        <w:rPr>
          <w:rFonts w:ascii="Times New Roman" w:hAnsi="Times New Roman" w:cs="Times New Roman"/>
          <w:color w:val="000000" w:themeColor="text1"/>
          <w:sz w:val="24"/>
          <w:szCs w:val="24"/>
        </w:rPr>
        <w:t>,</w:t>
      </w:r>
      <w:r w:rsidR="006B2E45" w:rsidRPr="00643DA7">
        <w:rPr>
          <w:rFonts w:ascii="Times New Roman" w:hAnsi="Times New Roman" w:cs="Times New Roman"/>
          <w:color w:val="000000" w:themeColor="text1"/>
          <w:sz w:val="24"/>
          <w:szCs w:val="24"/>
        </w:rPr>
        <w:t xml:space="preserve"> le premier et le deuxième cycle du primaire </w:t>
      </w:r>
      <w:r w:rsidRPr="00643DA7">
        <w:rPr>
          <w:rFonts w:ascii="Times New Roman" w:hAnsi="Times New Roman" w:cs="Times New Roman"/>
          <w:color w:val="000000" w:themeColor="text1"/>
          <w:sz w:val="24"/>
          <w:szCs w:val="24"/>
        </w:rPr>
        <w:t xml:space="preserve">incluant une classe à effectif réduit. L’école </w:t>
      </w:r>
      <w:r w:rsidR="0A633711" w:rsidRPr="00643DA7">
        <w:rPr>
          <w:rFonts w:ascii="Times New Roman" w:hAnsi="Times New Roman" w:cs="Times New Roman"/>
          <w:color w:val="000000" w:themeColor="text1"/>
          <w:sz w:val="24"/>
          <w:szCs w:val="24"/>
        </w:rPr>
        <w:t>de l</w:t>
      </w:r>
      <w:r w:rsidRPr="00643DA7">
        <w:rPr>
          <w:rFonts w:ascii="Times New Roman" w:hAnsi="Times New Roman" w:cs="Times New Roman"/>
          <w:color w:val="000000" w:themeColor="text1"/>
          <w:sz w:val="24"/>
          <w:szCs w:val="24"/>
        </w:rPr>
        <w:t>’Escabelle regroupe, quant à elle, le troisième cycle du primaire</w:t>
      </w:r>
      <w:r w:rsidR="00341C32" w:rsidRPr="00643DA7">
        <w:rPr>
          <w:rFonts w:ascii="Times New Roman" w:hAnsi="Times New Roman" w:cs="Times New Roman"/>
          <w:color w:val="000000" w:themeColor="text1"/>
          <w:sz w:val="24"/>
          <w:szCs w:val="24"/>
        </w:rPr>
        <w:t xml:space="preserve"> ainsi que les élèves de la 1</w:t>
      </w:r>
      <w:r w:rsidR="00341C32" w:rsidRPr="00643DA7">
        <w:rPr>
          <w:rFonts w:ascii="Times New Roman" w:hAnsi="Times New Roman" w:cs="Times New Roman"/>
          <w:color w:val="000000" w:themeColor="text1"/>
          <w:sz w:val="24"/>
          <w:szCs w:val="24"/>
          <w:vertAlign w:val="superscript"/>
        </w:rPr>
        <w:t>re</w:t>
      </w:r>
      <w:r w:rsidR="749808A6" w:rsidRPr="00643DA7">
        <w:rPr>
          <w:rFonts w:ascii="Times New Roman" w:hAnsi="Times New Roman" w:cs="Times New Roman"/>
          <w:color w:val="000000" w:themeColor="text1"/>
          <w:sz w:val="24"/>
          <w:szCs w:val="24"/>
        </w:rPr>
        <w:t xml:space="preserve"> </w:t>
      </w:r>
      <w:r w:rsidR="00341C32" w:rsidRPr="00643DA7">
        <w:rPr>
          <w:rFonts w:ascii="Times New Roman" w:hAnsi="Times New Roman" w:cs="Times New Roman"/>
          <w:color w:val="000000" w:themeColor="text1"/>
          <w:sz w:val="24"/>
          <w:szCs w:val="24"/>
        </w:rPr>
        <w:t>à la 5</w:t>
      </w:r>
      <w:r w:rsidR="00341C32" w:rsidRPr="00643DA7">
        <w:rPr>
          <w:rFonts w:ascii="Times New Roman" w:hAnsi="Times New Roman" w:cs="Times New Roman"/>
          <w:color w:val="000000" w:themeColor="text1"/>
          <w:sz w:val="24"/>
          <w:szCs w:val="24"/>
          <w:vertAlign w:val="superscript"/>
        </w:rPr>
        <w:t>e</w:t>
      </w:r>
      <w:r w:rsidR="00341C32" w:rsidRPr="00643DA7">
        <w:rPr>
          <w:rFonts w:ascii="Times New Roman" w:hAnsi="Times New Roman" w:cs="Times New Roman"/>
          <w:color w:val="000000" w:themeColor="text1"/>
          <w:sz w:val="24"/>
          <w:szCs w:val="24"/>
        </w:rPr>
        <w:t xml:space="preserve"> </w:t>
      </w:r>
      <w:r w:rsidR="00D31621">
        <w:rPr>
          <w:rFonts w:ascii="Times New Roman" w:hAnsi="Times New Roman" w:cs="Times New Roman"/>
          <w:color w:val="000000" w:themeColor="text1"/>
          <w:sz w:val="24"/>
          <w:szCs w:val="24"/>
        </w:rPr>
        <w:t xml:space="preserve">année du </w:t>
      </w:r>
      <w:r w:rsidR="00341C32" w:rsidRPr="00643DA7">
        <w:rPr>
          <w:rFonts w:ascii="Times New Roman" w:hAnsi="Times New Roman" w:cs="Times New Roman"/>
          <w:color w:val="000000" w:themeColor="text1"/>
          <w:sz w:val="24"/>
          <w:szCs w:val="24"/>
        </w:rPr>
        <w:t xml:space="preserve">secondaire. </w:t>
      </w:r>
    </w:p>
    <w:p w14:paraId="7ABF4780" w14:textId="77777777" w:rsidR="00341C32" w:rsidRPr="00643DA7" w:rsidRDefault="00341C32" w:rsidP="005760D1">
      <w:pPr>
        <w:tabs>
          <w:tab w:val="left" w:pos="3660"/>
        </w:tabs>
        <w:jc w:val="both"/>
        <w:rPr>
          <w:rFonts w:ascii="Times New Roman" w:hAnsi="Times New Roman" w:cs="Times New Roman"/>
          <w:color w:val="000000" w:themeColor="text1"/>
          <w:sz w:val="24"/>
          <w:szCs w:val="24"/>
        </w:rPr>
      </w:pPr>
    </w:p>
    <w:p w14:paraId="5C352060" w14:textId="3616EF59" w:rsidR="00E6279E" w:rsidRPr="00643DA7" w:rsidRDefault="00341C32" w:rsidP="005760D1">
      <w:pPr>
        <w:tabs>
          <w:tab w:val="left" w:pos="3660"/>
        </w:tabs>
        <w:jc w:val="both"/>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La communauté de Cap-Chat est assez hétéro</w:t>
      </w:r>
      <w:r w:rsidR="000C28C1" w:rsidRPr="00643DA7">
        <w:rPr>
          <w:rFonts w:ascii="Times New Roman" w:hAnsi="Times New Roman" w:cs="Times New Roman"/>
          <w:color w:val="000000" w:themeColor="text1"/>
          <w:sz w:val="24"/>
          <w:szCs w:val="24"/>
        </w:rPr>
        <w:t>gène</w:t>
      </w:r>
      <w:r w:rsidRPr="00643DA7">
        <w:rPr>
          <w:rFonts w:ascii="Times New Roman" w:hAnsi="Times New Roman" w:cs="Times New Roman"/>
          <w:color w:val="000000" w:themeColor="text1"/>
          <w:sz w:val="24"/>
          <w:szCs w:val="24"/>
        </w:rPr>
        <w:t xml:space="preserve">. </w:t>
      </w:r>
      <w:r w:rsidR="000C28C1" w:rsidRPr="00643DA7">
        <w:rPr>
          <w:rFonts w:ascii="Times New Roman" w:hAnsi="Times New Roman" w:cs="Times New Roman"/>
          <w:color w:val="000000" w:themeColor="text1"/>
          <w:sz w:val="24"/>
          <w:szCs w:val="24"/>
        </w:rPr>
        <w:t>Plusieurs enfants vivent dans un</w:t>
      </w:r>
      <w:r w:rsidRPr="00643DA7">
        <w:rPr>
          <w:rFonts w:ascii="Times New Roman" w:hAnsi="Times New Roman" w:cs="Times New Roman"/>
          <w:color w:val="000000" w:themeColor="text1"/>
          <w:sz w:val="24"/>
          <w:szCs w:val="24"/>
        </w:rPr>
        <w:t xml:space="preserve"> milieu</w:t>
      </w:r>
      <w:r w:rsidR="000C28C1" w:rsidRPr="00643DA7">
        <w:rPr>
          <w:rFonts w:ascii="Times New Roman" w:hAnsi="Times New Roman" w:cs="Times New Roman"/>
          <w:color w:val="000000" w:themeColor="text1"/>
          <w:sz w:val="24"/>
          <w:szCs w:val="24"/>
        </w:rPr>
        <w:t xml:space="preserve"> </w:t>
      </w:r>
      <w:r w:rsidRPr="00643DA7">
        <w:rPr>
          <w:rFonts w:ascii="Times New Roman" w:hAnsi="Times New Roman" w:cs="Times New Roman"/>
          <w:color w:val="000000" w:themeColor="text1"/>
          <w:sz w:val="24"/>
          <w:szCs w:val="24"/>
        </w:rPr>
        <w:t xml:space="preserve">défavorisé. Même si une grande partie des gens en âge de travailler possèdent un emploi, plusieurs occupent des postes </w:t>
      </w:r>
      <w:r w:rsidR="6C07F9E9" w:rsidRPr="00643DA7">
        <w:rPr>
          <w:rFonts w:ascii="Times New Roman" w:hAnsi="Times New Roman" w:cs="Times New Roman"/>
          <w:color w:val="000000" w:themeColor="text1"/>
          <w:sz w:val="24"/>
          <w:szCs w:val="24"/>
        </w:rPr>
        <w:t>saisonniers</w:t>
      </w:r>
      <w:r w:rsidRPr="00643DA7">
        <w:rPr>
          <w:rFonts w:ascii="Times New Roman" w:hAnsi="Times New Roman" w:cs="Times New Roman"/>
          <w:color w:val="000000" w:themeColor="text1"/>
          <w:sz w:val="24"/>
          <w:szCs w:val="24"/>
        </w:rPr>
        <w:t xml:space="preserve"> (pêche, transformation de</w:t>
      </w:r>
      <w:r w:rsidR="007E1492">
        <w:rPr>
          <w:rFonts w:ascii="Times New Roman" w:hAnsi="Times New Roman" w:cs="Times New Roman"/>
          <w:color w:val="000000" w:themeColor="text1"/>
          <w:sz w:val="24"/>
          <w:szCs w:val="24"/>
        </w:rPr>
        <w:t>s</w:t>
      </w:r>
      <w:r w:rsidRPr="00643DA7">
        <w:rPr>
          <w:rFonts w:ascii="Times New Roman" w:hAnsi="Times New Roman" w:cs="Times New Roman"/>
          <w:color w:val="000000" w:themeColor="text1"/>
          <w:sz w:val="24"/>
          <w:szCs w:val="24"/>
        </w:rPr>
        <w:t xml:space="preserve"> produit</w:t>
      </w:r>
      <w:r w:rsidR="007E1492">
        <w:rPr>
          <w:rFonts w:ascii="Times New Roman" w:hAnsi="Times New Roman" w:cs="Times New Roman"/>
          <w:color w:val="000000" w:themeColor="text1"/>
          <w:sz w:val="24"/>
          <w:szCs w:val="24"/>
        </w:rPr>
        <w:t>s</w:t>
      </w:r>
      <w:r w:rsidRPr="00643DA7">
        <w:rPr>
          <w:rFonts w:ascii="Times New Roman" w:hAnsi="Times New Roman" w:cs="Times New Roman"/>
          <w:color w:val="000000" w:themeColor="text1"/>
          <w:sz w:val="24"/>
          <w:szCs w:val="24"/>
        </w:rPr>
        <w:t xml:space="preserve"> de la mer, restauration estivale, travailleurs forestiers, </w:t>
      </w:r>
      <w:bookmarkStart w:id="8" w:name="_Int_QDUxO915"/>
      <w:r w:rsidRPr="00643DA7">
        <w:rPr>
          <w:rFonts w:ascii="Times New Roman" w:hAnsi="Times New Roman" w:cs="Times New Roman"/>
          <w:color w:val="000000" w:themeColor="text1"/>
          <w:sz w:val="24"/>
          <w:szCs w:val="24"/>
        </w:rPr>
        <w:t>etc</w:t>
      </w:r>
      <w:bookmarkEnd w:id="8"/>
      <w:r w:rsidR="007E1492">
        <w:rPr>
          <w:rFonts w:ascii="Times New Roman" w:hAnsi="Times New Roman" w:cs="Times New Roman"/>
          <w:color w:val="000000" w:themeColor="text1"/>
          <w:sz w:val="24"/>
          <w:szCs w:val="24"/>
        </w:rPr>
        <w:t>.</w:t>
      </w:r>
      <w:r w:rsidRPr="00643DA7">
        <w:rPr>
          <w:rFonts w:ascii="Times New Roman" w:hAnsi="Times New Roman" w:cs="Times New Roman"/>
          <w:color w:val="000000" w:themeColor="text1"/>
          <w:sz w:val="24"/>
          <w:szCs w:val="24"/>
        </w:rPr>
        <w:t>). Le reste de l’année, ces gens sont prestataires d’assurance-emploi. D’autres occupent des emplois à temps partiel ou au salaire minimum. Une autre partie englobe les entrepreneurs, coiffeuses, mécaniciens</w:t>
      </w:r>
      <w:r w:rsidR="006B2E45" w:rsidRPr="00643DA7">
        <w:rPr>
          <w:rFonts w:ascii="Times New Roman" w:hAnsi="Times New Roman" w:cs="Times New Roman"/>
          <w:color w:val="000000" w:themeColor="text1"/>
          <w:sz w:val="24"/>
          <w:szCs w:val="24"/>
        </w:rPr>
        <w:t xml:space="preserve"> et</w:t>
      </w:r>
      <w:r w:rsidRPr="00643DA7">
        <w:rPr>
          <w:rFonts w:ascii="Times New Roman" w:hAnsi="Times New Roman" w:cs="Times New Roman"/>
          <w:color w:val="000000" w:themeColor="text1"/>
          <w:sz w:val="24"/>
          <w:szCs w:val="24"/>
        </w:rPr>
        <w:t xml:space="preserve"> plombiers. Finalement, un petit pourcentage travaille pour l’état</w:t>
      </w:r>
      <w:r w:rsidR="006B2E45" w:rsidRPr="00643DA7">
        <w:rPr>
          <w:rFonts w:ascii="Times New Roman" w:hAnsi="Times New Roman" w:cs="Times New Roman"/>
          <w:color w:val="000000" w:themeColor="text1"/>
          <w:sz w:val="24"/>
          <w:szCs w:val="24"/>
        </w:rPr>
        <w:t xml:space="preserve"> </w:t>
      </w:r>
      <w:r w:rsidRPr="00643DA7">
        <w:rPr>
          <w:rFonts w:ascii="Times New Roman" w:hAnsi="Times New Roman" w:cs="Times New Roman"/>
          <w:color w:val="000000" w:themeColor="text1"/>
          <w:sz w:val="24"/>
          <w:szCs w:val="24"/>
        </w:rPr>
        <w:t>ou des compagnies privées.</w:t>
      </w:r>
      <w:r w:rsidR="006B2E45" w:rsidRPr="00643DA7">
        <w:rPr>
          <w:rFonts w:ascii="Times New Roman" w:hAnsi="Times New Roman" w:cs="Times New Roman"/>
          <w:color w:val="000000" w:themeColor="text1"/>
          <w:sz w:val="24"/>
          <w:szCs w:val="24"/>
        </w:rPr>
        <w:t xml:space="preserve"> </w:t>
      </w:r>
      <w:r w:rsidR="006755C7" w:rsidRPr="00643DA7">
        <w:rPr>
          <w:rFonts w:ascii="Times New Roman" w:hAnsi="Times New Roman" w:cs="Times New Roman"/>
          <w:color w:val="000000" w:themeColor="text1"/>
          <w:sz w:val="24"/>
          <w:szCs w:val="24"/>
        </w:rPr>
        <w:t xml:space="preserve">Cap-Chat est l’une des municipalités comptant le plus d’inactivités compte tenu </w:t>
      </w:r>
      <w:r w:rsidR="006755C7" w:rsidRPr="00643DA7">
        <w:rPr>
          <w:rFonts w:ascii="Times New Roman" w:hAnsi="Times New Roman" w:cs="Times New Roman"/>
          <w:color w:val="000000" w:themeColor="text1"/>
          <w:sz w:val="24"/>
          <w:szCs w:val="24"/>
        </w:rPr>
        <w:lastRenderedPageBreak/>
        <w:t>du très grand nombre de retraités et de prestataires de l’aide sociale. L’indice du milieu socio-économique (IMSE) en lien avec les mères sans diplôme est élevé. Le niveau de défavorisation du milieu se situe à 10 selon les statistiques de 2021-2022. Plusieurs familles sont reconstituées ou monoparentales.</w:t>
      </w:r>
    </w:p>
    <w:p w14:paraId="370C5CC4" w14:textId="77777777" w:rsidR="006755C7" w:rsidRPr="00643DA7" w:rsidRDefault="006755C7" w:rsidP="005760D1">
      <w:pPr>
        <w:tabs>
          <w:tab w:val="left" w:pos="3660"/>
        </w:tabs>
        <w:jc w:val="both"/>
        <w:rPr>
          <w:rFonts w:ascii="Times New Roman" w:hAnsi="Times New Roman" w:cs="Times New Roman"/>
          <w:color w:val="000000" w:themeColor="text1"/>
          <w:sz w:val="24"/>
          <w:szCs w:val="24"/>
        </w:rPr>
      </w:pPr>
    </w:p>
    <w:p w14:paraId="36CF72F5" w14:textId="6F689CA3" w:rsidR="006755C7" w:rsidRPr="00643DA7" w:rsidRDefault="004B065F" w:rsidP="005760D1">
      <w:pPr>
        <w:tabs>
          <w:tab w:val="left" w:pos="3660"/>
        </w:tabs>
        <w:jc w:val="both"/>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T</w:t>
      </w:r>
      <w:r w:rsidR="006755C7" w:rsidRPr="00643DA7">
        <w:rPr>
          <w:rFonts w:ascii="Times New Roman" w:hAnsi="Times New Roman" w:cs="Times New Roman"/>
          <w:color w:val="000000" w:themeColor="text1"/>
          <w:sz w:val="24"/>
          <w:szCs w:val="24"/>
        </w:rPr>
        <w:t>ous les jours</w:t>
      </w:r>
      <w:r w:rsidRPr="00643DA7">
        <w:rPr>
          <w:rFonts w:ascii="Times New Roman" w:hAnsi="Times New Roman" w:cs="Times New Roman"/>
          <w:color w:val="000000" w:themeColor="text1"/>
          <w:sz w:val="24"/>
          <w:szCs w:val="24"/>
        </w:rPr>
        <w:t xml:space="preserve">, dans les deux écoles, </w:t>
      </w:r>
      <w:r w:rsidR="00E503A1" w:rsidRPr="00643DA7">
        <w:rPr>
          <w:rFonts w:ascii="Times New Roman" w:hAnsi="Times New Roman" w:cs="Times New Roman"/>
          <w:color w:val="000000" w:themeColor="text1"/>
          <w:sz w:val="24"/>
          <w:szCs w:val="24"/>
        </w:rPr>
        <w:t xml:space="preserve">des élèves </w:t>
      </w:r>
      <w:r w:rsidRPr="00643DA7">
        <w:rPr>
          <w:rFonts w:ascii="Times New Roman" w:hAnsi="Times New Roman" w:cs="Times New Roman"/>
          <w:color w:val="000000" w:themeColor="text1"/>
          <w:sz w:val="24"/>
          <w:szCs w:val="24"/>
        </w:rPr>
        <w:t xml:space="preserve">se côtoient </w:t>
      </w:r>
      <w:r w:rsidR="00E503A1" w:rsidRPr="00643DA7">
        <w:rPr>
          <w:rFonts w:ascii="Times New Roman" w:hAnsi="Times New Roman" w:cs="Times New Roman"/>
          <w:color w:val="000000" w:themeColor="text1"/>
          <w:sz w:val="24"/>
          <w:szCs w:val="24"/>
        </w:rPr>
        <w:t xml:space="preserve">avec </w:t>
      </w:r>
      <w:r w:rsidRPr="00643DA7">
        <w:rPr>
          <w:rFonts w:ascii="Times New Roman" w:hAnsi="Times New Roman" w:cs="Times New Roman"/>
          <w:color w:val="000000" w:themeColor="text1"/>
          <w:sz w:val="24"/>
          <w:szCs w:val="24"/>
        </w:rPr>
        <w:t>des</w:t>
      </w:r>
      <w:r w:rsidR="00E503A1" w:rsidRPr="00643DA7">
        <w:rPr>
          <w:rFonts w:ascii="Times New Roman" w:hAnsi="Times New Roman" w:cs="Times New Roman"/>
          <w:color w:val="000000" w:themeColor="text1"/>
          <w:sz w:val="24"/>
          <w:szCs w:val="24"/>
        </w:rPr>
        <w:t xml:space="preserve"> réalité</w:t>
      </w:r>
      <w:r w:rsidRPr="00643DA7">
        <w:rPr>
          <w:rFonts w:ascii="Times New Roman" w:hAnsi="Times New Roman" w:cs="Times New Roman"/>
          <w:color w:val="000000" w:themeColor="text1"/>
          <w:sz w:val="24"/>
          <w:szCs w:val="24"/>
        </w:rPr>
        <w:t>s</w:t>
      </w:r>
      <w:r w:rsidR="006755C7" w:rsidRPr="00643DA7">
        <w:rPr>
          <w:rFonts w:ascii="Times New Roman" w:hAnsi="Times New Roman" w:cs="Times New Roman"/>
          <w:color w:val="000000" w:themeColor="text1"/>
          <w:sz w:val="24"/>
          <w:szCs w:val="24"/>
        </w:rPr>
        <w:t xml:space="preserve"> très distincte</w:t>
      </w:r>
      <w:r w:rsidRPr="00643DA7">
        <w:rPr>
          <w:rFonts w:ascii="Times New Roman" w:hAnsi="Times New Roman" w:cs="Times New Roman"/>
          <w:color w:val="000000" w:themeColor="text1"/>
          <w:sz w:val="24"/>
          <w:szCs w:val="24"/>
        </w:rPr>
        <w:t>s</w:t>
      </w:r>
      <w:r w:rsidR="006755C7" w:rsidRPr="00643DA7">
        <w:rPr>
          <w:rFonts w:ascii="Times New Roman" w:hAnsi="Times New Roman" w:cs="Times New Roman"/>
          <w:color w:val="000000" w:themeColor="text1"/>
          <w:sz w:val="24"/>
          <w:szCs w:val="24"/>
        </w:rPr>
        <w:t xml:space="preserve">. D’une part, les enfants provenant </w:t>
      </w:r>
      <w:r w:rsidR="004D4B57" w:rsidRPr="00643DA7">
        <w:rPr>
          <w:rFonts w:ascii="Times New Roman" w:hAnsi="Times New Roman" w:cs="Times New Roman"/>
          <w:color w:val="000000" w:themeColor="text1"/>
          <w:sz w:val="24"/>
          <w:szCs w:val="24"/>
        </w:rPr>
        <w:t>des familles à faible revenu (aide sociale ou emploi précaire)</w:t>
      </w:r>
      <w:r w:rsidR="00E503A1" w:rsidRPr="00643DA7">
        <w:rPr>
          <w:rFonts w:ascii="Times New Roman" w:hAnsi="Times New Roman" w:cs="Times New Roman"/>
          <w:color w:val="000000" w:themeColor="text1"/>
          <w:sz w:val="24"/>
          <w:szCs w:val="24"/>
        </w:rPr>
        <w:t xml:space="preserve"> </w:t>
      </w:r>
      <w:r w:rsidR="001120A1">
        <w:rPr>
          <w:rFonts w:ascii="Times New Roman" w:hAnsi="Times New Roman" w:cs="Times New Roman"/>
          <w:color w:val="000000" w:themeColor="text1"/>
          <w:sz w:val="24"/>
          <w:szCs w:val="24"/>
        </w:rPr>
        <w:t>subissent les contrecoups de la</w:t>
      </w:r>
      <w:r w:rsidR="00B60DD4" w:rsidRPr="00643DA7">
        <w:rPr>
          <w:rFonts w:ascii="Times New Roman" w:hAnsi="Times New Roman" w:cs="Times New Roman"/>
          <w:color w:val="000000" w:themeColor="text1"/>
          <w:sz w:val="24"/>
          <w:szCs w:val="24"/>
        </w:rPr>
        <w:t xml:space="preserve"> faible scolarisation</w:t>
      </w:r>
      <w:r w:rsidR="004D4B57" w:rsidRPr="00643DA7">
        <w:rPr>
          <w:rFonts w:ascii="Times New Roman" w:hAnsi="Times New Roman" w:cs="Times New Roman"/>
          <w:color w:val="000000" w:themeColor="text1"/>
          <w:sz w:val="24"/>
          <w:szCs w:val="24"/>
        </w:rPr>
        <w:t xml:space="preserve"> de</w:t>
      </w:r>
      <w:r w:rsidR="004C2597" w:rsidRPr="00643DA7">
        <w:rPr>
          <w:rFonts w:ascii="Times New Roman" w:hAnsi="Times New Roman" w:cs="Times New Roman"/>
          <w:color w:val="000000" w:themeColor="text1"/>
          <w:sz w:val="24"/>
          <w:szCs w:val="24"/>
        </w:rPr>
        <w:t xml:space="preserve"> leurs</w:t>
      </w:r>
      <w:r w:rsidR="004D4B57" w:rsidRPr="00643DA7">
        <w:rPr>
          <w:rFonts w:ascii="Times New Roman" w:hAnsi="Times New Roman" w:cs="Times New Roman"/>
          <w:color w:val="000000" w:themeColor="text1"/>
          <w:sz w:val="24"/>
          <w:szCs w:val="24"/>
        </w:rPr>
        <w:t xml:space="preserve"> parents. Les familles sont démunies autant sur le plan monétaire que culturel. </w:t>
      </w:r>
      <w:r w:rsidR="004C2597" w:rsidRPr="00643DA7">
        <w:rPr>
          <w:rFonts w:ascii="Times New Roman" w:hAnsi="Times New Roman" w:cs="Times New Roman"/>
          <w:color w:val="000000" w:themeColor="text1"/>
          <w:sz w:val="24"/>
          <w:szCs w:val="24"/>
        </w:rPr>
        <w:t>Certain</w:t>
      </w:r>
      <w:r w:rsidR="004D4B57" w:rsidRPr="00643DA7">
        <w:rPr>
          <w:rFonts w:ascii="Times New Roman" w:hAnsi="Times New Roman" w:cs="Times New Roman"/>
          <w:color w:val="000000" w:themeColor="text1"/>
          <w:sz w:val="24"/>
          <w:szCs w:val="24"/>
        </w:rPr>
        <w:t>s enfants ne mangent pas à leur faim</w:t>
      </w:r>
      <w:r w:rsidR="004C2597" w:rsidRPr="00643DA7">
        <w:rPr>
          <w:rFonts w:ascii="Times New Roman" w:hAnsi="Times New Roman" w:cs="Times New Roman"/>
          <w:color w:val="000000" w:themeColor="text1"/>
          <w:sz w:val="24"/>
          <w:szCs w:val="24"/>
        </w:rPr>
        <w:t xml:space="preserve"> et</w:t>
      </w:r>
      <w:r w:rsidR="004D4B57" w:rsidRPr="00643DA7">
        <w:rPr>
          <w:rFonts w:ascii="Times New Roman" w:hAnsi="Times New Roman" w:cs="Times New Roman"/>
          <w:color w:val="000000" w:themeColor="text1"/>
          <w:sz w:val="24"/>
          <w:szCs w:val="24"/>
        </w:rPr>
        <w:t xml:space="preserve"> ne sont pas convenablement vêtus et propres. </w:t>
      </w:r>
    </w:p>
    <w:p w14:paraId="6D99BFFD" w14:textId="77777777" w:rsidR="00A02B05" w:rsidRPr="00643DA7" w:rsidRDefault="00A02B05" w:rsidP="005760D1">
      <w:pPr>
        <w:tabs>
          <w:tab w:val="left" w:pos="3660"/>
        </w:tabs>
        <w:jc w:val="both"/>
        <w:rPr>
          <w:rFonts w:ascii="Times New Roman" w:hAnsi="Times New Roman" w:cs="Times New Roman"/>
          <w:color w:val="000000" w:themeColor="text1"/>
          <w:sz w:val="24"/>
          <w:szCs w:val="24"/>
        </w:rPr>
      </w:pPr>
    </w:p>
    <w:p w14:paraId="1AE6B038" w14:textId="62B452DF" w:rsidR="00A02B05" w:rsidRPr="00643DA7" w:rsidRDefault="00A02B05" w:rsidP="005760D1">
      <w:pPr>
        <w:tabs>
          <w:tab w:val="left" w:pos="3660"/>
        </w:tabs>
        <w:jc w:val="both"/>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De l’autre côté, il y a les familles dites fonctionnelles où les parents travaillent</w:t>
      </w:r>
      <w:r w:rsidR="00E316B1">
        <w:rPr>
          <w:rFonts w:ascii="Times New Roman" w:hAnsi="Times New Roman" w:cs="Times New Roman"/>
          <w:color w:val="000000" w:themeColor="text1"/>
          <w:sz w:val="24"/>
          <w:szCs w:val="24"/>
        </w:rPr>
        <w:t xml:space="preserve"> à temps plein</w:t>
      </w:r>
      <w:r w:rsidRPr="00643DA7">
        <w:rPr>
          <w:rFonts w:ascii="Times New Roman" w:hAnsi="Times New Roman" w:cs="Times New Roman"/>
          <w:color w:val="000000" w:themeColor="text1"/>
          <w:sz w:val="24"/>
          <w:szCs w:val="24"/>
        </w:rPr>
        <w:t>. Les enfants, en plus de manger à leur faim</w:t>
      </w:r>
      <w:r w:rsidR="004C2597" w:rsidRPr="00643DA7">
        <w:rPr>
          <w:rFonts w:ascii="Times New Roman" w:hAnsi="Times New Roman" w:cs="Times New Roman"/>
          <w:color w:val="000000" w:themeColor="text1"/>
          <w:sz w:val="24"/>
          <w:szCs w:val="24"/>
        </w:rPr>
        <w:t xml:space="preserve">, </w:t>
      </w:r>
      <w:r w:rsidRPr="00643DA7">
        <w:rPr>
          <w:rFonts w:ascii="Times New Roman" w:hAnsi="Times New Roman" w:cs="Times New Roman"/>
          <w:color w:val="000000" w:themeColor="text1"/>
          <w:sz w:val="24"/>
          <w:szCs w:val="24"/>
        </w:rPr>
        <w:t>sont bien vêtus et propres. Ils sont plus stimulés à la maison (lecture, jeux de société, temps de qualité passé en famille). Ces enfants sont en général inscrits à des cours de musique</w:t>
      </w:r>
      <w:r w:rsidR="004C2597" w:rsidRPr="00643DA7">
        <w:rPr>
          <w:rFonts w:ascii="Times New Roman" w:hAnsi="Times New Roman" w:cs="Times New Roman"/>
          <w:color w:val="000000" w:themeColor="text1"/>
          <w:sz w:val="24"/>
          <w:szCs w:val="24"/>
        </w:rPr>
        <w:t xml:space="preserve">, </w:t>
      </w:r>
      <w:r w:rsidRPr="00643DA7">
        <w:rPr>
          <w:rFonts w:ascii="Times New Roman" w:hAnsi="Times New Roman" w:cs="Times New Roman"/>
          <w:color w:val="000000" w:themeColor="text1"/>
          <w:sz w:val="24"/>
          <w:szCs w:val="24"/>
        </w:rPr>
        <w:t>de patin</w:t>
      </w:r>
      <w:r w:rsidR="004C2597" w:rsidRPr="00643DA7">
        <w:rPr>
          <w:rFonts w:ascii="Times New Roman" w:hAnsi="Times New Roman" w:cs="Times New Roman"/>
          <w:color w:val="000000" w:themeColor="text1"/>
          <w:sz w:val="24"/>
          <w:szCs w:val="24"/>
        </w:rPr>
        <w:t>age artistique</w:t>
      </w:r>
      <w:r w:rsidRPr="00643DA7">
        <w:rPr>
          <w:rFonts w:ascii="Times New Roman" w:hAnsi="Times New Roman" w:cs="Times New Roman"/>
          <w:color w:val="000000" w:themeColor="text1"/>
          <w:sz w:val="24"/>
          <w:szCs w:val="24"/>
        </w:rPr>
        <w:t xml:space="preserve">, de chant ou pratiquent des sports comme le hockey ou le ski alpin. Ils voyagent à l’occasion et ont une bonne culture </w:t>
      </w:r>
      <w:r w:rsidR="003E0F89" w:rsidRPr="00643DA7">
        <w:rPr>
          <w:rFonts w:ascii="Times New Roman" w:hAnsi="Times New Roman" w:cs="Times New Roman"/>
          <w:color w:val="000000" w:themeColor="text1"/>
          <w:sz w:val="24"/>
          <w:szCs w:val="24"/>
        </w:rPr>
        <w:t>générale</w:t>
      </w:r>
      <w:r w:rsidRPr="00643DA7">
        <w:rPr>
          <w:rFonts w:ascii="Times New Roman" w:hAnsi="Times New Roman" w:cs="Times New Roman"/>
          <w:color w:val="000000" w:themeColor="text1"/>
          <w:sz w:val="24"/>
          <w:szCs w:val="24"/>
        </w:rPr>
        <w:t>. Le</w:t>
      </w:r>
      <w:r w:rsidR="007227A8" w:rsidRPr="00643DA7">
        <w:rPr>
          <w:rFonts w:ascii="Times New Roman" w:hAnsi="Times New Roman" w:cs="Times New Roman"/>
          <w:color w:val="000000" w:themeColor="text1"/>
          <w:sz w:val="24"/>
          <w:szCs w:val="24"/>
        </w:rPr>
        <w:t>ur</w:t>
      </w:r>
      <w:r w:rsidRPr="00643DA7">
        <w:rPr>
          <w:rFonts w:ascii="Times New Roman" w:hAnsi="Times New Roman" w:cs="Times New Roman"/>
          <w:color w:val="000000" w:themeColor="text1"/>
          <w:sz w:val="24"/>
          <w:szCs w:val="24"/>
        </w:rPr>
        <w:t xml:space="preserve">s parents ont tendance à s’impliquer dans la vie </w:t>
      </w:r>
      <w:r w:rsidR="00D4499D" w:rsidRPr="00643DA7">
        <w:rPr>
          <w:rFonts w:ascii="Times New Roman" w:hAnsi="Times New Roman" w:cs="Times New Roman"/>
          <w:color w:val="000000" w:themeColor="text1"/>
          <w:sz w:val="24"/>
          <w:szCs w:val="24"/>
        </w:rPr>
        <w:t xml:space="preserve">scolaire </w:t>
      </w:r>
      <w:r w:rsidR="007227A8" w:rsidRPr="00643DA7">
        <w:rPr>
          <w:rFonts w:ascii="Times New Roman" w:hAnsi="Times New Roman" w:cs="Times New Roman"/>
          <w:color w:val="000000" w:themeColor="text1"/>
          <w:sz w:val="24"/>
          <w:szCs w:val="24"/>
        </w:rPr>
        <w:t>et</w:t>
      </w:r>
      <w:r w:rsidRPr="00643DA7">
        <w:rPr>
          <w:rFonts w:ascii="Times New Roman" w:hAnsi="Times New Roman" w:cs="Times New Roman"/>
          <w:color w:val="000000" w:themeColor="text1"/>
          <w:sz w:val="24"/>
          <w:szCs w:val="24"/>
        </w:rPr>
        <w:t xml:space="preserve"> valorise</w:t>
      </w:r>
      <w:r w:rsidR="007227A8" w:rsidRPr="00643DA7">
        <w:rPr>
          <w:rFonts w:ascii="Times New Roman" w:hAnsi="Times New Roman" w:cs="Times New Roman"/>
          <w:color w:val="000000" w:themeColor="text1"/>
          <w:sz w:val="24"/>
          <w:szCs w:val="24"/>
        </w:rPr>
        <w:t>nt</w:t>
      </w:r>
      <w:r w:rsidRPr="00643DA7">
        <w:rPr>
          <w:rFonts w:ascii="Times New Roman" w:hAnsi="Times New Roman" w:cs="Times New Roman"/>
          <w:color w:val="000000" w:themeColor="text1"/>
          <w:sz w:val="24"/>
          <w:szCs w:val="24"/>
        </w:rPr>
        <w:t xml:space="preserve"> l’école. Afin de venir en aide aux enfants plus vulnérables de la communauté, des services sont offerts au niveau de la pédiatrie sociale. </w:t>
      </w:r>
      <w:r w:rsidR="0090385C">
        <w:rPr>
          <w:rFonts w:ascii="Times New Roman" w:hAnsi="Times New Roman" w:cs="Times New Roman"/>
          <w:color w:val="000000" w:themeColor="text1"/>
          <w:sz w:val="24"/>
          <w:szCs w:val="24"/>
        </w:rPr>
        <w:t>L</w:t>
      </w:r>
      <w:r w:rsidRPr="00643DA7">
        <w:rPr>
          <w:rFonts w:ascii="Times New Roman" w:hAnsi="Times New Roman" w:cs="Times New Roman"/>
          <w:color w:val="000000" w:themeColor="text1"/>
          <w:sz w:val="24"/>
          <w:szCs w:val="24"/>
        </w:rPr>
        <w:t xml:space="preserve">’instauration de la maternelle 4 ans à temps plein </w:t>
      </w:r>
      <w:r w:rsidR="00B176B2" w:rsidRPr="00643DA7">
        <w:rPr>
          <w:rFonts w:ascii="Times New Roman" w:hAnsi="Times New Roman" w:cs="Times New Roman"/>
          <w:color w:val="000000" w:themeColor="text1"/>
          <w:sz w:val="24"/>
          <w:szCs w:val="24"/>
        </w:rPr>
        <w:t>permet</w:t>
      </w:r>
      <w:r w:rsidRPr="00643DA7">
        <w:rPr>
          <w:rFonts w:ascii="Times New Roman" w:hAnsi="Times New Roman" w:cs="Times New Roman"/>
          <w:color w:val="000000" w:themeColor="text1"/>
          <w:sz w:val="24"/>
          <w:szCs w:val="24"/>
        </w:rPr>
        <w:t xml:space="preserve"> </w:t>
      </w:r>
      <w:r w:rsidR="00257410">
        <w:rPr>
          <w:rFonts w:ascii="Times New Roman" w:hAnsi="Times New Roman" w:cs="Times New Roman"/>
          <w:color w:val="000000" w:themeColor="text1"/>
          <w:sz w:val="24"/>
          <w:szCs w:val="24"/>
        </w:rPr>
        <w:t xml:space="preserve">également </w:t>
      </w:r>
      <w:r w:rsidRPr="00643DA7">
        <w:rPr>
          <w:rFonts w:ascii="Times New Roman" w:hAnsi="Times New Roman" w:cs="Times New Roman"/>
          <w:color w:val="000000" w:themeColor="text1"/>
          <w:sz w:val="24"/>
          <w:szCs w:val="24"/>
        </w:rPr>
        <w:t>la stimulation des enfants en bas âge et favoris</w:t>
      </w:r>
      <w:r w:rsidR="003E0F89" w:rsidRPr="00643DA7">
        <w:rPr>
          <w:rFonts w:ascii="Times New Roman" w:hAnsi="Times New Roman" w:cs="Times New Roman"/>
          <w:color w:val="000000" w:themeColor="text1"/>
          <w:sz w:val="24"/>
          <w:szCs w:val="24"/>
        </w:rPr>
        <w:t>e</w:t>
      </w:r>
      <w:r w:rsidRPr="00643DA7">
        <w:rPr>
          <w:rFonts w:ascii="Times New Roman" w:hAnsi="Times New Roman" w:cs="Times New Roman"/>
          <w:color w:val="000000" w:themeColor="text1"/>
          <w:sz w:val="24"/>
          <w:szCs w:val="24"/>
        </w:rPr>
        <w:t xml:space="preserve"> leur adaptation</w:t>
      </w:r>
      <w:r w:rsidR="00257410">
        <w:rPr>
          <w:rFonts w:ascii="Times New Roman" w:hAnsi="Times New Roman" w:cs="Times New Roman"/>
          <w:color w:val="000000" w:themeColor="text1"/>
          <w:sz w:val="24"/>
          <w:szCs w:val="24"/>
        </w:rPr>
        <w:t xml:space="preserve">, </w:t>
      </w:r>
      <w:r w:rsidRPr="00643DA7">
        <w:rPr>
          <w:rFonts w:ascii="Times New Roman" w:hAnsi="Times New Roman" w:cs="Times New Roman"/>
          <w:color w:val="000000" w:themeColor="text1"/>
          <w:sz w:val="24"/>
          <w:szCs w:val="24"/>
        </w:rPr>
        <w:t>leur socialisation</w:t>
      </w:r>
      <w:r w:rsidR="00257410">
        <w:rPr>
          <w:rFonts w:ascii="Times New Roman" w:hAnsi="Times New Roman" w:cs="Times New Roman"/>
          <w:color w:val="000000" w:themeColor="text1"/>
          <w:sz w:val="24"/>
          <w:szCs w:val="24"/>
        </w:rPr>
        <w:t xml:space="preserve"> et leur transition dans le monde scolaire</w:t>
      </w:r>
      <w:r w:rsidRPr="00643DA7">
        <w:rPr>
          <w:rFonts w:ascii="Times New Roman" w:hAnsi="Times New Roman" w:cs="Times New Roman"/>
          <w:color w:val="000000" w:themeColor="text1"/>
          <w:sz w:val="24"/>
          <w:szCs w:val="24"/>
        </w:rPr>
        <w:t>.</w:t>
      </w:r>
      <w:r w:rsidR="00476282" w:rsidRPr="00643DA7">
        <w:rPr>
          <w:rFonts w:ascii="Times New Roman" w:hAnsi="Times New Roman" w:cs="Times New Roman"/>
          <w:color w:val="000000" w:themeColor="text1"/>
          <w:sz w:val="24"/>
          <w:szCs w:val="24"/>
        </w:rPr>
        <w:t xml:space="preserve"> Le service de garde scolaire </w:t>
      </w:r>
      <w:r w:rsidR="006E0097">
        <w:rPr>
          <w:rFonts w:ascii="Times New Roman" w:hAnsi="Times New Roman" w:cs="Times New Roman"/>
          <w:color w:val="000000" w:themeColor="text1"/>
          <w:sz w:val="24"/>
          <w:szCs w:val="24"/>
        </w:rPr>
        <w:t xml:space="preserve">demeure </w:t>
      </w:r>
      <w:r w:rsidR="00476282" w:rsidRPr="00643DA7">
        <w:rPr>
          <w:rFonts w:ascii="Times New Roman" w:hAnsi="Times New Roman" w:cs="Times New Roman"/>
          <w:color w:val="000000" w:themeColor="text1"/>
          <w:sz w:val="24"/>
          <w:szCs w:val="24"/>
        </w:rPr>
        <w:t xml:space="preserve">aussi un </w:t>
      </w:r>
      <w:r w:rsidR="00B176B2" w:rsidRPr="00643DA7">
        <w:rPr>
          <w:rFonts w:ascii="Times New Roman" w:hAnsi="Times New Roman" w:cs="Times New Roman"/>
          <w:color w:val="000000" w:themeColor="text1"/>
          <w:sz w:val="24"/>
          <w:szCs w:val="24"/>
        </w:rPr>
        <w:t>service</w:t>
      </w:r>
      <w:r w:rsidR="00476282" w:rsidRPr="00643DA7">
        <w:rPr>
          <w:rFonts w:ascii="Times New Roman" w:hAnsi="Times New Roman" w:cs="Times New Roman"/>
          <w:color w:val="000000" w:themeColor="text1"/>
          <w:sz w:val="24"/>
          <w:szCs w:val="24"/>
        </w:rPr>
        <w:t xml:space="preserve"> favorable au développement des enfants puisqu’il constitue un milieu de vie sain où les bonnes habitudes alimentaires, l’exercice physique, la socialisation et le savoir-vivre en société sont préconisés.</w:t>
      </w:r>
    </w:p>
    <w:p w14:paraId="175BD172" w14:textId="77777777" w:rsidR="00476282" w:rsidRPr="00643DA7" w:rsidRDefault="00476282" w:rsidP="005760D1">
      <w:pPr>
        <w:tabs>
          <w:tab w:val="left" w:pos="3660"/>
        </w:tabs>
        <w:jc w:val="both"/>
        <w:rPr>
          <w:rFonts w:ascii="Times New Roman" w:hAnsi="Times New Roman" w:cs="Times New Roman"/>
          <w:color w:val="000000" w:themeColor="text1"/>
          <w:sz w:val="24"/>
          <w:szCs w:val="24"/>
        </w:rPr>
      </w:pPr>
    </w:p>
    <w:p w14:paraId="71343091" w14:textId="68913370" w:rsidR="00476282" w:rsidRPr="00643DA7" w:rsidRDefault="00476282" w:rsidP="005760D1">
      <w:pPr>
        <w:tabs>
          <w:tab w:val="left" w:pos="3660"/>
        </w:tabs>
        <w:jc w:val="both"/>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 xml:space="preserve">Au cours des dernières années, </w:t>
      </w:r>
      <w:r w:rsidR="00A15F6B">
        <w:rPr>
          <w:rFonts w:ascii="Times New Roman" w:hAnsi="Times New Roman" w:cs="Times New Roman"/>
          <w:color w:val="000000" w:themeColor="text1"/>
          <w:sz w:val="24"/>
          <w:szCs w:val="24"/>
        </w:rPr>
        <w:t xml:space="preserve">la présence </w:t>
      </w:r>
      <w:r w:rsidR="002C159B">
        <w:rPr>
          <w:rFonts w:ascii="Times New Roman" w:hAnsi="Times New Roman" w:cs="Times New Roman"/>
          <w:color w:val="000000" w:themeColor="text1"/>
          <w:sz w:val="24"/>
          <w:szCs w:val="24"/>
        </w:rPr>
        <w:t>de</w:t>
      </w:r>
      <w:r w:rsidR="00A15F6B">
        <w:rPr>
          <w:rFonts w:ascii="Times New Roman" w:hAnsi="Times New Roman" w:cs="Times New Roman"/>
          <w:color w:val="000000" w:themeColor="text1"/>
          <w:sz w:val="24"/>
          <w:szCs w:val="24"/>
        </w:rPr>
        <w:t xml:space="preserve"> plusieurs</w:t>
      </w:r>
      <w:r w:rsidR="002C159B">
        <w:rPr>
          <w:rFonts w:ascii="Times New Roman" w:hAnsi="Times New Roman" w:cs="Times New Roman"/>
          <w:color w:val="000000" w:themeColor="text1"/>
          <w:sz w:val="24"/>
          <w:szCs w:val="24"/>
        </w:rPr>
        <w:t xml:space="preserve"> nouveaux arrivant</w:t>
      </w:r>
      <w:r w:rsidR="00A15F6B">
        <w:rPr>
          <w:rFonts w:ascii="Times New Roman" w:hAnsi="Times New Roman" w:cs="Times New Roman"/>
          <w:color w:val="000000" w:themeColor="text1"/>
          <w:sz w:val="24"/>
          <w:szCs w:val="24"/>
        </w:rPr>
        <w:t>s</w:t>
      </w:r>
      <w:r w:rsidR="002C159B">
        <w:rPr>
          <w:rFonts w:ascii="Times New Roman" w:hAnsi="Times New Roman" w:cs="Times New Roman"/>
          <w:color w:val="000000" w:themeColor="text1"/>
          <w:sz w:val="24"/>
          <w:szCs w:val="24"/>
        </w:rPr>
        <w:t xml:space="preserve"> et le taux de natalité croissant vien</w:t>
      </w:r>
      <w:r w:rsidR="00ED678C">
        <w:rPr>
          <w:rFonts w:ascii="Times New Roman" w:hAnsi="Times New Roman" w:cs="Times New Roman"/>
          <w:color w:val="000000" w:themeColor="text1"/>
          <w:sz w:val="24"/>
          <w:szCs w:val="24"/>
        </w:rPr>
        <w:t>nen</w:t>
      </w:r>
      <w:r w:rsidR="002C159B">
        <w:rPr>
          <w:rFonts w:ascii="Times New Roman" w:hAnsi="Times New Roman" w:cs="Times New Roman"/>
          <w:color w:val="000000" w:themeColor="text1"/>
          <w:sz w:val="24"/>
          <w:szCs w:val="24"/>
        </w:rPr>
        <w:t xml:space="preserve">t </w:t>
      </w:r>
      <w:r w:rsidR="00C138E3">
        <w:rPr>
          <w:rFonts w:ascii="Times New Roman" w:hAnsi="Times New Roman" w:cs="Times New Roman"/>
          <w:color w:val="000000" w:themeColor="text1"/>
          <w:sz w:val="24"/>
          <w:szCs w:val="24"/>
        </w:rPr>
        <w:t>hausser</w:t>
      </w:r>
      <w:r w:rsidR="002C159B">
        <w:rPr>
          <w:rFonts w:ascii="Times New Roman" w:hAnsi="Times New Roman" w:cs="Times New Roman"/>
          <w:color w:val="000000" w:themeColor="text1"/>
          <w:sz w:val="24"/>
          <w:szCs w:val="24"/>
        </w:rPr>
        <w:t xml:space="preserve"> le nombre d’habitants</w:t>
      </w:r>
      <w:r w:rsidR="00A15F6B">
        <w:rPr>
          <w:rFonts w:ascii="Times New Roman" w:hAnsi="Times New Roman" w:cs="Times New Roman"/>
          <w:color w:val="000000" w:themeColor="text1"/>
          <w:sz w:val="24"/>
          <w:szCs w:val="24"/>
        </w:rPr>
        <w:t xml:space="preserve"> </w:t>
      </w:r>
      <w:r w:rsidR="000F4499">
        <w:rPr>
          <w:rFonts w:ascii="Times New Roman" w:hAnsi="Times New Roman" w:cs="Times New Roman"/>
          <w:color w:val="000000" w:themeColor="text1"/>
          <w:sz w:val="24"/>
          <w:szCs w:val="24"/>
        </w:rPr>
        <w:t>dans la</w:t>
      </w:r>
      <w:r w:rsidRPr="00A15F6B">
        <w:rPr>
          <w:rFonts w:ascii="Times New Roman" w:hAnsi="Times New Roman" w:cs="Times New Roman"/>
          <w:color w:val="000000" w:themeColor="text1"/>
          <w:sz w:val="24"/>
          <w:szCs w:val="24"/>
        </w:rPr>
        <w:t xml:space="preserve"> municipalité.</w:t>
      </w:r>
      <w:r w:rsidRPr="00643DA7">
        <w:rPr>
          <w:rFonts w:ascii="Times New Roman" w:hAnsi="Times New Roman" w:cs="Times New Roman"/>
          <w:color w:val="000000" w:themeColor="text1"/>
          <w:sz w:val="24"/>
          <w:szCs w:val="24"/>
        </w:rPr>
        <w:t xml:space="preserve"> La communauté de Cap-Chat est très accueillante et s’implique beaucoup dans la vie de l’école. C’est l’une de nos forces et nous en parlerons plus en détail</w:t>
      </w:r>
      <w:r w:rsidR="005E6F42" w:rsidRPr="00643DA7">
        <w:rPr>
          <w:rFonts w:ascii="Times New Roman" w:hAnsi="Times New Roman" w:cs="Times New Roman"/>
          <w:color w:val="000000" w:themeColor="text1"/>
          <w:sz w:val="24"/>
          <w:szCs w:val="24"/>
        </w:rPr>
        <w:t>s</w:t>
      </w:r>
      <w:r w:rsidRPr="00643DA7">
        <w:rPr>
          <w:rFonts w:ascii="Times New Roman" w:hAnsi="Times New Roman" w:cs="Times New Roman"/>
          <w:color w:val="000000" w:themeColor="text1"/>
          <w:sz w:val="24"/>
          <w:szCs w:val="24"/>
        </w:rPr>
        <w:t xml:space="preserve"> dans la partie</w:t>
      </w:r>
      <w:r w:rsidR="00991E08" w:rsidRPr="00643DA7">
        <w:rPr>
          <w:rFonts w:ascii="Times New Roman" w:hAnsi="Times New Roman" w:cs="Times New Roman"/>
          <w:color w:val="000000" w:themeColor="text1"/>
          <w:sz w:val="24"/>
          <w:szCs w:val="24"/>
        </w:rPr>
        <w:t xml:space="preserve"> </w:t>
      </w:r>
      <w:r w:rsidRPr="00643DA7">
        <w:rPr>
          <w:rFonts w:ascii="Times New Roman" w:hAnsi="Times New Roman" w:cs="Times New Roman"/>
          <w:i/>
          <w:iCs/>
          <w:color w:val="000000" w:themeColor="text1"/>
          <w:sz w:val="24"/>
          <w:szCs w:val="24"/>
        </w:rPr>
        <w:t>État de la collaboration entre l’école et la communauté</w:t>
      </w:r>
      <w:r w:rsidR="00696B20" w:rsidRPr="00643DA7">
        <w:rPr>
          <w:rFonts w:ascii="Times New Roman" w:hAnsi="Times New Roman" w:cs="Times New Roman"/>
          <w:color w:val="000000" w:themeColor="text1"/>
          <w:sz w:val="24"/>
          <w:szCs w:val="24"/>
        </w:rPr>
        <w:t>.</w:t>
      </w:r>
      <w:r w:rsidRPr="00643DA7">
        <w:rPr>
          <w:rFonts w:ascii="Times New Roman" w:hAnsi="Times New Roman" w:cs="Times New Roman"/>
          <w:color w:val="000000" w:themeColor="text1"/>
          <w:sz w:val="24"/>
          <w:szCs w:val="24"/>
        </w:rPr>
        <w:t xml:space="preserve"> </w:t>
      </w:r>
      <w:r w:rsidR="00696B20" w:rsidRPr="00643DA7">
        <w:rPr>
          <w:rFonts w:ascii="Times New Roman" w:hAnsi="Times New Roman" w:cs="Times New Roman"/>
          <w:color w:val="000000" w:themeColor="text1"/>
          <w:sz w:val="24"/>
          <w:szCs w:val="24"/>
        </w:rPr>
        <w:t>L</w:t>
      </w:r>
      <w:r w:rsidRPr="00643DA7">
        <w:rPr>
          <w:rFonts w:ascii="Times New Roman" w:hAnsi="Times New Roman" w:cs="Times New Roman"/>
          <w:color w:val="000000" w:themeColor="text1"/>
          <w:sz w:val="24"/>
          <w:szCs w:val="24"/>
        </w:rPr>
        <w:t>es organismes sociaux (</w:t>
      </w:r>
      <w:r w:rsidR="005E6F42" w:rsidRPr="00643DA7">
        <w:rPr>
          <w:rFonts w:ascii="Times New Roman" w:hAnsi="Times New Roman" w:cs="Times New Roman"/>
          <w:color w:val="000000" w:themeColor="text1"/>
          <w:sz w:val="24"/>
          <w:szCs w:val="24"/>
        </w:rPr>
        <w:t>O</w:t>
      </w:r>
      <w:r w:rsidRPr="00643DA7">
        <w:rPr>
          <w:rFonts w:ascii="Times New Roman" w:hAnsi="Times New Roman" w:cs="Times New Roman"/>
          <w:color w:val="000000" w:themeColor="text1"/>
          <w:sz w:val="24"/>
          <w:szCs w:val="24"/>
        </w:rPr>
        <w:t xml:space="preserve">ptimistes, </w:t>
      </w:r>
      <w:r w:rsidR="005E6F42" w:rsidRPr="00643DA7">
        <w:rPr>
          <w:rFonts w:ascii="Times New Roman" w:hAnsi="Times New Roman" w:cs="Times New Roman"/>
          <w:color w:val="000000" w:themeColor="text1"/>
          <w:sz w:val="24"/>
          <w:szCs w:val="24"/>
        </w:rPr>
        <w:t>C</w:t>
      </w:r>
      <w:r w:rsidRPr="00643DA7">
        <w:rPr>
          <w:rFonts w:ascii="Times New Roman" w:hAnsi="Times New Roman" w:cs="Times New Roman"/>
          <w:color w:val="000000" w:themeColor="text1"/>
          <w:sz w:val="24"/>
          <w:szCs w:val="24"/>
        </w:rPr>
        <w:t xml:space="preserve">hevaliers de Colomb, </w:t>
      </w:r>
      <w:r w:rsidR="005E6F42" w:rsidRPr="00643DA7">
        <w:rPr>
          <w:rFonts w:ascii="Times New Roman" w:hAnsi="Times New Roman" w:cs="Times New Roman"/>
          <w:color w:val="000000" w:themeColor="text1"/>
          <w:sz w:val="24"/>
          <w:szCs w:val="24"/>
        </w:rPr>
        <w:t>C</w:t>
      </w:r>
      <w:r w:rsidRPr="00643DA7">
        <w:rPr>
          <w:rFonts w:ascii="Times New Roman" w:hAnsi="Times New Roman" w:cs="Times New Roman"/>
          <w:color w:val="000000" w:themeColor="text1"/>
          <w:sz w:val="24"/>
          <w:szCs w:val="24"/>
        </w:rPr>
        <w:t>lub des 50 ans et plus</w:t>
      </w:r>
      <w:r w:rsidR="00C106D6" w:rsidRPr="00643DA7">
        <w:rPr>
          <w:rFonts w:ascii="Times New Roman" w:hAnsi="Times New Roman" w:cs="Times New Roman"/>
          <w:color w:val="000000" w:themeColor="text1"/>
          <w:sz w:val="24"/>
          <w:szCs w:val="24"/>
        </w:rPr>
        <w:t xml:space="preserve">, </w:t>
      </w:r>
      <w:r w:rsidR="005E6F42" w:rsidRPr="00643DA7">
        <w:rPr>
          <w:rFonts w:ascii="Times New Roman" w:hAnsi="Times New Roman" w:cs="Times New Roman"/>
          <w:color w:val="000000" w:themeColor="text1"/>
          <w:sz w:val="24"/>
          <w:szCs w:val="24"/>
        </w:rPr>
        <w:t>les F</w:t>
      </w:r>
      <w:r w:rsidR="00C106D6" w:rsidRPr="00643DA7">
        <w:rPr>
          <w:rFonts w:ascii="Times New Roman" w:hAnsi="Times New Roman" w:cs="Times New Roman"/>
          <w:color w:val="000000" w:themeColor="text1"/>
          <w:sz w:val="24"/>
          <w:szCs w:val="24"/>
        </w:rPr>
        <w:t xml:space="preserve">ermières etc.), la municipalité et le </w:t>
      </w:r>
      <w:r w:rsidR="00210DD7" w:rsidRPr="00643DA7">
        <w:rPr>
          <w:rFonts w:ascii="Times New Roman" w:hAnsi="Times New Roman" w:cs="Times New Roman"/>
          <w:color w:val="000000" w:themeColor="text1"/>
          <w:sz w:val="24"/>
          <w:szCs w:val="24"/>
        </w:rPr>
        <w:t>C</w:t>
      </w:r>
      <w:r w:rsidR="00C106D6" w:rsidRPr="00643DA7">
        <w:rPr>
          <w:rFonts w:ascii="Times New Roman" w:hAnsi="Times New Roman" w:cs="Times New Roman"/>
          <w:color w:val="000000" w:themeColor="text1"/>
          <w:sz w:val="24"/>
          <w:szCs w:val="24"/>
        </w:rPr>
        <w:t>entre de pédiatrie sociale de la Haute-Gaspésie sont des partenaires majeurs.</w:t>
      </w:r>
    </w:p>
    <w:p w14:paraId="430DE535" w14:textId="77777777" w:rsidR="00C106D6" w:rsidRPr="00643DA7" w:rsidRDefault="00C106D6" w:rsidP="005760D1">
      <w:pPr>
        <w:tabs>
          <w:tab w:val="left" w:pos="3660"/>
        </w:tabs>
        <w:jc w:val="both"/>
        <w:rPr>
          <w:rFonts w:ascii="Times New Roman" w:hAnsi="Times New Roman" w:cs="Times New Roman"/>
          <w:color w:val="000000" w:themeColor="text1"/>
          <w:sz w:val="24"/>
          <w:szCs w:val="24"/>
        </w:rPr>
      </w:pPr>
    </w:p>
    <w:p w14:paraId="0D4C4E05" w14:textId="36A6C1B9" w:rsidR="00341C32" w:rsidRPr="00643DA7" w:rsidRDefault="00C106D6" w:rsidP="005760D1">
      <w:pPr>
        <w:tabs>
          <w:tab w:val="left" w:pos="3660"/>
        </w:tabs>
        <w:jc w:val="both"/>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 xml:space="preserve">Le </w:t>
      </w:r>
      <w:r w:rsidR="00210DD7" w:rsidRPr="00643DA7">
        <w:rPr>
          <w:rFonts w:ascii="Times New Roman" w:hAnsi="Times New Roman" w:cs="Times New Roman"/>
          <w:color w:val="000000" w:themeColor="text1"/>
          <w:sz w:val="24"/>
          <w:szCs w:val="24"/>
        </w:rPr>
        <w:t>C</w:t>
      </w:r>
      <w:r w:rsidRPr="00643DA7">
        <w:rPr>
          <w:rFonts w:ascii="Times New Roman" w:hAnsi="Times New Roman" w:cs="Times New Roman"/>
          <w:color w:val="000000" w:themeColor="text1"/>
          <w:sz w:val="24"/>
          <w:szCs w:val="24"/>
        </w:rPr>
        <w:t>entre de pédiatrie sociale vient en aide à certains enfants vulnérables et leurs familles en suivis individuels, en apportant sa contribution lors des plans d’interventions à l’école</w:t>
      </w:r>
      <w:r w:rsidR="00696B20" w:rsidRPr="00643DA7">
        <w:rPr>
          <w:rFonts w:ascii="Times New Roman" w:hAnsi="Times New Roman" w:cs="Times New Roman"/>
          <w:color w:val="000000" w:themeColor="text1"/>
          <w:sz w:val="24"/>
          <w:szCs w:val="24"/>
        </w:rPr>
        <w:t xml:space="preserve"> et</w:t>
      </w:r>
      <w:r w:rsidRPr="00643DA7">
        <w:rPr>
          <w:rFonts w:ascii="Times New Roman" w:hAnsi="Times New Roman" w:cs="Times New Roman"/>
          <w:color w:val="000000" w:themeColor="text1"/>
          <w:sz w:val="24"/>
          <w:szCs w:val="24"/>
        </w:rPr>
        <w:t xml:space="preserve"> en offrant des ateliers à des enfants qui ne pourraient avoir accès à ces ressources dans leur milieu familial. Le </w:t>
      </w:r>
      <w:r w:rsidR="00754116" w:rsidRPr="00643DA7">
        <w:rPr>
          <w:rFonts w:ascii="Times New Roman" w:hAnsi="Times New Roman" w:cs="Times New Roman"/>
          <w:color w:val="000000" w:themeColor="text1"/>
          <w:sz w:val="24"/>
          <w:szCs w:val="24"/>
        </w:rPr>
        <w:t>C</w:t>
      </w:r>
      <w:r w:rsidRPr="00643DA7">
        <w:rPr>
          <w:rFonts w:ascii="Times New Roman" w:hAnsi="Times New Roman" w:cs="Times New Roman"/>
          <w:color w:val="000000" w:themeColor="text1"/>
          <w:sz w:val="24"/>
          <w:szCs w:val="24"/>
        </w:rPr>
        <w:t xml:space="preserve">omité des loisirs de </w:t>
      </w:r>
      <w:r w:rsidR="00754116" w:rsidRPr="00643DA7">
        <w:rPr>
          <w:rFonts w:ascii="Times New Roman" w:hAnsi="Times New Roman" w:cs="Times New Roman"/>
          <w:color w:val="000000" w:themeColor="text1"/>
          <w:sz w:val="24"/>
          <w:szCs w:val="24"/>
        </w:rPr>
        <w:t xml:space="preserve">la ville de </w:t>
      </w:r>
      <w:r w:rsidRPr="00643DA7">
        <w:rPr>
          <w:rFonts w:ascii="Times New Roman" w:hAnsi="Times New Roman" w:cs="Times New Roman"/>
          <w:color w:val="000000" w:themeColor="text1"/>
          <w:sz w:val="24"/>
          <w:szCs w:val="24"/>
        </w:rPr>
        <w:t>Cap-Chat organise aussi des activités à moindre</w:t>
      </w:r>
      <w:r w:rsidR="00754116" w:rsidRPr="00643DA7">
        <w:rPr>
          <w:rFonts w:ascii="Times New Roman" w:hAnsi="Times New Roman" w:cs="Times New Roman"/>
          <w:color w:val="000000" w:themeColor="text1"/>
          <w:sz w:val="24"/>
          <w:szCs w:val="24"/>
        </w:rPr>
        <w:t>s</w:t>
      </w:r>
      <w:r w:rsidRPr="00643DA7">
        <w:rPr>
          <w:rFonts w:ascii="Times New Roman" w:hAnsi="Times New Roman" w:cs="Times New Roman"/>
          <w:color w:val="000000" w:themeColor="text1"/>
          <w:sz w:val="24"/>
          <w:szCs w:val="24"/>
        </w:rPr>
        <w:t xml:space="preserve"> coûts favorisant l’intégration de tous les enfants comme le camp de jour</w:t>
      </w:r>
      <w:r w:rsidR="00696B20" w:rsidRPr="00643DA7">
        <w:rPr>
          <w:rFonts w:ascii="Times New Roman" w:hAnsi="Times New Roman" w:cs="Times New Roman"/>
          <w:color w:val="000000" w:themeColor="text1"/>
          <w:sz w:val="24"/>
          <w:szCs w:val="24"/>
        </w:rPr>
        <w:t xml:space="preserve"> et pendant la semaine de relâche.</w:t>
      </w:r>
      <w:r w:rsidRPr="00643DA7">
        <w:rPr>
          <w:rFonts w:ascii="Times New Roman" w:hAnsi="Times New Roman" w:cs="Times New Roman"/>
          <w:color w:val="000000" w:themeColor="text1"/>
          <w:sz w:val="24"/>
          <w:szCs w:val="24"/>
        </w:rPr>
        <w:t xml:space="preserve"> </w:t>
      </w:r>
    </w:p>
    <w:p w14:paraId="111AD4AA" w14:textId="77777777" w:rsidR="00C106D6" w:rsidRPr="00643DA7" w:rsidRDefault="00C106D6" w:rsidP="005760D1">
      <w:pPr>
        <w:tabs>
          <w:tab w:val="left" w:pos="3660"/>
        </w:tabs>
        <w:jc w:val="both"/>
        <w:rPr>
          <w:rFonts w:ascii="Times New Roman" w:hAnsi="Times New Roman" w:cs="Times New Roman"/>
          <w:color w:val="000000" w:themeColor="text1"/>
          <w:sz w:val="24"/>
          <w:szCs w:val="24"/>
        </w:rPr>
      </w:pPr>
    </w:p>
    <w:p w14:paraId="0B4D9B70" w14:textId="5A35F49D" w:rsidR="00C106D6" w:rsidRPr="00643DA7" w:rsidRDefault="00C106D6" w:rsidP="005760D1">
      <w:pPr>
        <w:tabs>
          <w:tab w:val="left" w:pos="3660"/>
        </w:tabs>
        <w:jc w:val="both"/>
        <w:rPr>
          <w:rFonts w:ascii="Times New Roman" w:hAnsi="Times New Roman" w:cs="Times New Roman"/>
          <w:color w:val="000000" w:themeColor="text1"/>
          <w:sz w:val="24"/>
          <w:szCs w:val="24"/>
        </w:rPr>
      </w:pPr>
      <w:r w:rsidRPr="00B15252">
        <w:rPr>
          <w:rFonts w:ascii="Times New Roman" w:hAnsi="Times New Roman" w:cs="Times New Roman"/>
          <w:color w:val="000000" w:themeColor="text1"/>
          <w:sz w:val="24"/>
          <w:szCs w:val="24"/>
        </w:rPr>
        <w:t>Il y a encore tant de choses à faire afin d’</w:t>
      </w:r>
      <w:r w:rsidR="00BD6CF2" w:rsidRPr="00B15252">
        <w:rPr>
          <w:rFonts w:ascii="Times New Roman" w:hAnsi="Times New Roman" w:cs="Times New Roman"/>
          <w:color w:val="000000" w:themeColor="text1"/>
          <w:sz w:val="24"/>
          <w:szCs w:val="24"/>
        </w:rPr>
        <w:t>amoindrir</w:t>
      </w:r>
      <w:r w:rsidRPr="00B15252">
        <w:rPr>
          <w:rFonts w:ascii="Times New Roman" w:hAnsi="Times New Roman" w:cs="Times New Roman"/>
          <w:color w:val="000000" w:themeColor="text1"/>
          <w:sz w:val="24"/>
          <w:szCs w:val="24"/>
        </w:rPr>
        <w:t xml:space="preserve"> l’écart entre les milieux socio-économiques </w:t>
      </w:r>
      <w:r w:rsidR="002252D2" w:rsidRPr="00B15252">
        <w:rPr>
          <w:rFonts w:ascii="Times New Roman" w:hAnsi="Times New Roman" w:cs="Times New Roman"/>
          <w:color w:val="000000" w:themeColor="text1"/>
          <w:sz w:val="24"/>
          <w:szCs w:val="24"/>
        </w:rPr>
        <w:t xml:space="preserve">pour que </w:t>
      </w:r>
      <w:r w:rsidRPr="00B15252">
        <w:rPr>
          <w:rFonts w:ascii="Times New Roman" w:hAnsi="Times New Roman" w:cs="Times New Roman"/>
          <w:color w:val="000000" w:themeColor="text1"/>
          <w:sz w:val="24"/>
          <w:szCs w:val="24"/>
        </w:rPr>
        <w:t>tous</w:t>
      </w:r>
      <w:r w:rsidR="002252D2" w:rsidRPr="00B15252">
        <w:rPr>
          <w:rFonts w:ascii="Times New Roman" w:hAnsi="Times New Roman" w:cs="Times New Roman"/>
          <w:color w:val="000000" w:themeColor="text1"/>
          <w:sz w:val="24"/>
          <w:szCs w:val="24"/>
        </w:rPr>
        <w:t xml:space="preserve"> les enfants</w:t>
      </w:r>
      <w:r w:rsidRPr="00B15252">
        <w:rPr>
          <w:rFonts w:ascii="Times New Roman" w:hAnsi="Times New Roman" w:cs="Times New Roman"/>
          <w:color w:val="000000" w:themeColor="text1"/>
          <w:sz w:val="24"/>
          <w:szCs w:val="24"/>
        </w:rPr>
        <w:t xml:space="preserve"> s’épanoui</w:t>
      </w:r>
      <w:r w:rsidR="00464A13" w:rsidRPr="00B15252">
        <w:rPr>
          <w:rFonts w:ascii="Times New Roman" w:hAnsi="Times New Roman" w:cs="Times New Roman"/>
          <w:color w:val="000000" w:themeColor="text1"/>
          <w:sz w:val="24"/>
          <w:szCs w:val="24"/>
        </w:rPr>
        <w:t>ssent</w:t>
      </w:r>
      <w:r w:rsidRPr="00B15252">
        <w:rPr>
          <w:rFonts w:ascii="Times New Roman" w:hAnsi="Times New Roman" w:cs="Times New Roman"/>
          <w:color w:val="000000" w:themeColor="text1"/>
          <w:sz w:val="24"/>
          <w:szCs w:val="24"/>
        </w:rPr>
        <w:t xml:space="preserve"> à l’école et dans l</w:t>
      </w:r>
      <w:r w:rsidR="00643DA7" w:rsidRPr="00B15252">
        <w:rPr>
          <w:rFonts w:ascii="Times New Roman" w:hAnsi="Times New Roman" w:cs="Times New Roman"/>
          <w:color w:val="000000" w:themeColor="text1"/>
          <w:sz w:val="24"/>
          <w:szCs w:val="24"/>
        </w:rPr>
        <w:t>eur</w:t>
      </w:r>
      <w:r w:rsidRPr="00B15252">
        <w:rPr>
          <w:rFonts w:ascii="Times New Roman" w:hAnsi="Times New Roman" w:cs="Times New Roman"/>
          <w:color w:val="000000" w:themeColor="text1"/>
          <w:sz w:val="24"/>
          <w:szCs w:val="24"/>
        </w:rPr>
        <w:t xml:space="preserve"> </w:t>
      </w:r>
      <w:r w:rsidR="00643DA7" w:rsidRPr="00B15252">
        <w:rPr>
          <w:rFonts w:ascii="Times New Roman" w:hAnsi="Times New Roman" w:cs="Times New Roman"/>
          <w:color w:val="000000" w:themeColor="text1"/>
          <w:sz w:val="24"/>
          <w:szCs w:val="24"/>
        </w:rPr>
        <w:t>milieu de vie</w:t>
      </w:r>
      <w:r w:rsidRPr="00B15252">
        <w:rPr>
          <w:rFonts w:ascii="Times New Roman" w:hAnsi="Times New Roman" w:cs="Times New Roman"/>
          <w:color w:val="000000" w:themeColor="text1"/>
          <w:sz w:val="24"/>
          <w:szCs w:val="24"/>
        </w:rPr>
        <w:t xml:space="preserve">. </w:t>
      </w:r>
      <w:r w:rsidR="00B61EEE" w:rsidRPr="00B15252">
        <w:rPr>
          <w:rFonts w:ascii="Times New Roman" w:hAnsi="Times New Roman" w:cs="Times New Roman"/>
          <w:color w:val="000000" w:themeColor="text1"/>
          <w:sz w:val="24"/>
          <w:szCs w:val="24"/>
        </w:rPr>
        <w:t>Au fil des années, les membres du personnel de l’école et la communauté</w:t>
      </w:r>
      <w:r w:rsidRPr="00B15252">
        <w:rPr>
          <w:rFonts w:ascii="Times New Roman" w:hAnsi="Times New Roman" w:cs="Times New Roman"/>
          <w:color w:val="000000" w:themeColor="text1"/>
          <w:sz w:val="24"/>
          <w:szCs w:val="24"/>
        </w:rPr>
        <w:t xml:space="preserve"> trouve</w:t>
      </w:r>
      <w:r w:rsidR="00B61EEE" w:rsidRPr="00B15252">
        <w:rPr>
          <w:rFonts w:ascii="Times New Roman" w:hAnsi="Times New Roman" w:cs="Times New Roman"/>
          <w:color w:val="000000" w:themeColor="text1"/>
          <w:sz w:val="24"/>
          <w:szCs w:val="24"/>
        </w:rPr>
        <w:t>nt</w:t>
      </w:r>
      <w:r w:rsidRPr="00B15252">
        <w:rPr>
          <w:rFonts w:ascii="Times New Roman" w:hAnsi="Times New Roman" w:cs="Times New Roman"/>
          <w:color w:val="000000" w:themeColor="text1"/>
          <w:sz w:val="24"/>
          <w:szCs w:val="24"/>
        </w:rPr>
        <w:t xml:space="preserve"> de</w:t>
      </w:r>
      <w:r w:rsidR="00B61EEE" w:rsidRPr="00B15252">
        <w:rPr>
          <w:rFonts w:ascii="Times New Roman" w:hAnsi="Times New Roman" w:cs="Times New Roman"/>
          <w:color w:val="000000" w:themeColor="text1"/>
          <w:sz w:val="24"/>
          <w:szCs w:val="24"/>
        </w:rPr>
        <w:t xml:space="preserve"> plus en plus de </w:t>
      </w:r>
      <w:r w:rsidRPr="00B15252">
        <w:rPr>
          <w:rFonts w:ascii="Times New Roman" w:hAnsi="Times New Roman" w:cs="Times New Roman"/>
          <w:color w:val="000000" w:themeColor="text1"/>
          <w:sz w:val="24"/>
          <w:szCs w:val="24"/>
        </w:rPr>
        <w:t xml:space="preserve">moyens </w:t>
      </w:r>
      <w:r w:rsidR="00B61EEE" w:rsidRPr="00B15252">
        <w:rPr>
          <w:rFonts w:ascii="Times New Roman" w:hAnsi="Times New Roman" w:cs="Times New Roman"/>
          <w:color w:val="000000" w:themeColor="text1"/>
          <w:sz w:val="24"/>
          <w:szCs w:val="24"/>
        </w:rPr>
        <w:t>à mettre en place</w:t>
      </w:r>
      <w:r w:rsidRPr="00B15252">
        <w:rPr>
          <w:rFonts w:ascii="Times New Roman" w:hAnsi="Times New Roman" w:cs="Times New Roman"/>
          <w:color w:val="000000" w:themeColor="text1"/>
          <w:sz w:val="24"/>
          <w:szCs w:val="24"/>
        </w:rPr>
        <w:t xml:space="preserve"> afin de soutenir l</w:t>
      </w:r>
      <w:r w:rsidR="002D133E" w:rsidRPr="00B15252">
        <w:rPr>
          <w:rFonts w:ascii="Times New Roman" w:hAnsi="Times New Roman" w:cs="Times New Roman"/>
          <w:color w:val="000000" w:themeColor="text1"/>
          <w:sz w:val="24"/>
          <w:szCs w:val="24"/>
        </w:rPr>
        <w:t>a diversité de</w:t>
      </w:r>
      <w:r w:rsidRPr="00B15252">
        <w:rPr>
          <w:rFonts w:ascii="Times New Roman" w:hAnsi="Times New Roman" w:cs="Times New Roman"/>
          <w:color w:val="000000" w:themeColor="text1"/>
          <w:sz w:val="24"/>
          <w:szCs w:val="24"/>
        </w:rPr>
        <w:t xml:space="preserve"> familles</w:t>
      </w:r>
      <w:r w:rsidR="002D133E" w:rsidRPr="00B15252">
        <w:rPr>
          <w:rFonts w:ascii="Times New Roman" w:hAnsi="Times New Roman" w:cs="Times New Roman"/>
          <w:color w:val="000000" w:themeColor="text1"/>
          <w:sz w:val="24"/>
          <w:szCs w:val="24"/>
        </w:rPr>
        <w:t>.</w:t>
      </w:r>
      <w:r w:rsidRPr="00B15252">
        <w:rPr>
          <w:rFonts w:ascii="Times New Roman" w:hAnsi="Times New Roman" w:cs="Times New Roman"/>
          <w:color w:val="000000" w:themeColor="text1"/>
          <w:sz w:val="24"/>
          <w:szCs w:val="24"/>
        </w:rPr>
        <w:t xml:space="preserve"> </w:t>
      </w:r>
    </w:p>
    <w:p w14:paraId="5F324C49" w14:textId="77777777" w:rsidR="00C106D6" w:rsidRPr="00643DA7" w:rsidRDefault="00C106D6" w:rsidP="005760D1">
      <w:pPr>
        <w:tabs>
          <w:tab w:val="left" w:pos="3660"/>
        </w:tabs>
        <w:jc w:val="both"/>
        <w:rPr>
          <w:rFonts w:ascii="Times New Roman" w:hAnsi="Times New Roman" w:cs="Times New Roman"/>
          <w:color w:val="000000" w:themeColor="text1"/>
          <w:sz w:val="24"/>
          <w:szCs w:val="24"/>
          <w:u w:val="single"/>
        </w:rPr>
      </w:pPr>
    </w:p>
    <w:p w14:paraId="2F2225ED" w14:textId="435A7C44" w:rsidR="005760D1" w:rsidRPr="00643DA7" w:rsidRDefault="005760D1" w:rsidP="007406AB">
      <w:pPr>
        <w:pStyle w:val="Titre3"/>
      </w:pPr>
      <w:bookmarkStart w:id="9" w:name="_Toc160196787"/>
      <w:r w:rsidRPr="00643DA7">
        <w:t>Les services d’éducation publics</w:t>
      </w:r>
      <w:bookmarkEnd w:id="9"/>
    </w:p>
    <w:p w14:paraId="10BACFA2" w14:textId="77777777" w:rsidR="00C106D6" w:rsidRPr="00643DA7" w:rsidRDefault="00C106D6" w:rsidP="005760D1">
      <w:pPr>
        <w:tabs>
          <w:tab w:val="left" w:pos="3660"/>
        </w:tabs>
        <w:jc w:val="both"/>
        <w:rPr>
          <w:rFonts w:ascii="Times New Roman" w:hAnsi="Times New Roman" w:cs="Times New Roman"/>
          <w:color w:val="000000" w:themeColor="text1"/>
          <w:sz w:val="24"/>
          <w:szCs w:val="24"/>
          <w:u w:val="single"/>
        </w:rPr>
      </w:pPr>
    </w:p>
    <w:p w14:paraId="13CCCA90" w14:textId="3EF24244" w:rsidR="005760D1" w:rsidRPr="00643DA7" w:rsidRDefault="00C106D6" w:rsidP="005760D1">
      <w:pPr>
        <w:tabs>
          <w:tab w:val="left" w:pos="3660"/>
        </w:tabs>
        <w:jc w:val="both"/>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 xml:space="preserve">Sur le territoire, les enfants du préscolaire 0-4 ans peuvent bénéficier de service de garde privés et d’un centre de la petite enfance. Pour poursuivre leur cheminement scolaire, l’école St-Norbert offre le service de </w:t>
      </w:r>
      <w:r w:rsidR="009A32D2">
        <w:rPr>
          <w:rFonts w:ascii="Times New Roman" w:hAnsi="Times New Roman" w:cs="Times New Roman"/>
          <w:color w:val="000000" w:themeColor="text1"/>
          <w:sz w:val="24"/>
          <w:szCs w:val="24"/>
        </w:rPr>
        <w:t xml:space="preserve">l’éducation </w:t>
      </w:r>
      <w:r w:rsidRPr="00643DA7">
        <w:rPr>
          <w:rFonts w:ascii="Times New Roman" w:hAnsi="Times New Roman" w:cs="Times New Roman"/>
          <w:color w:val="000000" w:themeColor="text1"/>
          <w:sz w:val="24"/>
          <w:szCs w:val="24"/>
        </w:rPr>
        <w:t xml:space="preserve">préscolaire </w:t>
      </w:r>
      <w:r w:rsidR="009A32D2">
        <w:rPr>
          <w:rFonts w:ascii="Times New Roman" w:hAnsi="Times New Roman" w:cs="Times New Roman"/>
          <w:color w:val="000000" w:themeColor="text1"/>
          <w:sz w:val="24"/>
          <w:szCs w:val="24"/>
        </w:rPr>
        <w:t xml:space="preserve">pour les enfants de </w:t>
      </w:r>
      <w:r w:rsidRPr="00643DA7">
        <w:rPr>
          <w:rFonts w:ascii="Times New Roman" w:hAnsi="Times New Roman" w:cs="Times New Roman"/>
          <w:color w:val="000000" w:themeColor="text1"/>
          <w:sz w:val="24"/>
          <w:szCs w:val="24"/>
        </w:rPr>
        <w:t>4 ans</w:t>
      </w:r>
      <w:r w:rsidR="009A32D2">
        <w:rPr>
          <w:rFonts w:ascii="Times New Roman" w:hAnsi="Times New Roman" w:cs="Times New Roman"/>
          <w:color w:val="000000" w:themeColor="text1"/>
          <w:sz w:val="24"/>
          <w:szCs w:val="24"/>
        </w:rPr>
        <w:t xml:space="preserve"> et de</w:t>
      </w:r>
      <w:r w:rsidRPr="00643DA7">
        <w:rPr>
          <w:rFonts w:ascii="Times New Roman" w:hAnsi="Times New Roman" w:cs="Times New Roman"/>
          <w:color w:val="000000" w:themeColor="text1"/>
          <w:sz w:val="24"/>
          <w:szCs w:val="24"/>
        </w:rPr>
        <w:t xml:space="preserve"> 5 ans et le service d’enseignement primaire de la 1</w:t>
      </w:r>
      <w:r w:rsidRPr="00643DA7">
        <w:rPr>
          <w:rFonts w:ascii="Times New Roman" w:hAnsi="Times New Roman" w:cs="Times New Roman"/>
          <w:color w:val="000000" w:themeColor="text1"/>
          <w:sz w:val="24"/>
          <w:szCs w:val="24"/>
          <w:vertAlign w:val="superscript"/>
        </w:rPr>
        <w:t>re</w:t>
      </w:r>
      <w:r w:rsidRPr="00643DA7">
        <w:rPr>
          <w:rFonts w:ascii="Times New Roman" w:hAnsi="Times New Roman" w:cs="Times New Roman"/>
          <w:color w:val="000000" w:themeColor="text1"/>
          <w:sz w:val="24"/>
          <w:szCs w:val="24"/>
        </w:rPr>
        <w:t xml:space="preserve"> à la 4</w:t>
      </w:r>
      <w:r w:rsidRPr="00643DA7">
        <w:rPr>
          <w:rFonts w:ascii="Times New Roman" w:hAnsi="Times New Roman" w:cs="Times New Roman"/>
          <w:color w:val="000000" w:themeColor="text1"/>
          <w:sz w:val="24"/>
          <w:szCs w:val="24"/>
          <w:vertAlign w:val="superscript"/>
        </w:rPr>
        <w:t>e</w:t>
      </w:r>
      <w:r w:rsidRPr="00643DA7">
        <w:rPr>
          <w:rFonts w:ascii="Times New Roman" w:hAnsi="Times New Roman" w:cs="Times New Roman"/>
          <w:color w:val="000000" w:themeColor="text1"/>
          <w:sz w:val="24"/>
          <w:szCs w:val="24"/>
        </w:rPr>
        <w:t xml:space="preserve"> année. De plus, une classe à effectif réduit dessert la clientèle en adaptation scolair</w:t>
      </w:r>
      <w:r w:rsidR="004046BB" w:rsidRPr="00643DA7">
        <w:rPr>
          <w:rFonts w:ascii="Times New Roman" w:hAnsi="Times New Roman" w:cs="Times New Roman"/>
          <w:color w:val="000000" w:themeColor="text1"/>
          <w:sz w:val="24"/>
          <w:szCs w:val="24"/>
        </w:rPr>
        <w:t>e du primaire. Par la suite, les élèves poursuivent à l’école de L’Escabelle pour la 5</w:t>
      </w:r>
      <w:r w:rsidR="004046BB" w:rsidRPr="00643DA7">
        <w:rPr>
          <w:rFonts w:ascii="Times New Roman" w:hAnsi="Times New Roman" w:cs="Times New Roman"/>
          <w:color w:val="000000" w:themeColor="text1"/>
          <w:sz w:val="24"/>
          <w:szCs w:val="24"/>
          <w:vertAlign w:val="superscript"/>
        </w:rPr>
        <w:t>e</w:t>
      </w:r>
      <w:r w:rsidR="004046BB" w:rsidRPr="00643DA7">
        <w:rPr>
          <w:rFonts w:ascii="Times New Roman" w:hAnsi="Times New Roman" w:cs="Times New Roman"/>
          <w:color w:val="000000" w:themeColor="text1"/>
          <w:sz w:val="24"/>
          <w:szCs w:val="24"/>
        </w:rPr>
        <w:t xml:space="preserve"> et 6</w:t>
      </w:r>
      <w:r w:rsidR="004046BB" w:rsidRPr="00643DA7">
        <w:rPr>
          <w:rFonts w:ascii="Times New Roman" w:hAnsi="Times New Roman" w:cs="Times New Roman"/>
          <w:color w:val="000000" w:themeColor="text1"/>
          <w:sz w:val="24"/>
          <w:szCs w:val="24"/>
          <w:vertAlign w:val="superscript"/>
        </w:rPr>
        <w:t>e</w:t>
      </w:r>
      <w:r w:rsidR="004046BB" w:rsidRPr="00643DA7">
        <w:rPr>
          <w:rFonts w:ascii="Times New Roman" w:hAnsi="Times New Roman" w:cs="Times New Roman"/>
          <w:color w:val="000000" w:themeColor="text1"/>
          <w:sz w:val="24"/>
          <w:szCs w:val="24"/>
        </w:rPr>
        <w:t xml:space="preserve"> année du primaire et l’enseignement secondaire. Pour les élèves ayant des cheminements en adaptation scolaire secondaire ou dans les parcours de formation axé sur l’emploi, l’école primaire et secondaire Gabriel</w:t>
      </w:r>
      <w:r w:rsidR="00364BEA">
        <w:rPr>
          <w:rFonts w:ascii="Times New Roman" w:hAnsi="Times New Roman" w:cs="Times New Roman"/>
          <w:color w:val="000000" w:themeColor="text1"/>
          <w:sz w:val="24"/>
          <w:szCs w:val="24"/>
        </w:rPr>
        <w:t>-L</w:t>
      </w:r>
      <w:r w:rsidR="004046BB" w:rsidRPr="00643DA7">
        <w:rPr>
          <w:rFonts w:ascii="Times New Roman" w:hAnsi="Times New Roman" w:cs="Times New Roman"/>
          <w:color w:val="000000" w:themeColor="text1"/>
          <w:sz w:val="24"/>
          <w:szCs w:val="24"/>
        </w:rPr>
        <w:t>e</w:t>
      </w:r>
      <w:r w:rsidR="0057B333" w:rsidRPr="00643DA7">
        <w:rPr>
          <w:rFonts w:ascii="Times New Roman" w:hAnsi="Times New Roman" w:cs="Times New Roman"/>
          <w:color w:val="000000" w:themeColor="text1"/>
          <w:sz w:val="24"/>
          <w:szCs w:val="24"/>
        </w:rPr>
        <w:t xml:space="preserve"> </w:t>
      </w:r>
      <w:r w:rsidR="004046BB" w:rsidRPr="00643DA7">
        <w:rPr>
          <w:rFonts w:ascii="Times New Roman" w:hAnsi="Times New Roman" w:cs="Times New Roman"/>
          <w:color w:val="000000" w:themeColor="text1"/>
          <w:sz w:val="24"/>
          <w:szCs w:val="24"/>
        </w:rPr>
        <w:t>Courtois situé</w:t>
      </w:r>
      <w:r w:rsidR="00696B20" w:rsidRPr="00643DA7">
        <w:rPr>
          <w:rFonts w:ascii="Times New Roman" w:hAnsi="Times New Roman" w:cs="Times New Roman"/>
          <w:color w:val="000000" w:themeColor="text1"/>
          <w:sz w:val="24"/>
          <w:szCs w:val="24"/>
        </w:rPr>
        <w:t>e</w:t>
      </w:r>
      <w:r w:rsidR="004046BB" w:rsidRPr="00643DA7">
        <w:rPr>
          <w:rFonts w:ascii="Times New Roman" w:hAnsi="Times New Roman" w:cs="Times New Roman"/>
          <w:color w:val="000000" w:themeColor="text1"/>
          <w:sz w:val="24"/>
          <w:szCs w:val="24"/>
        </w:rPr>
        <w:t xml:space="preserve"> à Sainte-Anne-des-Monts offre le service d’enseignement spécialisé. De plus, les élèves ont accès </w:t>
      </w:r>
      <w:r w:rsidR="002B41F4" w:rsidRPr="00643DA7">
        <w:rPr>
          <w:rFonts w:ascii="Times New Roman" w:hAnsi="Times New Roman" w:cs="Times New Roman"/>
          <w:color w:val="000000" w:themeColor="text1"/>
          <w:sz w:val="24"/>
          <w:szCs w:val="24"/>
        </w:rPr>
        <w:t>à</w:t>
      </w:r>
      <w:r w:rsidR="004046BB" w:rsidRPr="00643DA7">
        <w:rPr>
          <w:rFonts w:ascii="Times New Roman" w:hAnsi="Times New Roman" w:cs="Times New Roman"/>
          <w:color w:val="000000" w:themeColor="text1"/>
          <w:sz w:val="24"/>
          <w:szCs w:val="24"/>
        </w:rPr>
        <w:t xml:space="preserve"> un centre où est offert la formation professionnelle</w:t>
      </w:r>
      <w:r w:rsidR="002B41F4" w:rsidRPr="00643DA7">
        <w:rPr>
          <w:rFonts w:ascii="Times New Roman" w:hAnsi="Times New Roman" w:cs="Times New Roman"/>
          <w:color w:val="000000" w:themeColor="text1"/>
          <w:sz w:val="24"/>
          <w:szCs w:val="24"/>
        </w:rPr>
        <w:t xml:space="preserve">, </w:t>
      </w:r>
      <w:r w:rsidR="004046BB" w:rsidRPr="00643DA7">
        <w:rPr>
          <w:rFonts w:ascii="Times New Roman" w:hAnsi="Times New Roman" w:cs="Times New Roman"/>
          <w:color w:val="000000" w:themeColor="text1"/>
          <w:sz w:val="24"/>
          <w:szCs w:val="24"/>
        </w:rPr>
        <w:t xml:space="preserve">la formation générale aux adultes </w:t>
      </w:r>
      <w:r w:rsidR="002B41F4" w:rsidRPr="00643DA7">
        <w:rPr>
          <w:rFonts w:ascii="Times New Roman" w:hAnsi="Times New Roman" w:cs="Times New Roman"/>
          <w:color w:val="000000" w:themeColor="text1"/>
          <w:sz w:val="24"/>
          <w:szCs w:val="24"/>
        </w:rPr>
        <w:t>et</w:t>
      </w:r>
      <w:r w:rsidR="004046BB" w:rsidRPr="00643DA7">
        <w:rPr>
          <w:rFonts w:ascii="Times New Roman" w:hAnsi="Times New Roman" w:cs="Times New Roman"/>
          <w:color w:val="000000" w:themeColor="text1"/>
          <w:sz w:val="24"/>
          <w:szCs w:val="24"/>
        </w:rPr>
        <w:t xml:space="preserve"> la formation </w:t>
      </w:r>
      <w:r w:rsidR="00364BEA" w:rsidRPr="00643DA7">
        <w:rPr>
          <w:rFonts w:ascii="Times New Roman" w:hAnsi="Times New Roman" w:cs="Times New Roman"/>
          <w:color w:val="000000" w:themeColor="text1"/>
          <w:sz w:val="24"/>
          <w:szCs w:val="24"/>
        </w:rPr>
        <w:t>collégial</w:t>
      </w:r>
      <w:r w:rsidR="00364BEA">
        <w:rPr>
          <w:rFonts w:ascii="Times New Roman" w:hAnsi="Times New Roman" w:cs="Times New Roman"/>
          <w:color w:val="000000" w:themeColor="text1"/>
          <w:sz w:val="24"/>
          <w:szCs w:val="24"/>
        </w:rPr>
        <w:t>e</w:t>
      </w:r>
      <w:r w:rsidR="004046BB" w:rsidRPr="00643DA7">
        <w:rPr>
          <w:rFonts w:ascii="Times New Roman" w:hAnsi="Times New Roman" w:cs="Times New Roman"/>
          <w:color w:val="000000" w:themeColor="text1"/>
          <w:sz w:val="24"/>
          <w:szCs w:val="24"/>
        </w:rPr>
        <w:t xml:space="preserve"> à distance. </w:t>
      </w:r>
    </w:p>
    <w:p w14:paraId="6ADC2902" w14:textId="77777777" w:rsidR="004046BB" w:rsidRPr="00643DA7" w:rsidRDefault="004046BB" w:rsidP="005760D1">
      <w:pPr>
        <w:tabs>
          <w:tab w:val="left" w:pos="3660"/>
        </w:tabs>
        <w:jc w:val="both"/>
        <w:rPr>
          <w:rFonts w:ascii="Times New Roman" w:hAnsi="Times New Roman" w:cs="Times New Roman"/>
          <w:color w:val="000000" w:themeColor="text1"/>
          <w:sz w:val="24"/>
          <w:szCs w:val="24"/>
          <w:u w:val="single"/>
        </w:rPr>
      </w:pPr>
    </w:p>
    <w:p w14:paraId="043757F8" w14:textId="544811DC" w:rsidR="005760D1" w:rsidRPr="00643DA7" w:rsidRDefault="005760D1" w:rsidP="007406AB">
      <w:pPr>
        <w:pStyle w:val="Titre3"/>
      </w:pPr>
      <w:bookmarkStart w:id="10" w:name="_Toc160196788"/>
      <w:r w:rsidRPr="00643DA7">
        <w:t>L’implication des parents dans les écoles et de la communauté dans le soutien à la réussite éducative des élèves</w:t>
      </w:r>
      <w:bookmarkEnd w:id="10"/>
    </w:p>
    <w:p w14:paraId="6B74E26C" w14:textId="77777777" w:rsidR="004046BB" w:rsidRPr="00643DA7" w:rsidRDefault="004046BB" w:rsidP="005760D1">
      <w:pPr>
        <w:tabs>
          <w:tab w:val="left" w:pos="3660"/>
        </w:tabs>
        <w:jc w:val="both"/>
        <w:rPr>
          <w:rFonts w:ascii="Times New Roman" w:hAnsi="Times New Roman" w:cs="Times New Roman"/>
          <w:color w:val="000000" w:themeColor="text1"/>
          <w:sz w:val="24"/>
          <w:szCs w:val="24"/>
          <w:u w:val="single"/>
        </w:rPr>
      </w:pPr>
    </w:p>
    <w:p w14:paraId="4DF09932" w14:textId="5B50858E" w:rsidR="0054263E" w:rsidRPr="00643DA7" w:rsidRDefault="004046BB" w:rsidP="005760D1">
      <w:pPr>
        <w:tabs>
          <w:tab w:val="left" w:pos="3660"/>
        </w:tabs>
        <w:jc w:val="both"/>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 xml:space="preserve">Les élèves </w:t>
      </w:r>
      <w:r w:rsidR="0054263E" w:rsidRPr="00643DA7">
        <w:rPr>
          <w:rFonts w:ascii="Times New Roman" w:hAnsi="Times New Roman" w:cs="Times New Roman"/>
          <w:color w:val="000000" w:themeColor="text1"/>
          <w:sz w:val="24"/>
          <w:szCs w:val="24"/>
        </w:rPr>
        <w:t>sont fi</w:t>
      </w:r>
      <w:r w:rsidR="002B5911" w:rsidRPr="00643DA7">
        <w:rPr>
          <w:rFonts w:ascii="Times New Roman" w:hAnsi="Times New Roman" w:cs="Times New Roman"/>
          <w:color w:val="000000" w:themeColor="text1"/>
          <w:sz w:val="24"/>
          <w:szCs w:val="24"/>
        </w:rPr>
        <w:t>e</w:t>
      </w:r>
      <w:r w:rsidR="0054263E" w:rsidRPr="00643DA7">
        <w:rPr>
          <w:rFonts w:ascii="Times New Roman" w:hAnsi="Times New Roman" w:cs="Times New Roman"/>
          <w:color w:val="000000" w:themeColor="text1"/>
          <w:sz w:val="24"/>
          <w:szCs w:val="24"/>
        </w:rPr>
        <w:t xml:space="preserve">rs de leur communauté. La communauté de façon générale est très active socialement. L’école fait souvent appel aux organismes et partenaires du milieu tels que la </w:t>
      </w:r>
      <w:r w:rsidR="005C02BF">
        <w:rPr>
          <w:rFonts w:ascii="Times New Roman" w:hAnsi="Times New Roman" w:cs="Times New Roman"/>
          <w:color w:val="000000" w:themeColor="text1"/>
          <w:sz w:val="24"/>
          <w:szCs w:val="24"/>
        </w:rPr>
        <w:t>C</w:t>
      </w:r>
      <w:r w:rsidR="0054263E" w:rsidRPr="00643DA7">
        <w:rPr>
          <w:rFonts w:ascii="Times New Roman" w:hAnsi="Times New Roman" w:cs="Times New Roman"/>
          <w:color w:val="000000" w:themeColor="text1"/>
          <w:sz w:val="24"/>
          <w:szCs w:val="24"/>
        </w:rPr>
        <w:t xml:space="preserve">aisse </w:t>
      </w:r>
      <w:r w:rsidR="005C02BF">
        <w:rPr>
          <w:rFonts w:ascii="Times New Roman" w:hAnsi="Times New Roman" w:cs="Times New Roman"/>
          <w:color w:val="000000" w:themeColor="text1"/>
          <w:sz w:val="24"/>
          <w:szCs w:val="24"/>
        </w:rPr>
        <w:t xml:space="preserve">populaire </w:t>
      </w:r>
      <w:r w:rsidR="009A326E" w:rsidRPr="00643DA7">
        <w:rPr>
          <w:rFonts w:ascii="Times New Roman" w:hAnsi="Times New Roman" w:cs="Times New Roman"/>
          <w:color w:val="000000" w:themeColor="text1"/>
          <w:sz w:val="24"/>
          <w:szCs w:val="24"/>
        </w:rPr>
        <w:t>Desjardins</w:t>
      </w:r>
      <w:r w:rsidR="0054263E" w:rsidRPr="00643DA7">
        <w:rPr>
          <w:rFonts w:ascii="Times New Roman" w:hAnsi="Times New Roman" w:cs="Times New Roman"/>
          <w:color w:val="000000" w:themeColor="text1"/>
          <w:sz w:val="24"/>
          <w:szCs w:val="24"/>
        </w:rPr>
        <w:t xml:space="preserve"> de </w:t>
      </w:r>
      <w:r w:rsidR="009A326E" w:rsidRPr="00643DA7">
        <w:rPr>
          <w:rFonts w:ascii="Times New Roman" w:hAnsi="Times New Roman" w:cs="Times New Roman"/>
          <w:color w:val="000000" w:themeColor="text1"/>
          <w:sz w:val="24"/>
          <w:szCs w:val="24"/>
        </w:rPr>
        <w:t>la Haute-Gaspésie</w:t>
      </w:r>
      <w:r w:rsidR="0054263E" w:rsidRPr="00643DA7">
        <w:rPr>
          <w:rFonts w:ascii="Times New Roman" w:hAnsi="Times New Roman" w:cs="Times New Roman"/>
          <w:color w:val="000000" w:themeColor="text1"/>
          <w:sz w:val="24"/>
          <w:szCs w:val="24"/>
        </w:rPr>
        <w:t xml:space="preserve">, les Chevaliers de Colomb, le Club </w:t>
      </w:r>
      <w:r w:rsidR="009A326E" w:rsidRPr="00643DA7">
        <w:rPr>
          <w:rFonts w:ascii="Times New Roman" w:hAnsi="Times New Roman" w:cs="Times New Roman"/>
          <w:color w:val="000000" w:themeColor="text1"/>
          <w:sz w:val="24"/>
          <w:szCs w:val="24"/>
        </w:rPr>
        <w:t>Optimiste</w:t>
      </w:r>
      <w:r w:rsidR="0054263E" w:rsidRPr="00643DA7">
        <w:rPr>
          <w:rFonts w:ascii="Times New Roman" w:hAnsi="Times New Roman" w:cs="Times New Roman"/>
          <w:color w:val="000000" w:themeColor="text1"/>
          <w:sz w:val="24"/>
          <w:szCs w:val="24"/>
        </w:rPr>
        <w:t>,</w:t>
      </w:r>
      <w:r w:rsidR="009A326E" w:rsidRPr="00643DA7">
        <w:rPr>
          <w:rFonts w:ascii="Times New Roman" w:hAnsi="Times New Roman" w:cs="Times New Roman"/>
          <w:color w:val="000000" w:themeColor="text1"/>
          <w:sz w:val="24"/>
          <w:szCs w:val="24"/>
        </w:rPr>
        <w:t xml:space="preserve"> les Cercles des Fermières</w:t>
      </w:r>
      <w:r w:rsidR="005C02BF">
        <w:rPr>
          <w:rFonts w:ascii="Times New Roman" w:hAnsi="Times New Roman" w:cs="Times New Roman"/>
          <w:color w:val="000000" w:themeColor="text1"/>
          <w:sz w:val="24"/>
          <w:szCs w:val="24"/>
        </w:rPr>
        <w:t>,</w:t>
      </w:r>
      <w:r w:rsidR="0054263E" w:rsidRPr="00643DA7">
        <w:rPr>
          <w:rFonts w:ascii="Times New Roman" w:hAnsi="Times New Roman" w:cs="Times New Roman"/>
          <w:color w:val="000000" w:themeColor="text1"/>
          <w:sz w:val="24"/>
          <w:szCs w:val="24"/>
        </w:rPr>
        <w:t xml:space="preserve"> le </w:t>
      </w:r>
      <w:r w:rsidR="005C02BF">
        <w:rPr>
          <w:rFonts w:ascii="Times New Roman" w:hAnsi="Times New Roman" w:cs="Times New Roman"/>
          <w:color w:val="000000" w:themeColor="text1"/>
          <w:sz w:val="24"/>
          <w:szCs w:val="24"/>
        </w:rPr>
        <w:t>C</w:t>
      </w:r>
      <w:r w:rsidR="0054263E" w:rsidRPr="00643DA7">
        <w:rPr>
          <w:rFonts w:ascii="Times New Roman" w:hAnsi="Times New Roman" w:cs="Times New Roman"/>
          <w:color w:val="000000" w:themeColor="text1"/>
          <w:sz w:val="24"/>
          <w:szCs w:val="24"/>
        </w:rPr>
        <w:t>entre de pédiatrie social</w:t>
      </w:r>
      <w:r w:rsidR="009A326E" w:rsidRPr="00643DA7">
        <w:rPr>
          <w:rFonts w:ascii="Times New Roman" w:hAnsi="Times New Roman" w:cs="Times New Roman"/>
          <w:color w:val="000000" w:themeColor="text1"/>
          <w:sz w:val="24"/>
          <w:szCs w:val="24"/>
        </w:rPr>
        <w:t>e</w:t>
      </w:r>
      <w:r w:rsidR="006438FD">
        <w:rPr>
          <w:rFonts w:ascii="Times New Roman" w:hAnsi="Times New Roman" w:cs="Times New Roman"/>
          <w:color w:val="000000" w:themeColor="text1"/>
          <w:sz w:val="24"/>
          <w:szCs w:val="24"/>
        </w:rPr>
        <w:t xml:space="preserve"> de la Haute-Gaspésie</w:t>
      </w:r>
      <w:r w:rsidR="0054263E" w:rsidRPr="00643DA7">
        <w:rPr>
          <w:rFonts w:ascii="Times New Roman" w:hAnsi="Times New Roman" w:cs="Times New Roman"/>
          <w:color w:val="000000" w:themeColor="text1"/>
          <w:sz w:val="24"/>
          <w:szCs w:val="24"/>
        </w:rPr>
        <w:t xml:space="preserve">, la </w:t>
      </w:r>
      <w:r w:rsidR="47FC58E5" w:rsidRPr="00643DA7">
        <w:rPr>
          <w:rFonts w:ascii="Times New Roman" w:hAnsi="Times New Roman" w:cs="Times New Roman"/>
          <w:color w:val="000000" w:themeColor="text1"/>
          <w:sz w:val="24"/>
          <w:szCs w:val="24"/>
        </w:rPr>
        <w:t>m</w:t>
      </w:r>
      <w:r w:rsidR="0054263E" w:rsidRPr="00643DA7">
        <w:rPr>
          <w:rFonts w:ascii="Times New Roman" w:hAnsi="Times New Roman" w:cs="Times New Roman"/>
          <w:color w:val="000000" w:themeColor="text1"/>
          <w:sz w:val="24"/>
          <w:szCs w:val="24"/>
        </w:rPr>
        <w:t>aison des jeunes</w:t>
      </w:r>
      <w:r w:rsidR="006438FD">
        <w:rPr>
          <w:rFonts w:ascii="Times New Roman" w:hAnsi="Times New Roman" w:cs="Times New Roman"/>
          <w:color w:val="000000" w:themeColor="text1"/>
          <w:sz w:val="24"/>
          <w:szCs w:val="24"/>
        </w:rPr>
        <w:t xml:space="preserve"> </w:t>
      </w:r>
      <w:r w:rsidR="008A1E99">
        <w:rPr>
          <w:rFonts w:ascii="Times New Roman" w:hAnsi="Times New Roman" w:cs="Times New Roman"/>
          <w:color w:val="000000" w:themeColor="text1"/>
          <w:sz w:val="24"/>
          <w:szCs w:val="24"/>
        </w:rPr>
        <w:t>L’Entre-Temps</w:t>
      </w:r>
      <w:r w:rsidR="0054263E" w:rsidRPr="00643DA7">
        <w:rPr>
          <w:rFonts w:ascii="Times New Roman" w:hAnsi="Times New Roman" w:cs="Times New Roman"/>
          <w:color w:val="000000" w:themeColor="text1"/>
          <w:sz w:val="24"/>
          <w:szCs w:val="24"/>
        </w:rPr>
        <w:t xml:space="preserve">, la municipalité de Cap-Chat ainsi que les commerçants de la région. </w:t>
      </w:r>
    </w:p>
    <w:p w14:paraId="377F00A9" w14:textId="28828016" w:rsidR="0054263E" w:rsidRPr="00643DA7" w:rsidRDefault="0054263E" w:rsidP="005760D1">
      <w:pPr>
        <w:tabs>
          <w:tab w:val="left" w:pos="3660"/>
        </w:tabs>
        <w:jc w:val="both"/>
        <w:rPr>
          <w:rFonts w:ascii="Times New Roman" w:hAnsi="Times New Roman" w:cs="Times New Roman"/>
          <w:color w:val="000000" w:themeColor="text1"/>
          <w:sz w:val="24"/>
          <w:szCs w:val="24"/>
        </w:rPr>
      </w:pPr>
      <w:r w:rsidRPr="00E55558">
        <w:rPr>
          <w:rFonts w:ascii="Times New Roman" w:hAnsi="Times New Roman" w:cs="Times New Roman"/>
          <w:color w:val="000000" w:themeColor="text1"/>
          <w:sz w:val="24"/>
          <w:szCs w:val="24"/>
        </w:rPr>
        <w:t>L</w:t>
      </w:r>
      <w:r w:rsidR="008327B8" w:rsidRPr="00E55558">
        <w:rPr>
          <w:rFonts w:ascii="Times New Roman" w:hAnsi="Times New Roman" w:cs="Times New Roman"/>
          <w:color w:val="000000" w:themeColor="text1"/>
          <w:sz w:val="24"/>
          <w:szCs w:val="24"/>
        </w:rPr>
        <w:t xml:space="preserve">a </w:t>
      </w:r>
      <w:r w:rsidRPr="00E55558">
        <w:rPr>
          <w:rFonts w:ascii="Times New Roman" w:hAnsi="Times New Roman" w:cs="Times New Roman"/>
          <w:color w:val="000000" w:themeColor="text1"/>
          <w:sz w:val="24"/>
          <w:szCs w:val="24"/>
        </w:rPr>
        <w:t xml:space="preserve">collaboration des parents </w:t>
      </w:r>
      <w:r w:rsidR="008327B8" w:rsidRPr="00E55558">
        <w:rPr>
          <w:rFonts w:ascii="Times New Roman" w:hAnsi="Times New Roman" w:cs="Times New Roman"/>
          <w:color w:val="000000" w:themeColor="text1"/>
          <w:sz w:val="24"/>
          <w:szCs w:val="24"/>
        </w:rPr>
        <w:t xml:space="preserve">se </w:t>
      </w:r>
      <w:r w:rsidR="006C5593" w:rsidRPr="00E55558">
        <w:rPr>
          <w:rFonts w:ascii="Times New Roman" w:hAnsi="Times New Roman" w:cs="Times New Roman"/>
          <w:color w:val="000000" w:themeColor="text1"/>
          <w:sz w:val="24"/>
          <w:szCs w:val="24"/>
        </w:rPr>
        <w:t xml:space="preserve">ressent </w:t>
      </w:r>
      <w:r w:rsidR="00BF54F9" w:rsidRPr="00E55558">
        <w:rPr>
          <w:rFonts w:ascii="Times New Roman" w:hAnsi="Times New Roman" w:cs="Times New Roman"/>
          <w:color w:val="000000" w:themeColor="text1"/>
          <w:sz w:val="24"/>
          <w:szCs w:val="24"/>
        </w:rPr>
        <w:t>généralement bien</w:t>
      </w:r>
      <w:r w:rsidRPr="00E55558">
        <w:rPr>
          <w:rFonts w:ascii="Times New Roman" w:hAnsi="Times New Roman" w:cs="Times New Roman"/>
          <w:color w:val="000000" w:themeColor="text1"/>
          <w:sz w:val="24"/>
          <w:szCs w:val="24"/>
        </w:rPr>
        <w:t xml:space="preserve"> lors des remises de bulletin, des</w:t>
      </w:r>
      <w:r w:rsidRPr="00643DA7">
        <w:rPr>
          <w:rFonts w:ascii="Times New Roman" w:hAnsi="Times New Roman" w:cs="Times New Roman"/>
          <w:color w:val="000000" w:themeColor="text1"/>
          <w:sz w:val="24"/>
          <w:szCs w:val="24"/>
        </w:rPr>
        <w:t xml:space="preserve"> rencontres de plan d’intervention ou autre</w:t>
      </w:r>
      <w:r w:rsidR="006C5593">
        <w:rPr>
          <w:rFonts w:ascii="Times New Roman" w:hAnsi="Times New Roman" w:cs="Times New Roman"/>
          <w:color w:val="000000" w:themeColor="text1"/>
          <w:sz w:val="24"/>
          <w:szCs w:val="24"/>
        </w:rPr>
        <w:t>s</w:t>
      </w:r>
      <w:r w:rsidRPr="00643DA7">
        <w:rPr>
          <w:rFonts w:ascii="Times New Roman" w:hAnsi="Times New Roman" w:cs="Times New Roman"/>
          <w:color w:val="000000" w:themeColor="text1"/>
          <w:sz w:val="24"/>
          <w:szCs w:val="24"/>
        </w:rPr>
        <w:t xml:space="preserve"> besoin</w:t>
      </w:r>
      <w:r w:rsidR="006C5593">
        <w:rPr>
          <w:rFonts w:ascii="Times New Roman" w:hAnsi="Times New Roman" w:cs="Times New Roman"/>
          <w:color w:val="000000" w:themeColor="text1"/>
          <w:sz w:val="24"/>
          <w:szCs w:val="24"/>
        </w:rPr>
        <w:t>s</w:t>
      </w:r>
      <w:r w:rsidRPr="00643DA7">
        <w:rPr>
          <w:rFonts w:ascii="Times New Roman" w:hAnsi="Times New Roman" w:cs="Times New Roman"/>
          <w:color w:val="000000" w:themeColor="text1"/>
          <w:sz w:val="24"/>
          <w:szCs w:val="24"/>
        </w:rPr>
        <w:t xml:space="preserve"> éducatif</w:t>
      </w:r>
      <w:r w:rsidR="006C5593">
        <w:rPr>
          <w:rFonts w:ascii="Times New Roman" w:hAnsi="Times New Roman" w:cs="Times New Roman"/>
          <w:color w:val="000000" w:themeColor="text1"/>
          <w:sz w:val="24"/>
          <w:szCs w:val="24"/>
        </w:rPr>
        <w:t>s</w:t>
      </w:r>
      <w:r w:rsidR="00E761C8">
        <w:rPr>
          <w:rFonts w:ascii="Times New Roman" w:hAnsi="Times New Roman" w:cs="Times New Roman"/>
          <w:color w:val="000000" w:themeColor="text1"/>
          <w:sz w:val="24"/>
          <w:szCs w:val="24"/>
        </w:rPr>
        <w:t xml:space="preserve"> avec un haut taux de participation</w:t>
      </w:r>
      <w:r w:rsidRPr="00643DA7">
        <w:rPr>
          <w:rFonts w:ascii="Times New Roman" w:hAnsi="Times New Roman" w:cs="Times New Roman"/>
          <w:color w:val="000000" w:themeColor="text1"/>
          <w:sz w:val="24"/>
          <w:szCs w:val="24"/>
        </w:rPr>
        <w:t xml:space="preserve">. Toutefois, obtenir la collaboration des parents ayant des enfants en difficulté n’est pas toujours facile. La réussite de élèves dépend d’une bonne communication </w:t>
      </w:r>
      <w:r w:rsidR="009A7025">
        <w:rPr>
          <w:rFonts w:ascii="Times New Roman" w:hAnsi="Times New Roman" w:cs="Times New Roman"/>
          <w:color w:val="000000" w:themeColor="text1"/>
          <w:sz w:val="24"/>
          <w:szCs w:val="24"/>
        </w:rPr>
        <w:t xml:space="preserve">et d’un lien significatif </w:t>
      </w:r>
      <w:r w:rsidRPr="00643DA7">
        <w:rPr>
          <w:rFonts w:ascii="Times New Roman" w:hAnsi="Times New Roman" w:cs="Times New Roman"/>
          <w:color w:val="000000" w:themeColor="text1"/>
          <w:sz w:val="24"/>
          <w:szCs w:val="24"/>
        </w:rPr>
        <w:t>entre les parents et l’école. Notre désir de l’améliorer est au cœur de nos priorités.</w:t>
      </w:r>
    </w:p>
    <w:p w14:paraId="1628D6DB" w14:textId="77777777" w:rsidR="007406AB" w:rsidRDefault="007406AB" w:rsidP="005760D1">
      <w:pPr>
        <w:tabs>
          <w:tab w:val="left" w:pos="3660"/>
        </w:tabs>
        <w:jc w:val="both"/>
        <w:rPr>
          <w:rFonts w:ascii="Times New Roman" w:hAnsi="Times New Roman" w:cs="Times New Roman"/>
          <w:b/>
          <w:bCs/>
          <w:color w:val="000000" w:themeColor="text1"/>
          <w:sz w:val="24"/>
          <w:szCs w:val="24"/>
        </w:rPr>
      </w:pPr>
    </w:p>
    <w:p w14:paraId="7451EBB2" w14:textId="77777777" w:rsidR="007406AB" w:rsidRDefault="007406AB" w:rsidP="005760D1">
      <w:pPr>
        <w:tabs>
          <w:tab w:val="left" w:pos="3660"/>
        </w:tabs>
        <w:jc w:val="both"/>
        <w:rPr>
          <w:rFonts w:ascii="Times New Roman" w:hAnsi="Times New Roman" w:cs="Times New Roman"/>
          <w:b/>
          <w:bCs/>
          <w:color w:val="000000" w:themeColor="text1"/>
          <w:sz w:val="24"/>
          <w:szCs w:val="24"/>
        </w:rPr>
      </w:pPr>
    </w:p>
    <w:p w14:paraId="4908A2AD" w14:textId="37C74FEC" w:rsidR="005760D1" w:rsidRDefault="005760D1" w:rsidP="007406AB">
      <w:pPr>
        <w:pStyle w:val="Titre2"/>
      </w:pPr>
      <w:bookmarkStart w:id="11" w:name="_Toc160196789"/>
      <w:r w:rsidRPr="00643DA7">
        <w:lastRenderedPageBreak/>
        <w:t>L’environnement interne</w:t>
      </w:r>
      <w:bookmarkEnd w:id="11"/>
    </w:p>
    <w:p w14:paraId="3B935CE6" w14:textId="77777777" w:rsidR="00E55558" w:rsidRPr="00643DA7" w:rsidRDefault="00E55558" w:rsidP="005760D1">
      <w:pPr>
        <w:tabs>
          <w:tab w:val="left" w:pos="3660"/>
        </w:tabs>
        <w:jc w:val="both"/>
        <w:rPr>
          <w:rFonts w:ascii="Times New Roman" w:hAnsi="Times New Roman" w:cs="Times New Roman"/>
          <w:b/>
          <w:bCs/>
          <w:color w:val="000000" w:themeColor="text1"/>
          <w:sz w:val="24"/>
          <w:szCs w:val="24"/>
        </w:rPr>
      </w:pPr>
    </w:p>
    <w:p w14:paraId="349E9822" w14:textId="2511A213" w:rsidR="00E55558" w:rsidRPr="00643DA7" w:rsidRDefault="009B1B44" w:rsidP="007406AB">
      <w:pPr>
        <w:pStyle w:val="Titre3"/>
      </w:pPr>
      <w:bookmarkStart w:id="12" w:name="_Toc160196790"/>
      <w:r w:rsidRPr="00643DA7">
        <w:t>La clientèle 2023-2024</w:t>
      </w:r>
      <w:bookmarkEnd w:id="12"/>
    </w:p>
    <w:p w14:paraId="6A8CFC99" w14:textId="2BCB03A2" w:rsidR="00E55558" w:rsidRPr="00643DA7" w:rsidRDefault="00647F33" w:rsidP="005760D1">
      <w:pPr>
        <w:tabs>
          <w:tab w:val="left" w:pos="3660"/>
        </w:tabs>
        <w:jc w:val="both"/>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L’école St-N</w:t>
      </w:r>
      <w:r w:rsidR="005E490C" w:rsidRPr="00643DA7">
        <w:rPr>
          <w:rFonts w:ascii="Times New Roman" w:hAnsi="Times New Roman" w:cs="Times New Roman"/>
          <w:color w:val="000000" w:themeColor="text1"/>
          <w:sz w:val="24"/>
          <w:szCs w:val="24"/>
        </w:rPr>
        <w:t>orbert abrite sous son toit tous les élèves du préscolaire, des deux premiers cycles du primaire ainsi qu’une classe à effectif réduit. À l’école</w:t>
      </w:r>
      <w:r w:rsidR="38A95912" w:rsidRPr="00643DA7">
        <w:rPr>
          <w:rFonts w:ascii="Times New Roman" w:hAnsi="Times New Roman" w:cs="Times New Roman"/>
          <w:color w:val="000000" w:themeColor="text1"/>
          <w:sz w:val="24"/>
          <w:szCs w:val="24"/>
        </w:rPr>
        <w:t xml:space="preserve"> de</w:t>
      </w:r>
      <w:r w:rsidR="005E490C" w:rsidRPr="00643DA7">
        <w:rPr>
          <w:rFonts w:ascii="Times New Roman" w:hAnsi="Times New Roman" w:cs="Times New Roman"/>
          <w:color w:val="000000" w:themeColor="text1"/>
          <w:sz w:val="24"/>
          <w:szCs w:val="24"/>
        </w:rPr>
        <w:t xml:space="preserve"> </w:t>
      </w:r>
      <w:r w:rsidR="7F69D65E" w:rsidRPr="00643DA7">
        <w:rPr>
          <w:rFonts w:ascii="Times New Roman" w:hAnsi="Times New Roman" w:cs="Times New Roman"/>
          <w:color w:val="000000" w:themeColor="text1"/>
          <w:sz w:val="24"/>
          <w:szCs w:val="24"/>
        </w:rPr>
        <w:t>l</w:t>
      </w:r>
      <w:r w:rsidR="005E490C" w:rsidRPr="00643DA7">
        <w:rPr>
          <w:rFonts w:ascii="Times New Roman" w:hAnsi="Times New Roman" w:cs="Times New Roman"/>
          <w:color w:val="000000" w:themeColor="text1"/>
          <w:sz w:val="24"/>
          <w:szCs w:val="24"/>
        </w:rPr>
        <w:t xml:space="preserve">’Escabelle, on </w:t>
      </w:r>
      <w:r w:rsidR="4D7915C2" w:rsidRPr="00643DA7">
        <w:rPr>
          <w:rFonts w:ascii="Times New Roman" w:hAnsi="Times New Roman" w:cs="Times New Roman"/>
          <w:color w:val="000000" w:themeColor="text1"/>
          <w:sz w:val="24"/>
          <w:szCs w:val="24"/>
        </w:rPr>
        <w:t>retrouve</w:t>
      </w:r>
      <w:r w:rsidR="005E490C" w:rsidRPr="00643DA7">
        <w:rPr>
          <w:rFonts w:ascii="Times New Roman" w:hAnsi="Times New Roman" w:cs="Times New Roman"/>
          <w:color w:val="000000" w:themeColor="text1"/>
          <w:sz w:val="24"/>
          <w:szCs w:val="24"/>
        </w:rPr>
        <w:t xml:space="preserve"> le troisième cycle du primaire ainsi que les élèves d</w:t>
      </w:r>
      <w:r w:rsidR="00051BF2">
        <w:rPr>
          <w:rFonts w:ascii="Times New Roman" w:hAnsi="Times New Roman" w:cs="Times New Roman"/>
          <w:color w:val="000000" w:themeColor="text1"/>
          <w:sz w:val="24"/>
          <w:szCs w:val="24"/>
        </w:rPr>
        <w:t>e la 1</w:t>
      </w:r>
      <w:r w:rsidR="00051BF2" w:rsidRPr="00051BF2">
        <w:rPr>
          <w:rFonts w:ascii="Times New Roman" w:hAnsi="Times New Roman" w:cs="Times New Roman"/>
          <w:color w:val="000000" w:themeColor="text1"/>
          <w:sz w:val="24"/>
          <w:szCs w:val="24"/>
          <w:vertAlign w:val="superscript"/>
        </w:rPr>
        <w:t>re</w:t>
      </w:r>
      <w:r w:rsidR="00051BF2">
        <w:rPr>
          <w:rFonts w:ascii="Times New Roman" w:hAnsi="Times New Roman" w:cs="Times New Roman"/>
          <w:color w:val="000000" w:themeColor="text1"/>
          <w:sz w:val="24"/>
          <w:szCs w:val="24"/>
        </w:rPr>
        <w:t xml:space="preserve"> à la 5</w:t>
      </w:r>
      <w:r w:rsidR="008C4384" w:rsidRPr="008C4384">
        <w:rPr>
          <w:rFonts w:ascii="Times New Roman" w:hAnsi="Times New Roman" w:cs="Times New Roman"/>
          <w:color w:val="000000" w:themeColor="text1"/>
          <w:sz w:val="24"/>
          <w:szCs w:val="24"/>
          <w:vertAlign w:val="superscript"/>
        </w:rPr>
        <w:t>e</w:t>
      </w:r>
      <w:r w:rsidR="008C4384">
        <w:rPr>
          <w:rFonts w:ascii="Times New Roman" w:hAnsi="Times New Roman" w:cs="Times New Roman"/>
          <w:color w:val="000000" w:themeColor="text1"/>
          <w:sz w:val="24"/>
          <w:szCs w:val="24"/>
        </w:rPr>
        <w:t xml:space="preserve"> </w:t>
      </w:r>
      <w:r w:rsidR="00051BF2">
        <w:rPr>
          <w:rFonts w:ascii="Times New Roman" w:hAnsi="Times New Roman" w:cs="Times New Roman"/>
          <w:color w:val="000000" w:themeColor="text1"/>
          <w:sz w:val="24"/>
          <w:szCs w:val="24"/>
        </w:rPr>
        <w:t>année du</w:t>
      </w:r>
      <w:r w:rsidR="005E490C" w:rsidRPr="00643DA7">
        <w:rPr>
          <w:rFonts w:ascii="Times New Roman" w:hAnsi="Times New Roman" w:cs="Times New Roman"/>
          <w:color w:val="000000" w:themeColor="text1"/>
          <w:sz w:val="24"/>
          <w:szCs w:val="24"/>
        </w:rPr>
        <w:t xml:space="preserve"> secondair</w:t>
      </w:r>
      <w:r w:rsidR="008C4384">
        <w:rPr>
          <w:rFonts w:ascii="Times New Roman" w:hAnsi="Times New Roman" w:cs="Times New Roman"/>
          <w:color w:val="000000" w:themeColor="text1"/>
          <w:sz w:val="24"/>
          <w:szCs w:val="24"/>
        </w:rPr>
        <w:t>e</w:t>
      </w:r>
      <w:r w:rsidR="005E490C" w:rsidRPr="00643DA7">
        <w:rPr>
          <w:rFonts w:ascii="Times New Roman" w:hAnsi="Times New Roman" w:cs="Times New Roman"/>
          <w:color w:val="000000" w:themeColor="text1"/>
          <w:sz w:val="24"/>
          <w:szCs w:val="24"/>
        </w:rPr>
        <w:t xml:space="preserve">. L’école </w:t>
      </w:r>
      <w:r w:rsidR="4BB2749A" w:rsidRPr="00643DA7">
        <w:rPr>
          <w:rFonts w:ascii="Times New Roman" w:hAnsi="Times New Roman" w:cs="Times New Roman"/>
          <w:color w:val="000000" w:themeColor="text1"/>
          <w:sz w:val="24"/>
          <w:szCs w:val="24"/>
        </w:rPr>
        <w:t>de l</w:t>
      </w:r>
      <w:r w:rsidR="005E490C" w:rsidRPr="00643DA7">
        <w:rPr>
          <w:rFonts w:ascii="Times New Roman" w:hAnsi="Times New Roman" w:cs="Times New Roman"/>
          <w:color w:val="000000" w:themeColor="text1"/>
          <w:sz w:val="24"/>
          <w:szCs w:val="24"/>
        </w:rPr>
        <w:t xml:space="preserve">’Escabelle, contrairement à l’école secondaire </w:t>
      </w:r>
      <w:r w:rsidR="008C4384">
        <w:rPr>
          <w:rFonts w:ascii="Times New Roman" w:hAnsi="Times New Roman" w:cs="Times New Roman"/>
          <w:color w:val="000000" w:themeColor="text1"/>
          <w:sz w:val="24"/>
          <w:szCs w:val="24"/>
        </w:rPr>
        <w:t>de la ville</w:t>
      </w:r>
      <w:r w:rsidR="005E490C" w:rsidRPr="00643DA7">
        <w:rPr>
          <w:rFonts w:ascii="Times New Roman" w:hAnsi="Times New Roman" w:cs="Times New Roman"/>
          <w:color w:val="000000" w:themeColor="text1"/>
          <w:sz w:val="24"/>
          <w:szCs w:val="24"/>
        </w:rPr>
        <w:t xml:space="preserve"> voisin</w:t>
      </w:r>
      <w:r w:rsidR="008C4384">
        <w:rPr>
          <w:rFonts w:ascii="Times New Roman" w:hAnsi="Times New Roman" w:cs="Times New Roman"/>
          <w:color w:val="000000" w:themeColor="text1"/>
          <w:sz w:val="24"/>
          <w:szCs w:val="24"/>
        </w:rPr>
        <w:t>e</w:t>
      </w:r>
      <w:r w:rsidR="005E490C" w:rsidRPr="00643DA7">
        <w:rPr>
          <w:rFonts w:ascii="Times New Roman" w:hAnsi="Times New Roman" w:cs="Times New Roman"/>
          <w:color w:val="000000" w:themeColor="text1"/>
          <w:sz w:val="24"/>
          <w:szCs w:val="24"/>
        </w:rPr>
        <w:t>, ne dispose pas de classe</w:t>
      </w:r>
      <w:r w:rsidR="00E75B6B">
        <w:rPr>
          <w:rFonts w:ascii="Times New Roman" w:hAnsi="Times New Roman" w:cs="Times New Roman"/>
          <w:color w:val="000000" w:themeColor="text1"/>
          <w:sz w:val="24"/>
          <w:szCs w:val="24"/>
        </w:rPr>
        <w:t>s</w:t>
      </w:r>
      <w:r w:rsidR="005E490C" w:rsidRPr="00643DA7">
        <w:rPr>
          <w:rFonts w:ascii="Times New Roman" w:hAnsi="Times New Roman" w:cs="Times New Roman"/>
          <w:color w:val="000000" w:themeColor="text1"/>
          <w:sz w:val="24"/>
          <w:szCs w:val="24"/>
        </w:rPr>
        <w:t xml:space="preserve"> à vocation particulière comme des groupes de premier cycle adapté ou de parcours axé sur l’emploi. Nos élèves nécessitant ces programmes doivent obligatoirement s’inscrire à l’autre école pour poursuivre leur</w:t>
      </w:r>
      <w:r w:rsidR="00A57FFB" w:rsidRPr="00643DA7">
        <w:rPr>
          <w:rFonts w:ascii="Times New Roman" w:hAnsi="Times New Roman" w:cs="Times New Roman"/>
          <w:color w:val="000000" w:themeColor="text1"/>
          <w:sz w:val="24"/>
          <w:szCs w:val="24"/>
        </w:rPr>
        <w:t>s apprentissages.</w:t>
      </w:r>
    </w:p>
    <w:p w14:paraId="4BC999AA" w14:textId="3772A424" w:rsidR="00A57FFB" w:rsidRPr="00643DA7" w:rsidRDefault="00A57FFB" w:rsidP="005760D1">
      <w:pPr>
        <w:tabs>
          <w:tab w:val="left" w:pos="3660"/>
        </w:tabs>
        <w:jc w:val="both"/>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 xml:space="preserve">L’école </w:t>
      </w:r>
      <w:r w:rsidR="3E8BBD54" w:rsidRPr="00643DA7">
        <w:rPr>
          <w:rFonts w:ascii="Times New Roman" w:hAnsi="Times New Roman" w:cs="Times New Roman"/>
          <w:color w:val="000000" w:themeColor="text1"/>
          <w:sz w:val="24"/>
          <w:szCs w:val="24"/>
        </w:rPr>
        <w:t>de l</w:t>
      </w:r>
      <w:r w:rsidRPr="00643DA7">
        <w:rPr>
          <w:rFonts w:ascii="Times New Roman" w:hAnsi="Times New Roman" w:cs="Times New Roman"/>
          <w:color w:val="000000" w:themeColor="text1"/>
          <w:sz w:val="24"/>
          <w:szCs w:val="24"/>
        </w:rPr>
        <w:t>’Escabelle offre un service de surveillance le midi à l’école afin de participer aux différentes activités parascolaires</w:t>
      </w:r>
      <w:r w:rsidR="3E0AB979" w:rsidRPr="00643DA7">
        <w:rPr>
          <w:rFonts w:ascii="Times New Roman" w:hAnsi="Times New Roman" w:cs="Times New Roman"/>
          <w:color w:val="000000" w:themeColor="text1"/>
          <w:sz w:val="24"/>
          <w:szCs w:val="24"/>
        </w:rPr>
        <w:t xml:space="preserve"> </w:t>
      </w:r>
      <w:r w:rsidR="000068E1">
        <w:rPr>
          <w:rFonts w:ascii="Times New Roman" w:hAnsi="Times New Roman" w:cs="Times New Roman"/>
          <w:color w:val="000000" w:themeColor="text1"/>
          <w:sz w:val="24"/>
          <w:szCs w:val="24"/>
        </w:rPr>
        <w:t xml:space="preserve">ou de </w:t>
      </w:r>
      <w:r w:rsidR="3E0AB979" w:rsidRPr="00643DA7">
        <w:rPr>
          <w:rFonts w:ascii="Times New Roman" w:hAnsi="Times New Roman" w:cs="Times New Roman"/>
          <w:color w:val="000000" w:themeColor="text1"/>
          <w:sz w:val="24"/>
          <w:szCs w:val="24"/>
        </w:rPr>
        <w:t>récupération.</w:t>
      </w:r>
    </w:p>
    <w:p w14:paraId="3EEE7580" w14:textId="77777777" w:rsidR="00A57FFB" w:rsidRPr="00643DA7" w:rsidRDefault="00A57FFB" w:rsidP="005760D1">
      <w:pPr>
        <w:tabs>
          <w:tab w:val="left" w:pos="3660"/>
        </w:tabs>
        <w:jc w:val="both"/>
        <w:rPr>
          <w:rFonts w:ascii="Times New Roman" w:hAnsi="Times New Roman" w:cs="Times New Roman"/>
          <w:color w:val="000000" w:themeColor="text1"/>
          <w:sz w:val="24"/>
          <w:szCs w:val="24"/>
        </w:rPr>
      </w:pPr>
    </w:p>
    <w:p w14:paraId="1021DFFF" w14:textId="6BA4D9EF" w:rsidR="00E55558" w:rsidRPr="00E55558" w:rsidRDefault="00A57FFB" w:rsidP="005760D1">
      <w:pPr>
        <w:tabs>
          <w:tab w:val="left" w:pos="3660"/>
        </w:tabs>
        <w:jc w:val="both"/>
        <w:rPr>
          <w:rFonts w:ascii="Times New Roman" w:hAnsi="Times New Roman" w:cs="Times New Roman"/>
          <w:b/>
          <w:bCs/>
          <w:color w:val="000000" w:themeColor="text1"/>
          <w:sz w:val="24"/>
          <w:szCs w:val="24"/>
        </w:rPr>
      </w:pPr>
      <w:r w:rsidRPr="00DD7F40">
        <w:rPr>
          <w:rFonts w:ascii="Times New Roman" w:hAnsi="Times New Roman" w:cs="Times New Roman"/>
          <w:b/>
          <w:bCs/>
          <w:color w:val="000000" w:themeColor="text1"/>
          <w:sz w:val="24"/>
          <w:szCs w:val="24"/>
        </w:rPr>
        <w:t>Clientèle par niveau scolaire pour l’année 2023-2024 au 30 septembre 2023</w:t>
      </w:r>
    </w:p>
    <w:p w14:paraId="1C91C85A" w14:textId="16C117A5" w:rsidR="009B1B44" w:rsidRPr="00643DA7" w:rsidRDefault="009B1B44" w:rsidP="005760D1">
      <w:pPr>
        <w:tabs>
          <w:tab w:val="left" w:pos="3660"/>
        </w:tabs>
        <w:jc w:val="both"/>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École St-Norbert</w:t>
      </w:r>
    </w:p>
    <w:tbl>
      <w:tblPr>
        <w:tblStyle w:val="Grilledutableau"/>
        <w:tblW w:w="0" w:type="auto"/>
        <w:tblLook w:val="04A0" w:firstRow="1" w:lastRow="0" w:firstColumn="1" w:lastColumn="0" w:noHBand="0" w:noVBand="1"/>
      </w:tblPr>
      <w:tblGrid>
        <w:gridCol w:w="4315"/>
        <w:gridCol w:w="4315"/>
      </w:tblGrid>
      <w:tr w:rsidR="00643DA7" w:rsidRPr="00643DA7" w14:paraId="28CE2AEF" w14:textId="77777777" w:rsidTr="009B1B44">
        <w:tc>
          <w:tcPr>
            <w:tcW w:w="8630" w:type="dxa"/>
            <w:gridSpan w:val="2"/>
            <w:shd w:val="clear" w:color="auto" w:fill="92D050"/>
          </w:tcPr>
          <w:p w14:paraId="18AC65E8" w14:textId="1F8B963F" w:rsidR="009B1B44" w:rsidRPr="00643DA7" w:rsidRDefault="009B1B44" w:rsidP="009B1B44">
            <w:pPr>
              <w:tabs>
                <w:tab w:val="left" w:pos="3660"/>
              </w:tabs>
              <w:jc w:val="center"/>
              <w:rPr>
                <w:rFonts w:ascii="Times New Roman" w:hAnsi="Times New Roman" w:cs="Times New Roman"/>
                <w:b/>
                <w:bCs/>
                <w:color w:val="000000" w:themeColor="text1"/>
                <w:sz w:val="24"/>
                <w:szCs w:val="24"/>
              </w:rPr>
            </w:pPr>
            <w:r w:rsidRPr="00643DA7">
              <w:rPr>
                <w:rFonts w:ascii="Times New Roman" w:hAnsi="Times New Roman" w:cs="Times New Roman"/>
                <w:b/>
                <w:bCs/>
                <w:color w:val="000000" w:themeColor="text1"/>
                <w:sz w:val="24"/>
                <w:szCs w:val="24"/>
              </w:rPr>
              <w:t>Préscolaire</w:t>
            </w:r>
          </w:p>
        </w:tc>
      </w:tr>
      <w:tr w:rsidR="00643DA7" w:rsidRPr="00643DA7" w14:paraId="4196AD45" w14:textId="77777777" w:rsidTr="009B1B44">
        <w:tc>
          <w:tcPr>
            <w:tcW w:w="4315" w:type="dxa"/>
          </w:tcPr>
          <w:p w14:paraId="0851C867" w14:textId="3D1B15DA" w:rsidR="009B1B44" w:rsidRPr="00643DA7" w:rsidRDefault="009B1B44" w:rsidP="009B1B44">
            <w:pPr>
              <w:tabs>
                <w:tab w:val="left" w:pos="3660"/>
              </w:tabs>
              <w:jc w:val="center"/>
              <w:rPr>
                <w:rFonts w:ascii="Times New Roman" w:hAnsi="Times New Roman" w:cs="Times New Roman"/>
                <w:b/>
                <w:bCs/>
                <w:color w:val="000000" w:themeColor="text1"/>
                <w:sz w:val="24"/>
                <w:szCs w:val="24"/>
              </w:rPr>
            </w:pPr>
            <w:r w:rsidRPr="00643DA7">
              <w:rPr>
                <w:rFonts w:ascii="Times New Roman" w:hAnsi="Times New Roman" w:cs="Times New Roman"/>
                <w:b/>
                <w:bCs/>
                <w:color w:val="000000" w:themeColor="text1"/>
                <w:sz w:val="24"/>
                <w:szCs w:val="24"/>
              </w:rPr>
              <w:t>Niveau scolaire</w:t>
            </w:r>
          </w:p>
        </w:tc>
        <w:tc>
          <w:tcPr>
            <w:tcW w:w="4315" w:type="dxa"/>
          </w:tcPr>
          <w:p w14:paraId="4481C606" w14:textId="212FC953" w:rsidR="009B1B44" w:rsidRPr="00643DA7" w:rsidRDefault="009B1B44" w:rsidP="009B1B44">
            <w:pPr>
              <w:tabs>
                <w:tab w:val="left" w:pos="3660"/>
              </w:tabs>
              <w:jc w:val="center"/>
              <w:rPr>
                <w:rFonts w:ascii="Times New Roman" w:hAnsi="Times New Roman" w:cs="Times New Roman"/>
                <w:b/>
                <w:bCs/>
                <w:color w:val="000000" w:themeColor="text1"/>
                <w:sz w:val="24"/>
                <w:szCs w:val="24"/>
              </w:rPr>
            </w:pPr>
            <w:r w:rsidRPr="00643DA7">
              <w:rPr>
                <w:rFonts w:ascii="Times New Roman" w:hAnsi="Times New Roman" w:cs="Times New Roman"/>
                <w:b/>
                <w:bCs/>
                <w:color w:val="000000" w:themeColor="text1"/>
                <w:sz w:val="24"/>
                <w:szCs w:val="24"/>
              </w:rPr>
              <w:t>Nombre d’élèves</w:t>
            </w:r>
          </w:p>
        </w:tc>
      </w:tr>
      <w:tr w:rsidR="00643DA7" w:rsidRPr="00643DA7" w14:paraId="5F3667AB" w14:textId="77777777" w:rsidTr="009B1B44">
        <w:tc>
          <w:tcPr>
            <w:tcW w:w="4315" w:type="dxa"/>
          </w:tcPr>
          <w:p w14:paraId="4C8208C8" w14:textId="135F1C2A" w:rsidR="009B1B44" w:rsidRPr="00643DA7" w:rsidRDefault="009B1B44" w:rsidP="009B1B44">
            <w:pPr>
              <w:tabs>
                <w:tab w:val="left" w:pos="3660"/>
              </w:tabs>
              <w:jc w:val="center"/>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Maternelle 4 et 5 ans</w:t>
            </w:r>
          </w:p>
        </w:tc>
        <w:tc>
          <w:tcPr>
            <w:tcW w:w="4315" w:type="dxa"/>
          </w:tcPr>
          <w:p w14:paraId="3397BCE5" w14:textId="3557AA30" w:rsidR="009B1B44" w:rsidRPr="00643DA7" w:rsidRDefault="001D046F" w:rsidP="009B1B44">
            <w:pPr>
              <w:tabs>
                <w:tab w:val="left" w:pos="3660"/>
              </w:tabs>
              <w:jc w:val="center"/>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8</w:t>
            </w:r>
          </w:p>
        </w:tc>
      </w:tr>
      <w:tr w:rsidR="00643DA7" w:rsidRPr="00643DA7" w14:paraId="16B79531" w14:textId="77777777" w:rsidTr="009B1B44">
        <w:tc>
          <w:tcPr>
            <w:tcW w:w="4315" w:type="dxa"/>
          </w:tcPr>
          <w:p w14:paraId="4533FA17" w14:textId="5EE84367" w:rsidR="009B1B44" w:rsidRPr="00643DA7" w:rsidRDefault="009B1B44" w:rsidP="009B1B44">
            <w:pPr>
              <w:tabs>
                <w:tab w:val="left" w:pos="3660"/>
              </w:tabs>
              <w:jc w:val="center"/>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Maternelle 5 ans</w:t>
            </w:r>
          </w:p>
        </w:tc>
        <w:tc>
          <w:tcPr>
            <w:tcW w:w="4315" w:type="dxa"/>
          </w:tcPr>
          <w:p w14:paraId="760E1E91" w14:textId="5C6EC1EB" w:rsidR="009B1B44" w:rsidRPr="00643DA7" w:rsidRDefault="001D046F" w:rsidP="009B1B44">
            <w:pPr>
              <w:tabs>
                <w:tab w:val="left" w:pos="3660"/>
              </w:tabs>
              <w:jc w:val="center"/>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18</w:t>
            </w:r>
          </w:p>
        </w:tc>
      </w:tr>
      <w:tr w:rsidR="00643DA7" w:rsidRPr="00643DA7" w14:paraId="4EABB241" w14:textId="77777777" w:rsidTr="009B1B44">
        <w:tc>
          <w:tcPr>
            <w:tcW w:w="8630" w:type="dxa"/>
            <w:gridSpan w:val="2"/>
            <w:shd w:val="clear" w:color="auto" w:fill="92D050"/>
          </w:tcPr>
          <w:p w14:paraId="77C15375" w14:textId="0A5A3CD8" w:rsidR="009B1B44" w:rsidRPr="00643DA7" w:rsidRDefault="009B1B44" w:rsidP="009B1B44">
            <w:pPr>
              <w:tabs>
                <w:tab w:val="left" w:pos="3660"/>
              </w:tabs>
              <w:jc w:val="center"/>
              <w:rPr>
                <w:rFonts w:ascii="Times New Roman" w:hAnsi="Times New Roman" w:cs="Times New Roman"/>
                <w:b/>
                <w:bCs/>
                <w:color w:val="000000" w:themeColor="text1"/>
                <w:sz w:val="24"/>
                <w:szCs w:val="24"/>
              </w:rPr>
            </w:pPr>
            <w:r w:rsidRPr="00643DA7">
              <w:rPr>
                <w:rFonts w:ascii="Times New Roman" w:hAnsi="Times New Roman" w:cs="Times New Roman"/>
                <w:b/>
                <w:bCs/>
                <w:color w:val="000000" w:themeColor="text1"/>
                <w:sz w:val="24"/>
                <w:szCs w:val="24"/>
              </w:rPr>
              <w:t>Primaire</w:t>
            </w:r>
          </w:p>
        </w:tc>
      </w:tr>
      <w:tr w:rsidR="00643DA7" w:rsidRPr="00643DA7" w14:paraId="2D6522EC" w14:textId="77777777" w:rsidTr="009B1B44">
        <w:tc>
          <w:tcPr>
            <w:tcW w:w="4315" w:type="dxa"/>
          </w:tcPr>
          <w:p w14:paraId="2BE2401B" w14:textId="08E80996" w:rsidR="009B1B44" w:rsidRPr="00643DA7" w:rsidRDefault="009B1B44" w:rsidP="009B1B44">
            <w:pPr>
              <w:tabs>
                <w:tab w:val="left" w:pos="3660"/>
              </w:tabs>
              <w:jc w:val="center"/>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Classe à effectif réduit</w:t>
            </w:r>
          </w:p>
        </w:tc>
        <w:tc>
          <w:tcPr>
            <w:tcW w:w="4315" w:type="dxa"/>
          </w:tcPr>
          <w:p w14:paraId="21C21324" w14:textId="20124417" w:rsidR="009B1B44" w:rsidRPr="00643DA7" w:rsidRDefault="001D046F" w:rsidP="009B1B44">
            <w:pPr>
              <w:tabs>
                <w:tab w:val="left" w:pos="3660"/>
              </w:tabs>
              <w:jc w:val="center"/>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8</w:t>
            </w:r>
          </w:p>
        </w:tc>
      </w:tr>
      <w:tr w:rsidR="00643DA7" w:rsidRPr="00643DA7" w14:paraId="7F8B0913" w14:textId="77777777" w:rsidTr="009B1B44">
        <w:tc>
          <w:tcPr>
            <w:tcW w:w="4315" w:type="dxa"/>
          </w:tcPr>
          <w:p w14:paraId="1BF97F38" w14:textId="007B4BEC" w:rsidR="009B1B44" w:rsidRPr="00643DA7" w:rsidRDefault="009B1B44" w:rsidP="009B1B44">
            <w:pPr>
              <w:tabs>
                <w:tab w:val="left" w:pos="3660"/>
              </w:tabs>
              <w:jc w:val="center"/>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1</w:t>
            </w:r>
            <w:r w:rsidRPr="00643DA7">
              <w:rPr>
                <w:rFonts w:ascii="Times New Roman" w:hAnsi="Times New Roman" w:cs="Times New Roman"/>
                <w:color w:val="000000" w:themeColor="text1"/>
                <w:sz w:val="24"/>
                <w:szCs w:val="24"/>
                <w:vertAlign w:val="superscript"/>
              </w:rPr>
              <w:t>ère</w:t>
            </w:r>
            <w:r w:rsidRPr="00643DA7">
              <w:rPr>
                <w:rFonts w:ascii="Times New Roman" w:hAnsi="Times New Roman" w:cs="Times New Roman"/>
                <w:color w:val="000000" w:themeColor="text1"/>
                <w:sz w:val="24"/>
                <w:szCs w:val="24"/>
              </w:rPr>
              <w:t xml:space="preserve"> année</w:t>
            </w:r>
          </w:p>
        </w:tc>
        <w:tc>
          <w:tcPr>
            <w:tcW w:w="4315" w:type="dxa"/>
          </w:tcPr>
          <w:p w14:paraId="4D9245C2" w14:textId="0C2FCDF1" w:rsidR="009B1B44" w:rsidRPr="00643DA7" w:rsidRDefault="001D046F" w:rsidP="009B1B44">
            <w:pPr>
              <w:tabs>
                <w:tab w:val="left" w:pos="3660"/>
              </w:tabs>
              <w:jc w:val="center"/>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18</w:t>
            </w:r>
          </w:p>
        </w:tc>
      </w:tr>
      <w:tr w:rsidR="00643DA7" w:rsidRPr="00643DA7" w14:paraId="055E85E4" w14:textId="77777777" w:rsidTr="009B1B44">
        <w:tc>
          <w:tcPr>
            <w:tcW w:w="4315" w:type="dxa"/>
          </w:tcPr>
          <w:p w14:paraId="13E829CC" w14:textId="2AC29D06" w:rsidR="009B1B44" w:rsidRPr="00643DA7" w:rsidRDefault="009B1B44" w:rsidP="009B1B44">
            <w:pPr>
              <w:tabs>
                <w:tab w:val="left" w:pos="3660"/>
              </w:tabs>
              <w:jc w:val="center"/>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2</w:t>
            </w:r>
            <w:r w:rsidRPr="00643DA7">
              <w:rPr>
                <w:rFonts w:ascii="Times New Roman" w:hAnsi="Times New Roman" w:cs="Times New Roman"/>
                <w:color w:val="000000" w:themeColor="text1"/>
                <w:sz w:val="24"/>
                <w:szCs w:val="24"/>
                <w:vertAlign w:val="superscript"/>
              </w:rPr>
              <w:t>e</w:t>
            </w:r>
            <w:r w:rsidRPr="00643DA7">
              <w:rPr>
                <w:rFonts w:ascii="Times New Roman" w:hAnsi="Times New Roman" w:cs="Times New Roman"/>
                <w:color w:val="000000" w:themeColor="text1"/>
                <w:sz w:val="24"/>
                <w:szCs w:val="24"/>
              </w:rPr>
              <w:t xml:space="preserve"> année</w:t>
            </w:r>
          </w:p>
        </w:tc>
        <w:tc>
          <w:tcPr>
            <w:tcW w:w="4315" w:type="dxa"/>
          </w:tcPr>
          <w:p w14:paraId="4C982F61" w14:textId="09BF1F92" w:rsidR="009B1B44" w:rsidRPr="00643DA7" w:rsidRDefault="001D046F" w:rsidP="009B1B44">
            <w:pPr>
              <w:tabs>
                <w:tab w:val="left" w:pos="3660"/>
              </w:tabs>
              <w:jc w:val="center"/>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13</w:t>
            </w:r>
          </w:p>
        </w:tc>
      </w:tr>
      <w:tr w:rsidR="00643DA7" w:rsidRPr="00643DA7" w14:paraId="37A744C6" w14:textId="77777777" w:rsidTr="009B1B44">
        <w:tc>
          <w:tcPr>
            <w:tcW w:w="4315" w:type="dxa"/>
          </w:tcPr>
          <w:p w14:paraId="164333A7" w14:textId="2BED066C" w:rsidR="009B1B44" w:rsidRPr="00643DA7" w:rsidRDefault="009B1B44" w:rsidP="009B1B44">
            <w:pPr>
              <w:tabs>
                <w:tab w:val="left" w:pos="3660"/>
              </w:tabs>
              <w:jc w:val="center"/>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3</w:t>
            </w:r>
            <w:r w:rsidRPr="00643DA7">
              <w:rPr>
                <w:rFonts w:ascii="Times New Roman" w:hAnsi="Times New Roman" w:cs="Times New Roman"/>
                <w:color w:val="000000" w:themeColor="text1"/>
                <w:sz w:val="24"/>
                <w:szCs w:val="24"/>
                <w:vertAlign w:val="superscript"/>
              </w:rPr>
              <w:t>e</w:t>
            </w:r>
            <w:r w:rsidRPr="00643DA7">
              <w:rPr>
                <w:rFonts w:ascii="Times New Roman" w:hAnsi="Times New Roman" w:cs="Times New Roman"/>
                <w:color w:val="000000" w:themeColor="text1"/>
                <w:sz w:val="24"/>
                <w:szCs w:val="24"/>
              </w:rPr>
              <w:t xml:space="preserve"> année</w:t>
            </w:r>
          </w:p>
        </w:tc>
        <w:tc>
          <w:tcPr>
            <w:tcW w:w="4315" w:type="dxa"/>
          </w:tcPr>
          <w:p w14:paraId="2B214D82" w14:textId="7D32B6BF" w:rsidR="009B1B44" w:rsidRPr="00643DA7" w:rsidRDefault="001D046F" w:rsidP="009B1B44">
            <w:pPr>
              <w:tabs>
                <w:tab w:val="left" w:pos="3660"/>
              </w:tabs>
              <w:jc w:val="center"/>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15</w:t>
            </w:r>
          </w:p>
        </w:tc>
      </w:tr>
      <w:tr w:rsidR="00643DA7" w:rsidRPr="00643DA7" w14:paraId="2C7B30CA" w14:textId="77777777" w:rsidTr="009B1B44">
        <w:tc>
          <w:tcPr>
            <w:tcW w:w="4315" w:type="dxa"/>
          </w:tcPr>
          <w:p w14:paraId="270643E3" w14:textId="6FF77D1B" w:rsidR="009B1B44" w:rsidRPr="00643DA7" w:rsidRDefault="009B1B44" w:rsidP="009B1B44">
            <w:pPr>
              <w:tabs>
                <w:tab w:val="left" w:pos="3660"/>
              </w:tabs>
              <w:jc w:val="center"/>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3</w:t>
            </w:r>
            <w:r w:rsidRPr="00643DA7">
              <w:rPr>
                <w:rFonts w:ascii="Times New Roman" w:hAnsi="Times New Roman" w:cs="Times New Roman"/>
                <w:color w:val="000000" w:themeColor="text1"/>
                <w:sz w:val="24"/>
                <w:szCs w:val="24"/>
                <w:vertAlign w:val="superscript"/>
              </w:rPr>
              <w:t>e</w:t>
            </w:r>
            <w:r w:rsidRPr="00643DA7">
              <w:rPr>
                <w:rFonts w:ascii="Times New Roman" w:hAnsi="Times New Roman" w:cs="Times New Roman"/>
                <w:color w:val="000000" w:themeColor="text1"/>
                <w:sz w:val="24"/>
                <w:szCs w:val="24"/>
              </w:rPr>
              <w:t xml:space="preserve"> et 4</w:t>
            </w:r>
            <w:r w:rsidRPr="00643DA7">
              <w:rPr>
                <w:rFonts w:ascii="Times New Roman" w:hAnsi="Times New Roman" w:cs="Times New Roman"/>
                <w:color w:val="000000" w:themeColor="text1"/>
                <w:sz w:val="24"/>
                <w:szCs w:val="24"/>
                <w:vertAlign w:val="superscript"/>
              </w:rPr>
              <w:t>e</w:t>
            </w:r>
            <w:r w:rsidRPr="00643DA7">
              <w:rPr>
                <w:rFonts w:ascii="Times New Roman" w:hAnsi="Times New Roman" w:cs="Times New Roman"/>
                <w:color w:val="000000" w:themeColor="text1"/>
                <w:sz w:val="24"/>
                <w:szCs w:val="24"/>
              </w:rPr>
              <w:t xml:space="preserve"> année</w:t>
            </w:r>
          </w:p>
        </w:tc>
        <w:tc>
          <w:tcPr>
            <w:tcW w:w="4315" w:type="dxa"/>
          </w:tcPr>
          <w:p w14:paraId="36671AC8" w14:textId="77CAF986" w:rsidR="009B1B44" w:rsidRPr="00643DA7" w:rsidRDefault="001D046F" w:rsidP="009B1B44">
            <w:pPr>
              <w:tabs>
                <w:tab w:val="left" w:pos="3660"/>
              </w:tabs>
              <w:jc w:val="center"/>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6</w:t>
            </w:r>
          </w:p>
        </w:tc>
      </w:tr>
      <w:tr w:rsidR="009B1B44" w:rsidRPr="00643DA7" w14:paraId="075F64C2" w14:textId="77777777" w:rsidTr="009B1B44">
        <w:tc>
          <w:tcPr>
            <w:tcW w:w="4315" w:type="dxa"/>
          </w:tcPr>
          <w:p w14:paraId="0D0B8FD3" w14:textId="6610EC6B" w:rsidR="009B1B44" w:rsidRPr="00643DA7" w:rsidRDefault="009B1B44" w:rsidP="009B1B44">
            <w:pPr>
              <w:tabs>
                <w:tab w:val="left" w:pos="3660"/>
              </w:tabs>
              <w:jc w:val="center"/>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4</w:t>
            </w:r>
            <w:r w:rsidRPr="00643DA7">
              <w:rPr>
                <w:rFonts w:ascii="Times New Roman" w:hAnsi="Times New Roman" w:cs="Times New Roman"/>
                <w:color w:val="000000" w:themeColor="text1"/>
                <w:sz w:val="24"/>
                <w:szCs w:val="24"/>
                <w:vertAlign w:val="superscript"/>
              </w:rPr>
              <w:t>e</w:t>
            </w:r>
            <w:r w:rsidRPr="00643DA7">
              <w:rPr>
                <w:rFonts w:ascii="Times New Roman" w:hAnsi="Times New Roman" w:cs="Times New Roman"/>
                <w:color w:val="000000" w:themeColor="text1"/>
                <w:sz w:val="24"/>
                <w:szCs w:val="24"/>
              </w:rPr>
              <w:t xml:space="preserve"> année</w:t>
            </w:r>
          </w:p>
        </w:tc>
        <w:tc>
          <w:tcPr>
            <w:tcW w:w="4315" w:type="dxa"/>
          </w:tcPr>
          <w:p w14:paraId="0F994E59" w14:textId="2F0AF005" w:rsidR="009B1B44" w:rsidRPr="00643DA7" w:rsidRDefault="001D046F" w:rsidP="009B1B44">
            <w:pPr>
              <w:tabs>
                <w:tab w:val="left" w:pos="3660"/>
              </w:tabs>
              <w:jc w:val="center"/>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15</w:t>
            </w:r>
          </w:p>
        </w:tc>
      </w:tr>
    </w:tbl>
    <w:p w14:paraId="544C2BA2" w14:textId="77777777" w:rsidR="009B1B44" w:rsidRPr="00643DA7" w:rsidRDefault="009B1B44" w:rsidP="005760D1">
      <w:pPr>
        <w:tabs>
          <w:tab w:val="left" w:pos="3660"/>
        </w:tabs>
        <w:jc w:val="both"/>
        <w:rPr>
          <w:rFonts w:ascii="Times New Roman" w:hAnsi="Times New Roman" w:cs="Times New Roman"/>
          <w:color w:val="000000" w:themeColor="text1"/>
          <w:sz w:val="24"/>
          <w:szCs w:val="24"/>
        </w:rPr>
      </w:pPr>
    </w:p>
    <w:p w14:paraId="72B76899" w14:textId="2385B653" w:rsidR="009B1B44" w:rsidRPr="00643DA7" w:rsidRDefault="009B1B44" w:rsidP="005760D1">
      <w:pPr>
        <w:tabs>
          <w:tab w:val="left" w:pos="3660"/>
        </w:tabs>
        <w:jc w:val="both"/>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École de L’Escabelle</w:t>
      </w:r>
    </w:p>
    <w:tbl>
      <w:tblPr>
        <w:tblStyle w:val="Grilledutableau"/>
        <w:tblW w:w="0" w:type="auto"/>
        <w:jc w:val="center"/>
        <w:tblLook w:val="04A0" w:firstRow="1" w:lastRow="0" w:firstColumn="1" w:lastColumn="0" w:noHBand="0" w:noVBand="1"/>
      </w:tblPr>
      <w:tblGrid>
        <w:gridCol w:w="4315"/>
        <w:gridCol w:w="4315"/>
      </w:tblGrid>
      <w:tr w:rsidR="00643DA7" w:rsidRPr="00643DA7" w14:paraId="1FD4CB20" w14:textId="77777777" w:rsidTr="009B1B44">
        <w:trPr>
          <w:jc w:val="center"/>
        </w:trPr>
        <w:tc>
          <w:tcPr>
            <w:tcW w:w="8630" w:type="dxa"/>
            <w:gridSpan w:val="2"/>
            <w:shd w:val="clear" w:color="auto" w:fill="00B0F0"/>
          </w:tcPr>
          <w:p w14:paraId="327DD157" w14:textId="5B4507A9" w:rsidR="009B1B44" w:rsidRPr="00643DA7" w:rsidRDefault="00FF0830" w:rsidP="00FF0830">
            <w:pPr>
              <w:tabs>
                <w:tab w:val="left" w:pos="3660"/>
              </w:tabs>
              <w:jc w:val="center"/>
              <w:rPr>
                <w:rFonts w:ascii="Times New Roman" w:hAnsi="Times New Roman" w:cs="Times New Roman"/>
                <w:b/>
                <w:bCs/>
                <w:color w:val="000000" w:themeColor="text1"/>
                <w:sz w:val="24"/>
                <w:szCs w:val="24"/>
              </w:rPr>
            </w:pPr>
            <w:r w:rsidRPr="00643DA7">
              <w:rPr>
                <w:rFonts w:ascii="Times New Roman" w:hAnsi="Times New Roman" w:cs="Times New Roman"/>
                <w:b/>
                <w:bCs/>
                <w:color w:val="000000" w:themeColor="text1"/>
                <w:sz w:val="24"/>
                <w:szCs w:val="24"/>
              </w:rPr>
              <w:t>Primaire</w:t>
            </w:r>
          </w:p>
        </w:tc>
      </w:tr>
      <w:tr w:rsidR="00643DA7" w:rsidRPr="00643DA7" w14:paraId="73FA1F6D" w14:textId="77777777" w:rsidTr="009B1B44">
        <w:trPr>
          <w:jc w:val="center"/>
        </w:trPr>
        <w:tc>
          <w:tcPr>
            <w:tcW w:w="4315" w:type="dxa"/>
          </w:tcPr>
          <w:p w14:paraId="41816045" w14:textId="0E6F4B0A" w:rsidR="009B1B44" w:rsidRPr="00643DA7" w:rsidRDefault="00FF0830" w:rsidP="00FF0830">
            <w:pPr>
              <w:tabs>
                <w:tab w:val="left" w:pos="3660"/>
              </w:tabs>
              <w:jc w:val="center"/>
              <w:rPr>
                <w:rFonts w:ascii="Times New Roman" w:hAnsi="Times New Roman" w:cs="Times New Roman"/>
                <w:b/>
                <w:bCs/>
                <w:color w:val="000000" w:themeColor="text1"/>
                <w:sz w:val="24"/>
                <w:szCs w:val="24"/>
              </w:rPr>
            </w:pPr>
            <w:r w:rsidRPr="00643DA7">
              <w:rPr>
                <w:rFonts w:ascii="Times New Roman" w:hAnsi="Times New Roman" w:cs="Times New Roman"/>
                <w:b/>
                <w:bCs/>
                <w:color w:val="000000" w:themeColor="text1"/>
                <w:sz w:val="24"/>
                <w:szCs w:val="24"/>
              </w:rPr>
              <w:t>Niveau scolaire</w:t>
            </w:r>
          </w:p>
        </w:tc>
        <w:tc>
          <w:tcPr>
            <w:tcW w:w="4315" w:type="dxa"/>
          </w:tcPr>
          <w:p w14:paraId="1B570226" w14:textId="13BC3419" w:rsidR="009B1B44" w:rsidRPr="00643DA7" w:rsidRDefault="00FF0830" w:rsidP="00FF0830">
            <w:pPr>
              <w:tabs>
                <w:tab w:val="left" w:pos="3660"/>
              </w:tabs>
              <w:jc w:val="center"/>
              <w:rPr>
                <w:rFonts w:ascii="Times New Roman" w:hAnsi="Times New Roman" w:cs="Times New Roman"/>
                <w:b/>
                <w:bCs/>
                <w:color w:val="000000" w:themeColor="text1"/>
                <w:sz w:val="24"/>
                <w:szCs w:val="24"/>
              </w:rPr>
            </w:pPr>
            <w:r w:rsidRPr="00643DA7">
              <w:rPr>
                <w:rFonts w:ascii="Times New Roman" w:hAnsi="Times New Roman" w:cs="Times New Roman"/>
                <w:b/>
                <w:bCs/>
                <w:color w:val="000000" w:themeColor="text1"/>
                <w:sz w:val="24"/>
                <w:szCs w:val="24"/>
              </w:rPr>
              <w:t>Nombres d’élèves</w:t>
            </w:r>
          </w:p>
        </w:tc>
      </w:tr>
      <w:tr w:rsidR="00643DA7" w:rsidRPr="00643DA7" w14:paraId="3170B86A" w14:textId="77777777" w:rsidTr="009B1B44">
        <w:trPr>
          <w:jc w:val="center"/>
        </w:trPr>
        <w:tc>
          <w:tcPr>
            <w:tcW w:w="4315" w:type="dxa"/>
          </w:tcPr>
          <w:p w14:paraId="5D949E91" w14:textId="2AB81D75" w:rsidR="009B1B44" w:rsidRPr="00643DA7" w:rsidRDefault="00FF0830" w:rsidP="00FF0830">
            <w:pPr>
              <w:tabs>
                <w:tab w:val="left" w:pos="3660"/>
              </w:tabs>
              <w:jc w:val="center"/>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5</w:t>
            </w:r>
            <w:r w:rsidRPr="00643DA7">
              <w:rPr>
                <w:rFonts w:ascii="Times New Roman" w:hAnsi="Times New Roman" w:cs="Times New Roman"/>
                <w:color w:val="000000" w:themeColor="text1"/>
                <w:sz w:val="24"/>
                <w:szCs w:val="24"/>
                <w:vertAlign w:val="superscript"/>
              </w:rPr>
              <w:t>e</w:t>
            </w:r>
            <w:r w:rsidRPr="00643DA7">
              <w:rPr>
                <w:rFonts w:ascii="Times New Roman" w:hAnsi="Times New Roman" w:cs="Times New Roman"/>
                <w:color w:val="000000" w:themeColor="text1"/>
                <w:sz w:val="24"/>
                <w:szCs w:val="24"/>
              </w:rPr>
              <w:t xml:space="preserve"> année </w:t>
            </w:r>
          </w:p>
        </w:tc>
        <w:tc>
          <w:tcPr>
            <w:tcW w:w="4315" w:type="dxa"/>
          </w:tcPr>
          <w:p w14:paraId="29941830" w14:textId="29FE0FA5" w:rsidR="009B1B44" w:rsidRPr="00643DA7" w:rsidRDefault="00B80B05" w:rsidP="00FF0830">
            <w:pPr>
              <w:tabs>
                <w:tab w:val="left" w:pos="3660"/>
              </w:tabs>
              <w:jc w:val="center"/>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17</w:t>
            </w:r>
          </w:p>
        </w:tc>
      </w:tr>
      <w:tr w:rsidR="00643DA7" w:rsidRPr="00643DA7" w14:paraId="4F3C1696" w14:textId="77777777" w:rsidTr="009B1B44">
        <w:trPr>
          <w:jc w:val="center"/>
        </w:trPr>
        <w:tc>
          <w:tcPr>
            <w:tcW w:w="4315" w:type="dxa"/>
          </w:tcPr>
          <w:p w14:paraId="4C5F7F37" w14:textId="1C60592F" w:rsidR="009B1B44" w:rsidRPr="00643DA7" w:rsidRDefault="00FF0830" w:rsidP="00FF0830">
            <w:pPr>
              <w:tabs>
                <w:tab w:val="left" w:pos="3660"/>
              </w:tabs>
              <w:jc w:val="center"/>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6</w:t>
            </w:r>
            <w:r w:rsidRPr="00643DA7">
              <w:rPr>
                <w:rFonts w:ascii="Times New Roman" w:hAnsi="Times New Roman" w:cs="Times New Roman"/>
                <w:color w:val="000000" w:themeColor="text1"/>
                <w:sz w:val="24"/>
                <w:szCs w:val="24"/>
                <w:vertAlign w:val="superscript"/>
              </w:rPr>
              <w:t>e</w:t>
            </w:r>
            <w:r w:rsidRPr="00643DA7">
              <w:rPr>
                <w:rFonts w:ascii="Times New Roman" w:hAnsi="Times New Roman" w:cs="Times New Roman"/>
                <w:color w:val="000000" w:themeColor="text1"/>
                <w:sz w:val="24"/>
                <w:szCs w:val="24"/>
              </w:rPr>
              <w:t xml:space="preserve"> année</w:t>
            </w:r>
          </w:p>
        </w:tc>
        <w:tc>
          <w:tcPr>
            <w:tcW w:w="4315" w:type="dxa"/>
          </w:tcPr>
          <w:p w14:paraId="06A0507A" w14:textId="44BA4924" w:rsidR="009B1B44" w:rsidRPr="00643DA7" w:rsidRDefault="00B80B05" w:rsidP="00FF0830">
            <w:pPr>
              <w:tabs>
                <w:tab w:val="left" w:pos="3660"/>
              </w:tabs>
              <w:jc w:val="center"/>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14</w:t>
            </w:r>
          </w:p>
        </w:tc>
      </w:tr>
      <w:tr w:rsidR="00643DA7" w:rsidRPr="00643DA7" w14:paraId="6FA1F3C8" w14:textId="77777777" w:rsidTr="00FF0830">
        <w:trPr>
          <w:jc w:val="center"/>
        </w:trPr>
        <w:tc>
          <w:tcPr>
            <w:tcW w:w="8630" w:type="dxa"/>
            <w:gridSpan w:val="2"/>
            <w:shd w:val="clear" w:color="auto" w:fill="00B0F0"/>
          </w:tcPr>
          <w:p w14:paraId="317EFC4D" w14:textId="3E5B9C5C" w:rsidR="00FF0830" w:rsidRPr="00643DA7" w:rsidRDefault="00FF0830" w:rsidP="00FF0830">
            <w:pPr>
              <w:tabs>
                <w:tab w:val="left" w:pos="3660"/>
              </w:tabs>
              <w:jc w:val="center"/>
              <w:rPr>
                <w:rFonts w:ascii="Times New Roman" w:hAnsi="Times New Roman" w:cs="Times New Roman"/>
                <w:b/>
                <w:bCs/>
                <w:color w:val="000000" w:themeColor="text1"/>
                <w:sz w:val="24"/>
                <w:szCs w:val="24"/>
              </w:rPr>
            </w:pPr>
            <w:r w:rsidRPr="00643DA7">
              <w:rPr>
                <w:rFonts w:ascii="Times New Roman" w:hAnsi="Times New Roman" w:cs="Times New Roman"/>
                <w:b/>
                <w:bCs/>
                <w:color w:val="000000" w:themeColor="text1"/>
                <w:sz w:val="24"/>
                <w:szCs w:val="24"/>
              </w:rPr>
              <w:t>Secondaire</w:t>
            </w:r>
          </w:p>
        </w:tc>
      </w:tr>
      <w:tr w:rsidR="00643DA7" w:rsidRPr="00643DA7" w14:paraId="1EF0E548" w14:textId="77777777" w:rsidTr="009B1B44">
        <w:trPr>
          <w:jc w:val="center"/>
        </w:trPr>
        <w:tc>
          <w:tcPr>
            <w:tcW w:w="4315" w:type="dxa"/>
          </w:tcPr>
          <w:p w14:paraId="33122962" w14:textId="1FCFDCA4" w:rsidR="00FF0830" w:rsidRPr="00643DA7" w:rsidRDefault="00FF0830" w:rsidP="00FF0830">
            <w:pPr>
              <w:tabs>
                <w:tab w:val="left" w:pos="3660"/>
              </w:tabs>
              <w:jc w:val="center"/>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Secondaire 1</w:t>
            </w:r>
          </w:p>
        </w:tc>
        <w:tc>
          <w:tcPr>
            <w:tcW w:w="4315" w:type="dxa"/>
          </w:tcPr>
          <w:p w14:paraId="5ACA5377" w14:textId="1AE7E326" w:rsidR="009B1B44" w:rsidRPr="00643DA7" w:rsidRDefault="00B80B05" w:rsidP="00FF0830">
            <w:pPr>
              <w:tabs>
                <w:tab w:val="left" w:pos="3660"/>
              </w:tabs>
              <w:jc w:val="center"/>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10</w:t>
            </w:r>
          </w:p>
        </w:tc>
      </w:tr>
      <w:tr w:rsidR="00643DA7" w:rsidRPr="00643DA7" w14:paraId="7E79131C" w14:textId="77777777" w:rsidTr="009B1B44">
        <w:trPr>
          <w:jc w:val="center"/>
        </w:trPr>
        <w:tc>
          <w:tcPr>
            <w:tcW w:w="4315" w:type="dxa"/>
          </w:tcPr>
          <w:p w14:paraId="1A98C7F6" w14:textId="7E1FA28B" w:rsidR="009B1B44" w:rsidRPr="00643DA7" w:rsidRDefault="00FF0830" w:rsidP="00FF0830">
            <w:pPr>
              <w:tabs>
                <w:tab w:val="left" w:pos="3660"/>
              </w:tabs>
              <w:jc w:val="center"/>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Secondaire 2</w:t>
            </w:r>
          </w:p>
        </w:tc>
        <w:tc>
          <w:tcPr>
            <w:tcW w:w="4315" w:type="dxa"/>
          </w:tcPr>
          <w:p w14:paraId="723BE2CF" w14:textId="5EAE2252" w:rsidR="009B1B44" w:rsidRPr="00643DA7" w:rsidRDefault="00B80B05" w:rsidP="00FF0830">
            <w:pPr>
              <w:tabs>
                <w:tab w:val="left" w:pos="3660"/>
              </w:tabs>
              <w:jc w:val="center"/>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15</w:t>
            </w:r>
          </w:p>
        </w:tc>
      </w:tr>
      <w:tr w:rsidR="00643DA7" w:rsidRPr="00643DA7" w14:paraId="765E391E" w14:textId="77777777" w:rsidTr="009B1B44">
        <w:trPr>
          <w:jc w:val="center"/>
        </w:trPr>
        <w:tc>
          <w:tcPr>
            <w:tcW w:w="4315" w:type="dxa"/>
          </w:tcPr>
          <w:p w14:paraId="05DF1961" w14:textId="391AD223" w:rsidR="009B1B44" w:rsidRPr="00643DA7" w:rsidRDefault="00FF0830" w:rsidP="00FF0830">
            <w:pPr>
              <w:tabs>
                <w:tab w:val="left" w:pos="3660"/>
              </w:tabs>
              <w:jc w:val="center"/>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Secondaire 3</w:t>
            </w:r>
          </w:p>
        </w:tc>
        <w:tc>
          <w:tcPr>
            <w:tcW w:w="4315" w:type="dxa"/>
          </w:tcPr>
          <w:p w14:paraId="5ADD499F" w14:textId="7719A3CE" w:rsidR="009B1B44" w:rsidRPr="00643DA7" w:rsidRDefault="00B80B05" w:rsidP="00FF0830">
            <w:pPr>
              <w:tabs>
                <w:tab w:val="left" w:pos="3660"/>
              </w:tabs>
              <w:jc w:val="center"/>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11</w:t>
            </w:r>
          </w:p>
        </w:tc>
      </w:tr>
      <w:tr w:rsidR="00643DA7" w:rsidRPr="00643DA7" w14:paraId="496CAA1E" w14:textId="77777777" w:rsidTr="009B1B44">
        <w:trPr>
          <w:jc w:val="center"/>
        </w:trPr>
        <w:tc>
          <w:tcPr>
            <w:tcW w:w="4315" w:type="dxa"/>
          </w:tcPr>
          <w:p w14:paraId="17C2245E" w14:textId="32C40697" w:rsidR="009B1B44" w:rsidRPr="00643DA7" w:rsidRDefault="00FF0830" w:rsidP="00FF0830">
            <w:pPr>
              <w:tabs>
                <w:tab w:val="left" w:pos="3660"/>
              </w:tabs>
              <w:jc w:val="center"/>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Secondaire 4</w:t>
            </w:r>
          </w:p>
        </w:tc>
        <w:tc>
          <w:tcPr>
            <w:tcW w:w="4315" w:type="dxa"/>
          </w:tcPr>
          <w:p w14:paraId="0DF9F65B" w14:textId="0AA18E9B" w:rsidR="009B1B44" w:rsidRPr="00643DA7" w:rsidRDefault="00B80B05" w:rsidP="00FF0830">
            <w:pPr>
              <w:tabs>
                <w:tab w:val="left" w:pos="3660"/>
              </w:tabs>
              <w:jc w:val="center"/>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17</w:t>
            </w:r>
          </w:p>
        </w:tc>
      </w:tr>
      <w:tr w:rsidR="00FF0830" w:rsidRPr="00643DA7" w14:paraId="6444FA48" w14:textId="77777777" w:rsidTr="009B1B44">
        <w:trPr>
          <w:jc w:val="center"/>
        </w:trPr>
        <w:tc>
          <w:tcPr>
            <w:tcW w:w="4315" w:type="dxa"/>
          </w:tcPr>
          <w:p w14:paraId="56807E7B" w14:textId="4364772F" w:rsidR="00FF0830" w:rsidRPr="00643DA7" w:rsidRDefault="00FF0830" w:rsidP="00FF0830">
            <w:pPr>
              <w:tabs>
                <w:tab w:val="left" w:pos="3660"/>
              </w:tabs>
              <w:jc w:val="center"/>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Secondaire 5</w:t>
            </w:r>
          </w:p>
        </w:tc>
        <w:tc>
          <w:tcPr>
            <w:tcW w:w="4315" w:type="dxa"/>
          </w:tcPr>
          <w:p w14:paraId="1A810FB9" w14:textId="6019C4E7" w:rsidR="00FF0830" w:rsidRPr="00643DA7" w:rsidRDefault="00B80B05" w:rsidP="00FF0830">
            <w:pPr>
              <w:tabs>
                <w:tab w:val="left" w:pos="3660"/>
              </w:tabs>
              <w:jc w:val="center"/>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15</w:t>
            </w:r>
          </w:p>
        </w:tc>
      </w:tr>
    </w:tbl>
    <w:p w14:paraId="029E9538" w14:textId="1E50725D" w:rsidR="00A57FFB" w:rsidRPr="00643DA7" w:rsidRDefault="00A57FFB" w:rsidP="005760D1">
      <w:pPr>
        <w:tabs>
          <w:tab w:val="left" w:pos="3660"/>
        </w:tabs>
        <w:jc w:val="both"/>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lastRenderedPageBreak/>
        <w:t>L’école St-Norbert</w:t>
      </w:r>
      <w:r w:rsidR="0088785F" w:rsidRPr="00643DA7">
        <w:rPr>
          <w:rFonts w:ascii="Times New Roman" w:hAnsi="Times New Roman" w:cs="Times New Roman"/>
          <w:color w:val="000000" w:themeColor="text1"/>
          <w:sz w:val="24"/>
          <w:szCs w:val="24"/>
        </w:rPr>
        <w:t xml:space="preserve"> dispose d’un service de garde en milieu scolaire fréquenté par des élèves réguliers et sporadiques selon les besoins des parents. Plusieurs élèves demeurent donc à l’école en dehors des heures scolaires sous la supervision </w:t>
      </w:r>
      <w:r w:rsidR="00701096" w:rsidRPr="00643DA7">
        <w:rPr>
          <w:rFonts w:ascii="Times New Roman" w:hAnsi="Times New Roman" w:cs="Times New Roman"/>
          <w:color w:val="000000" w:themeColor="text1"/>
          <w:sz w:val="24"/>
          <w:szCs w:val="24"/>
        </w:rPr>
        <w:t>des responsables.</w:t>
      </w:r>
      <w:r w:rsidR="00155DA2" w:rsidRPr="00643DA7">
        <w:rPr>
          <w:rFonts w:ascii="Times New Roman" w:hAnsi="Times New Roman" w:cs="Times New Roman"/>
          <w:color w:val="000000" w:themeColor="text1"/>
          <w:sz w:val="24"/>
          <w:szCs w:val="24"/>
        </w:rPr>
        <w:t xml:space="preserve"> En 2023-2024, </w:t>
      </w:r>
      <w:r w:rsidR="00966717" w:rsidRPr="00643DA7">
        <w:rPr>
          <w:rFonts w:ascii="Times New Roman" w:hAnsi="Times New Roman" w:cs="Times New Roman"/>
          <w:color w:val="000000" w:themeColor="text1"/>
          <w:sz w:val="24"/>
          <w:szCs w:val="24"/>
        </w:rPr>
        <w:t>afin de répondre à la demande</w:t>
      </w:r>
      <w:r w:rsidR="00966717">
        <w:rPr>
          <w:rFonts w:ascii="Times New Roman" w:hAnsi="Times New Roman" w:cs="Times New Roman"/>
          <w:color w:val="000000" w:themeColor="text1"/>
          <w:sz w:val="24"/>
          <w:szCs w:val="24"/>
        </w:rPr>
        <w:t xml:space="preserve"> </w:t>
      </w:r>
      <w:r w:rsidR="00EE2B65">
        <w:rPr>
          <w:rFonts w:ascii="Times New Roman" w:hAnsi="Times New Roman" w:cs="Times New Roman"/>
          <w:color w:val="000000" w:themeColor="text1"/>
          <w:sz w:val="24"/>
          <w:szCs w:val="24"/>
        </w:rPr>
        <w:t xml:space="preserve">des parents </w:t>
      </w:r>
      <w:r w:rsidR="00966717">
        <w:rPr>
          <w:rFonts w:ascii="Times New Roman" w:hAnsi="Times New Roman" w:cs="Times New Roman"/>
          <w:color w:val="000000" w:themeColor="text1"/>
          <w:sz w:val="24"/>
          <w:szCs w:val="24"/>
        </w:rPr>
        <w:t>et</w:t>
      </w:r>
      <w:r w:rsidR="00966717" w:rsidRPr="00643DA7">
        <w:rPr>
          <w:rFonts w:ascii="Times New Roman" w:hAnsi="Times New Roman" w:cs="Times New Roman"/>
          <w:color w:val="000000" w:themeColor="text1"/>
          <w:sz w:val="24"/>
          <w:szCs w:val="24"/>
        </w:rPr>
        <w:t xml:space="preserve"> </w:t>
      </w:r>
      <w:r w:rsidR="008D2D47" w:rsidRPr="00643DA7">
        <w:rPr>
          <w:rFonts w:ascii="Times New Roman" w:hAnsi="Times New Roman" w:cs="Times New Roman"/>
          <w:color w:val="000000" w:themeColor="text1"/>
          <w:sz w:val="24"/>
          <w:szCs w:val="24"/>
        </w:rPr>
        <w:t>pour la santé et la sécurité des élèves</w:t>
      </w:r>
      <w:r w:rsidR="008D2D47">
        <w:rPr>
          <w:rFonts w:ascii="Times New Roman" w:hAnsi="Times New Roman" w:cs="Times New Roman"/>
          <w:color w:val="000000" w:themeColor="text1"/>
          <w:sz w:val="24"/>
          <w:szCs w:val="24"/>
        </w:rPr>
        <w:t>, n</w:t>
      </w:r>
      <w:r w:rsidR="00155DA2" w:rsidRPr="00643DA7">
        <w:rPr>
          <w:rFonts w:ascii="Times New Roman" w:hAnsi="Times New Roman" w:cs="Times New Roman"/>
          <w:color w:val="000000" w:themeColor="text1"/>
          <w:sz w:val="24"/>
          <w:szCs w:val="24"/>
        </w:rPr>
        <w:t xml:space="preserve">ous avons dû augmenter </w:t>
      </w:r>
      <w:r w:rsidR="008D2D47">
        <w:rPr>
          <w:rFonts w:ascii="Times New Roman" w:hAnsi="Times New Roman" w:cs="Times New Roman"/>
          <w:color w:val="000000" w:themeColor="text1"/>
          <w:sz w:val="24"/>
          <w:szCs w:val="24"/>
        </w:rPr>
        <w:t>le nombre de places disponibles</w:t>
      </w:r>
      <w:r w:rsidR="00155DA2" w:rsidRPr="00643DA7">
        <w:rPr>
          <w:rFonts w:ascii="Times New Roman" w:hAnsi="Times New Roman" w:cs="Times New Roman"/>
          <w:color w:val="000000" w:themeColor="text1"/>
          <w:sz w:val="24"/>
          <w:szCs w:val="24"/>
        </w:rPr>
        <w:t xml:space="preserve"> </w:t>
      </w:r>
      <w:r w:rsidR="008D2D47">
        <w:rPr>
          <w:rFonts w:ascii="Times New Roman" w:hAnsi="Times New Roman" w:cs="Times New Roman"/>
          <w:color w:val="000000" w:themeColor="text1"/>
          <w:sz w:val="24"/>
          <w:szCs w:val="24"/>
        </w:rPr>
        <w:t>a</w:t>
      </w:r>
      <w:r w:rsidR="00155DA2" w:rsidRPr="00643DA7">
        <w:rPr>
          <w:rFonts w:ascii="Times New Roman" w:hAnsi="Times New Roman" w:cs="Times New Roman"/>
          <w:color w:val="000000" w:themeColor="text1"/>
          <w:sz w:val="24"/>
          <w:szCs w:val="24"/>
        </w:rPr>
        <w:t>u service de gar</w:t>
      </w:r>
      <w:r w:rsidR="00A42069" w:rsidRPr="00643DA7">
        <w:rPr>
          <w:rFonts w:ascii="Times New Roman" w:hAnsi="Times New Roman" w:cs="Times New Roman"/>
          <w:color w:val="000000" w:themeColor="text1"/>
          <w:sz w:val="24"/>
          <w:szCs w:val="24"/>
        </w:rPr>
        <w:t>de</w:t>
      </w:r>
      <w:r w:rsidR="00155DA2" w:rsidRPr="00643DA7">
        <w:rPr>
          <w:rFonts w:ascii="Times New Roman" w:hAnsi="Times New Roman" w:cs="Times New Roman"/>
          <w:color w:val="000000" w:themeColor="text1"/>
          <w:sz w:val="24"/>
          <w:szCs w:val="24"/>
        </w:rPr>
        <w:t xml:space="preserve"> de l’école St-Norbert</w:t>
      </w:r>
      <w:r w:rsidR="00966717">
        <w:rPr>
          <w:rFonts w:ascii="Times New Roman" w:hAnsi="Times New Roman" w:cs="Times New Roman"/>
          <w:color w:val="000000" w:themeColor="text1"/>
          <w:sz w:val="24"/>
          <w:szCs w:val="24"/>
        </w:rPr>
        <w:t>.</w:t>
      </w:r>
      <w:r w:rsidR="00155DA2" w:rsidRPr="00643DA7">
        <w:rPr>
          <w:rFonts w:ascii="Times New Roman" w:hAnsi="Times New Roman" w:cs="Times New Roman"/>
          <w:color w:val="000000" w:themeColor="text1"/>
          <w:sz w:val="24"/>
          <w:szCs w:val="24"/>
        </w:rPr>
        <w:t xml:space="preserve"> À cet effet, un local </w:t>
      </w:r>
      <w:r w:rsidR="00EE2B65" w:rsidRPr="00643DA7">
        <w:rPr>
          <w:rFonts w:ascii="Times New Roman" w:hAnsi="Times New Roman" w:cs="Times New Roman"/>
          <w:color w:val="000000" w:themeColor="text1"/>
          <w:sz w:val="24"/>
          <w:szCs w:val="24"/>
        </w:rPr>
        <w:t xml:space="preserve">à l’école de l’Escabelle </w:t>
      </w:r>
      <w:r w:rsidR="00155DA2" w:rsidRPr="00643DA7">
        <w:rPr>
          <w:rFonts w:ascii="Times New Roman" w:hAnsi="Times New Roman" w:cs="Times New Roman"/>
          <w:color w:val="000000" w:themeColor="text1"/>
          <w:sz w:val="24"/>
          <w:szCs w:val="24"/>
        </w:rPr>
        <w:t xml:space="preserve">a </w:t>
      </w:r>
      <w:r w:rsidR="00EE2B65">
        <w:rPr>
          <w:rFonts w:ascii="Times New Roman" w:hAnsi="Times New Roman" w:cs="Times New Roman"/>
          <w:color w:val="000000" w:themeColor="text1"/>
          <w:sz w:val="24"/>
          <w:szCs w:val="24"/>
        </w:rPr>
        <w:t>été aménag</w:t>
      </w:r>
      <w:r w:rsidR="00A64C06">
        <w:rPr>
          <w:rFonts w:ascii="Times New Roman" w:hAnsi="Times New Roman" w:cs="Times New Roman"/>
          <w:color w:val="000000" w:themeColor="text1"/>
          <w:sz w:val="24"/>
          <w:szCs w:val="24"/>
        </w:rPr>
        <w:t>é</w:t>
      </w:r>
      <w:r w:rsidR="00EE2B65">
        <w:rPr>
          <w:rFonts w:ascii="Times New Roman" w:hAnsi="Times New Roman" w:cs="Times New Roman"/>
          <w:color w:val="000000" w:themeColor="text1"/>
          <w:sz w:val="24"/>
          <w:szCs w:val="24"/>
        </w:rPr>
        <w:t xml:space="preserve"> afin d’</w:t>
      </w:r>
      <w:r w:rsidR="00155DA2" w:rsidRPr="00643DA7">
        <w:rPr>
          <w:rFonts w:ascii="Times New Roman" w:hAnsi="Times New Roman" w:cs="Times New Roman"/>
          <w:color w:val="000000" w:themeColor="text1"/>
          <w:sz w:val="24"/>
          <w:szCs w:val="24"/>
        </w:rPr>
        <w:t xml:space="preserve">accueillir les élèves du </w:t>
      </w:r>
      <w:r w:rsidR="000068E1">
        <w:rPr>
          <w:rFonts w:ascii="Times New Roman" w:hAnsi="Times New Roman" w:cs="Times New Roman"/>
          <w:color w:val="000000" w:themeColor="text1"/>
          <w:sz w:val="24"/>
          <w:szCs w:val="24"/>
        </w:rPr>
        <w:t>3</w:t>
      </w:r>
      <w:r w:rsidR="000068E1" w:rsidRPr="000068E1">
        <w:rPr>
          <w:rFonts w:ascii="Times New Roman" w:hAnsi="Times New Roman" w:cs="Times New Roman"/>
          <w:color w:val="000000" w:themeColor="text1"/>
          <w:sz w:val="24"/>
          <w:szCs w:val="24"/>
          <w:vertAlign w:val="superscript"/>
        </w:rPr>
        <w:t>e</w:t>
      </w:r>
      <w:r w:rsidR="000068E1">
        <w:rPr>
          <w:rFonts w:ascii="Times New Roman" w:hAnsi="Times New Roman" w:cs="Times New Roman"/>
          <w:color w:val="000000" w:themeColor="text1"/>
          <w:sz w:val="24"/>
          <w:szCs w:val="24"/>
        </w:rPr>
        <w:t xml:space="preserve"> cycle du </w:t>
      </w:r>
      <w:r w:rsidR="00155DA2" w:rsidRPr="00643DA7">
        <w:rPr>
          <w:rFonts w:ascii="Times New Roman" w:hAnsi="Times New Roman" w:cs="Times New Roman"/>
          <w:color w:val="000000" w:themeColor="text1"/>
          <w:sz w:val="24"/>
          <w:szCs w:val="24"/>
        </w:rPr>
        <w:t>primair</w:t>
      </w:r>
      <w:r w:rsidR="00A64C06">
        <w:rPr>
          <w:rFonts w:ascii="Times New Roman" w:hAnsi="Times New Roman" w:cs="Times New Roman"/>
          <w:color w:val="000000" w:themeColor="text1"/>
          <w:sz w:val="24"/>
          <w:szCs w:val="24"/>
        </w:rPr>
        <w:t>e</w:t>
      </w:r>
      <w:r w:rsidR="00155DA2" w:rsidRPr="00643DA7">
        <w:rPr>
          <w:rFonts w:ascii="Times New Roman" w:hAnsi="Times New Roman" w:cs="Times New Roman"/>
          <w:color w:val="000000" w:themeColor="text1"/>
          <w:sz w:val="24"/>
          <w:szCs w:val="24"/>
        </w:rPr>
        <w:t>.</w:t>
      </w:r>
    </w:p>
    <w:p w14:paraId="37A885AE" w14:textId="721B0834" w:rsidR="00FF0830" w:rsidRPr="00643DA7" w:rsidRDefault="00FF0830" w:rsidP="007406AB">
      <w:pPr>
        <w:pStyle w:val="Titre3"/>
      </w:pPr>
      <w:bookmarkStart w:id="13" w:name="_Toc160196791"/>
      <w:r w:rsidRPr="00643DA7">
        <w:t>Fréquentation du service de garde</w:t>
      </w:r>
      <w:bookmarkEnd w:id="13"/>
      <w:r w:rsidRPr="00643DA7">
        <w:t xml:space="preserve"> </w:t>
      </w:r>
    </w:p>
    <w:tbl>
      <w:tblPr>
        <w:tblStyle w:val="Grilledutableau"/>
        <w:tblW w:w="0" w:type="auto"/>
        <w:tblLook w:val="04A0" w:firstRow="1" w:lastRow="0" w:firstColumn="1" w:lastColumn="0" w:noHBand="0" w:noVBand="1"/>
      </w:tblPr>
      <w:tblGrid>
        <w:gridCol w:w="4315"/>
        <w:gridCol w:w="4315"/>
      </w:tblGrid>
      <w:tr w:rsidR="00643DA7" w:rsidRPr="00643DA7" w14:paraId="28A96125" w14:textId="77777777" w:rsidTr="00FF0830">
        <w:tc>
          <w:tcPr>
            <w:tcW w:w="8630" w:type="dxa"/>
            <w:gridSpan w:val="2"/>
            <w:shd w:val="clear" w:color="auto" w:fill="FFFF00"/>
          </w:tcPr>
          <w:p w14:paraId="34AB3F55" w14:textId="4BA6AF87" w:rsidR="00FF0830" w:rsidRPr="00643DA7" w:rsidRDefault="00FF0830" w:rsidP="00FF0830">
            <w:pPr>
              <w:tabs>
                <w:tab w:val="left" w:pos="3660"/>
              </w:tabs>
              <w:jc w:val="center"/>
              <w:rPr>
                <w:rFonts w:ascii="Times New Roman" w:hAnsi="Times New Roman" w:cs="Times New Roman"/>
                <w:b/>
                <w:bCs/>
                <w:color w:val="000000" w:themeColor="text1"/>
                <w:sz w:val="24"/>
                <w:szCs w:val="24"/>
              </w:rPr>
            </w:pPr>
            <w:r w:rsidRPr="00643DA7">
              <w:rPr>
                <w:rFonts w:ascii="Times New Roman" w:hAnsi="Times New Roman" w:cs="Times New Roman"/>
                <w:b/>
                <w:bCs/>
                <w:color w:val="000000" w:themeColor="text1"/>
                <w:sz w:val="24"/>
                <w:szCs w:val="24"/>
              </w:rPr>
              <w:t>Service de garde</w:t>
            </w:r>
          </w:p>
        </w:tc>
      </w:tr>
      <w:tr w:rsidR="00643DA7" w:rsidRPr="00643DA7" w14:paraId="417599B0" w14:textId="77777777" w:rsidTr="00FF0830">
        <w:tc>
          <w:tcPr>
            <w:tcW w:w="4315" w:type="dxa"/>
          </w:tcPr>
          <w:p w14:paraId="050083F0" w14:textId="0128978F" w:rsidR="00FF0830" w:rsidRPr="00643DA7" w:rsidRDefault="00FF0830" w:rsidP="00FF0830">
            <w:pPr>
              <w:tabs>
                <w:tab w:val="left" w:pos="3660"/>
              </w:tabs>
              <w:jc w:val="center"/>
              <w:rPr>
                <w:rFonts w:ascii="Times New Roman" w:hAnsi="Times New Roman" w:cs="Times New Roman"/>
                <w:b/>
                <w:bCs/>
                <w:color w:val="000000" w:themeColor="text1"/>
                <w:sz w:val="24"/>
                <w:szCs w:val="24"/>
              </w:rPr>
            </w:pPr>
            <w:r w:rsidRPr="00643DA7">
              <w:rPr>
                <w:rFonts w:ascii="Times New Roman" w:hAnsi="Times New Roman" w:cs="Times New Roman"/>
                <w:b/>
                <w:bCs/>
                <w:color w:val="000000" w:themeColor="text1"/>
                <w:sz w:val="24"/>
                <w:szCs w:val="24"/>
              </w:rPr>
              <w:t>Fréquentation au 30 septembre 2023</w:t>
            </w:r>
          </w:p>
        </w:tc>
        <w:tc>
          <w:tcPr>
            <w:tcW w:w="4315" w:type="dxa"/>
          </w:tcPr>
          <w:p w14:paraId="7FD24A34" w14:textId="76E97234" w:rsidR="00FF0830" w:rsidRPr="00643DA7" w:rsidRDefault="00FF0830" w:rsidP="00FF0830">
            <w:pPr>
              <w:tabs>
                <w:tab w:val="left" w:pos="3660"/>
              </w:tabs>
              <w:jc w:val="center"/>
              <w:rPr>
                <w:rFonts w:ascii="Times New Roman" w:hAnsi="Times New Roman" w:cs="Times New Roman"/>
                <w:b/>
                <w:bCs/>
                <w:color w:val="000000" w:themeColor="text1"/>
                <w:sz w:val="24"/>
                <w:szCs w:val="24"/>
              </w:rPr>
            </w:pPr>
            <w:r w:rsidRPr="00643DA7">
              <w:rPr>
                <w:rFonts w:ascii="Times New Roman" w:hAnsi="Times New Roman" w:cs="Times New Roman"/>
                <w:b/>
                <w:bCs/>
                <w:color w:val="000000" w:themeColor="text1"/>
                <w:sz w:val="24"/>
                <w:szCs w:val="24"/>
              </w:rPr>
              <w:t>Nombre d’élèves</w:t>
            </w:r>
          </w:p>
        </w:tc>
      </w:tr>
      <w:tr w:rsidR="00643DA7" w:rsidRPr="00643DA7" w14:paraId="0147388E" w14:textId="77777777" w:rsidTr="00FF0830">
        <w:tc>
          <w:tcPr>
            <w:tcW w:w="4315" w:type="dxa"/>
          </w:tcPr>
          <w:p w14:paraId="5795C4E3" w14:textId="56ED92D8" w:rsidR="00FF0830" w:rsidRPr="00643DA7" w:rsidRDefault="00FF0830" w:rsidP="00FF0830">
            <w:pPr>
              <w:tabs>
                <w:tab w:val="left" w:pos="3660"/>
              </w:tabs>
              <w:jc w:val="center"/>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Régulier</w:t>
            </w:r>
          </w:p>
        </w:tc>
        <w:tc>
          <w:tcPr>
            <w:tcW w:w="4315" w:type="dxa"/>
          </w:tcPr>
          <w:p w14:paraId="27AF0B0A" w14:textId="3D8AFCF1" w:rsidR="00FF0830" w:rsidRPr="00643DA7" w:rsidRDefault="00B80B05" w:rsidP="00FF0830">
            <w:pPr>
              <w:tabs>
                <w:tab w:val="left" w:pos="3660"/>
              </w:tabs>
              <w:jc w:val="center"/>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18</w:t>
            </w:r>
          </w:p>
        </w:tc>
      </w:tr>
      <w:tr w:rsidR="00FF0830" w:rsidRPr="00643DA7" w14:paraId="346E1316" w14:textId="77777777" w:rsidTr="00FF0830">
        <w:tc>
          <w:tcPr>
            <w:tcW w:w="4315" w:type="dxa"/>
          </w:tcPr>
          <w:p w14:paraId="245162B9" w14:textId="43563F83" w:rsidR="00FF0830" w:rsidRPr="00643DA7" w:rsidRDefault="00FF0830" w:rsidP="00FF0830">
            <w:pPr>
              <w:tabs>
                <w:tab w:val="left" w:pos="3660"/>
              </w:tabs>
              <w:jc w:val="center"/>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Sporadique</w:t>
            </w:r>
          </w:p>
        </w:tc>
        <w:tc>
          <w:tcPr>
            <w:tcW w:w="4315" w:type="dxa"/>
          </w:tcPr>
          <w:p w14:paraId="61452374" w14:textId="31C43020" w:rsidR="00FF0830" w:rsidRPr="00643DA7" w:rsidRDefault="00B80B05" w:rsidP="00FF0830">
            <w:pPr>
              <w:tabs>
                <w:tab w:val="left" w:pos="3660"/>
              </w:tabs>
              <w:jc w:val="center"/>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59</w:t>
            </w:r>
          </w:p>
        </w:tc>
      </w:tr>
    </w:tbl>
    <w:p w14:paraId="3BCC156C" w14:textId="4FA2C300" w:rsidR="00305EE0" w:rsidRPr="00643DA7" w:rsidRDefault="00305EE0" w:rsidP="005760D1">
      <w:pPr>
        <w:tabs>
          <w:tab w:val="left" w:pos="3660"/>
        </w:tabs>
        <w:jc w:val="both"/>
        <w:rPr>
          <w:rFonts w:ascii="Times New Roman" w:hAnsi="Times New Roman" w:cs="Times New Roman"/>
          <w:color w:val="000000" w:themeColor="text1"/>
          <w:sz w:val="24"/>
          <w:szCs w:val="24"/>
          <w:u w:val="single"/>
        </w:rPr>
      </w:pPr>
    </w:p>
    <w:p w14:paraId="429F1DA1" w14:textId="266B80A7" w:rsidR="00FF0830" w:rsidRPr="00643DA7" w:rsidRDefault="00FF0830" w:rsidP="007406AB">
      <w:pPr>
        <w:pStyle w:val="Titre3"/>
      </w:pPr>
      <w:bookmarkStart w:id="14" w:name="_Toc160196792"/>
      <w:r w:rsidRPr="00643DA7">
        <w:t>La nationalité et la langue maternelle de la clientèle</w:t>
      </w:r>
      <w:r w:rsidR="008209AC" w:rsidRPr="00643DA7">
        <w:t xml:space="preserve"> 2023-2024</w:t>
      </w:r>
      <w:bookmarkEnd w:id="14"/>
    </w:p>
    <w:p w14:paraId="2CEE48D5" w14:textId="77777777" w:rsidR="001A178A" w:rsidRPr="00643DA7" w:rsidRDefault="001A178A" w:rsidP="005760D1">
      <w:pPr>
        <w:tabs>
          <w:tab w:val="left" w:pos="3660"/>
        </w:tabs>
        <w:jc w:val="both"/>
        <w:rPr>
          <w:rFonts w:ascii="Times New Roman" w:hAnsi="Times New Roman" w:cs="Times New Roman"/>
          <w:color w:val="000000" w:themeColor="text1"/>
          <w:sz w:val="24"/>
          <w:szCs w:val="24"/>
        </w:rPr>
      </w:pPr>
    </w:p>
    <w:p w14:paraId="7A5FE64C" w14:textId="5E19579D" w:rsidR="00701096" w:rsidRPr="00643DA7" w:rsidRDefault="00701096" w:rsidP="005760D1">
      <w:pPr>
        <w:tabs>
          <w:tab w:val="left" w:pos="3660"/>
        </w:tabs>
        <w:jc w:val="both"/>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 xml:space="preserve">Les élèves sont de nationalité canadienne et la langue maternelle </w:t>
      </w:r>
      <w:r w:rsidR="00A64C06">
        <w:rPr>
          <w:rFonts w:ascii="Times New Roman" w:hAnsi="Times New Roman" w:cs="Times New Roman"/>
          <w:color w:val="000000" w:themeColor="text1"/>
          <w:sz w:val="24"/>
          <w:szCs w:val="24"/>
        </w:rPr>
        <w:t xml:space="preserve">est le </w:t>
      </w:r>
      <w:r w:rsidRPr="00643DA7">
        <w:rPr>
          <w:rFonts w:ascii="Times New Roman" w:hAnsi="Times New Roman" w:cs="Times New Roman"/>
          <w:color w:val="000000" w:themeColor="text1"/>
          <w:sz w:val="24"/>
          <w:szCs w:val="24"/>
        </w:rPr>
        <w:t>français</w:t>
      </w:r>
      <w:r w:rsidR="00A64C06">
        <w:rPr>
          <w:rFonts w:ascii="Times New Roman" w:hAnsi="Times New Roman" w:cs="Times New Roman"/>
          <w:color w:val="000000" w:themeColor="text1"/>
          <w:sz w:val="24"/>
          <w:szCs w:val="24"/>
        </w:rPr>
        <w:t>,</w:t>
      </w:r>
      <w:r w:rsidRPr="00643DA7">
        <w:rPr>
          <w:rFonts w:ascii="Times New Roman" w:hAnsi="Times New Roman" w:cs="Times New Roman"/>
          <w:color w:val="000000" w:themeColor="text1"/>
          <w:sz w:val="24"/>
          <w:szCs w:val="24"/>
        </w:rPr>
        <w:t xml:space="preserve"> à l’exception d’une canadienne dont la langue maternelle est l’anglais.</w:t>
      </w:r>
      <w:r w:rsidR="009B7898" w:rsidRPr="00643DA7">
        <w:rPr>
          <w:rFonts w:ascii="Times New Roman" w:hAnsi="Times New Roman" w:cs="Times New Roman"/>
          <w:color w:val="000000" w:themeColor="text1"/>
          <w:sz w:val="24"/>
          <w:szCs w:val="24"/>
        </w:rPr>
        <w:t xml:space="preserve"> En ce qui concerne l’année scolaire 2023-2024, c’est </w:t>
      </w:r>
      <w:r w:rsidR="6BDAFC74" w:rsidRPr="00643DA7">
        <w:rPr>
          <w:rFonts w:ascii="Times New Roman" w:hAnsi="Times New Roman" w:cs="Times New Roman"/>
          <w:color w:val="000000" w:themeColor="text1"/>
          <w:sz w:val="24"/>
          <w:szCs w:val="24"/>
        </w:rPr>
        <w:t>trois</w:t>
      </w:r>
      <w:r w:rsidR="009B7898" w:rsidRPr="00643DA7">
        <w:rPr>
          <w:rFonts w:ascii="Times New Roman" w:hAnsi="Times New Roman" w:cs="Times New Roman"/>
          <w:color w:val="000000" w:themeColor="text1"/>
          <w:sz w:val="24"/>
          <w:szCs w:val="24"/>
        </w:rPr>
        <w:t xml:space="preserve"> nouvelles familles issues de l’immigration dont la langue seconde est le français</w:t>
      </w:r>
      <w:r w:rsidR="00A64C06">
        <w:rPr>
          <w:rFonts w:ascii="Times New Roman" w:hAnsi="Times New Roman" w:cs="Times New Roman"/>
          <w:color w:val="000000" w:themeColor="text1"/>
          <w:sz w:val="24"/>
          <w:szCs w:val="24"/>
        </w:rPr>
        <w:t xml:space="preserve"> qui sont venues </w:t>
      </w:r>
      <w:r w:rsidR="006F0874">
        <w:rPr>
          <w:rFonts w:ascii="Times New Roman" w:hAnsi="Times New Roman" w:cs="Times New Roman"/>
          <w:color w:val="000000" w:themeColor="text1"/>
          <w:sz w:val="24"/>
          <w:szCs w:val="24"/>
        </w:rPr>
        <w:t>nous rejoindre.</w:t>
      </w:r>
    </w:p>
    <w:p w14:paraId="21BBE02A" w14:textId="77777777" w:rsidR="004F2969" w:rsidRPr="00643DA7" w:rsidRDefault="004F2969" w:rsidP="005760D1">
      <w:pPr>
        <w:tabs>
          <w:tab w:val="left" w:pos="3660"/>
        </w:tabs>
        <w:jc w:val="both"/>
        <w:rPr>
          <w:rFonts w:ascii="Times New Roman" w:hAnsi="Times New Roman" w:cs="Times New Roman"/>
          <w:color w:val="000000" w:themeColor="text1"/>
          <w:sz w:val="24"/>
          <w:szCs w:val="24"/>
          <w:u w:val="single"/>
        </w:rPr>
      </w:pPr>
    </w:p>
    <w:p w14:paraId="1660BE64" w14:textId="489A314D" w:rsidR="00FF0830" w:rsidRPr="00643DA7" w:rsidRDefault="00FF0830" w:rsidP="007406AB">
      <w:pPr>
        <w:pStyle w:val="Titre3"/>
      </w:pPr>
      <w:bookmarkStart w:id="15" w:name="_Toc160196793"/>
      <w:r w:rsidRPr="00643DA7">
        <w:t>Plan d’intervention et plan de</w:t>
      </w:r>
      <w:r w:rsidR="008209AC" w:rsidRPr="00643DA7">
        <w:t xml:space="preserve"> services intersectoriels individualisé</w:t>
      </w:r>
      <w:r w:rsidR="006F0874">
        <w:t>s</w:t>
      </w:r>
      <w:r w:rsidR="008209AC" w:rsidRPr="00643DA7">
        <w:t xml:space="preserve"> de la clientèle 2023-2024</w:t>
      </w:r>
      <w:bookmarkEnd w:id="15"/>
    </w:p>
    <w:p w14:paraId="0288D78A" w14:textId="77777777" w:rsidR="00701096" w:rsidRPr="00643DA7" w:rsidRDefault="00701096" w:rsidP="005760D1">
      <w:pPr>
        <w:tabs>
          <w:tab w:val="left" w:pos="3660"/>
        </w:tabs>
        <w:jc w:val="both"/>
        <w:rPr>
          <w:rFonts w:ascii="Times New Roman" w:hAnsi="Times New Roman" w:cs="Times New Roman"/>
          <w:color w:val="000000" w:themeColor="text1"/>
          <w:sz w:val="23"/>
          <w:szCs w:val="23"/>
          <w:u w:val="single"/>
        </w:rPr>
      </w:pPr>
    </w:p>
    <w:tbl>
      <w:tblPr>
        <w:tblpPr w:leftFromText="141" w:rightFromText="141" w:vertAnchor="text" w:horzAnchor="margin" w:tblpXSpec="center" w:tblpY="1"/>
        <w:tblW w:w="0" w:type="auto"/>
        <w:tblCellMar>
          <w:left w:w="0" w:type="dxa"/>
          <w:right w:w="0" w:type="dxa"/>
        </w:tblCellMar>
        <w:tblLook w:val="04A0" w:firstRow="1" w:lastRow="0" w:firstColumn="1" w:lastColumn="0" w:noHBand="0" w:noVBand="1"/>
      </w:tblPr>
      <w:tblGrid>
        <w:gridCol w:w="1726"/>
        <w:gridCol w:w="1726"/>
        <w:gridCol w:w="1726"/>
        <w:gridCol w:w="1726"/>
      </w:tblGrid>
      <w:tr w:rsidR="00643DA7" w:rsidRPr="00643DA7" w14:paraId="0DE5303B" w14:textId="77777777" w:rsidTr="005D360B">
        <w:tc>
          <w:tcPr>
            <w:tcW w:w="17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B143781" w14:textId="77777777" w:rsidR="00701096" w:rsidRPr="00643DA7" w:rsidRDefault="00701096" w:rsidP="005D360B">
            <w:pPr>
              <w:rPr>
                <w:rFonts w:ascii="Times New Roman" w:hAnsi="Times New Roman" w:cs="Times New Roman"/>
                <w:b/>
                <w:bCs/>
                <w:color w:val="000000" w:themeColor="text1"/>
              </w:rPr>
            </w:pPr>
            <w:r w:rsidRPr="00643DA7">
              <w:rPr>
                <w:rFonts w:ascii="Times New Roman" w:hAnsi="Times New Roman" w:cs="Times New Roman"/>
                <w:b/>
                <w:bCs/>
                <w:color w:val="000000" w:themeColor="text1"/>
              </w:rPr>
              <w:t>PI</w:t>
            </w:r>
          </w:p>
        </w:tc>
        <w:tc>
          <w:tcPr>
            <w:tcW w:w="17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1A23CF5" w14:textId="77777777" w:rsidR="00701096" w:rsidRPr="00643DA7" w:rsidRDefault="00701096" w:rsidP="005D360B">
            <w:pPr>
              <w:rPr>
                <w:rFonts w:ascii="Times New Roman" w:hAnsi="Times New Roman" w:cs="Times New Roman"/>
                <w:color w:val="000000" w:themeColor="text1"/>
              </w:rPr>
            </w:pPr>
            <w:r w:rsidRPr="00643DA7">
              <w:rPr>
                <w:rFonts w:ascii="Times New Roman" w:hAnsi="Times New Roman" w:cs="Times New Roman"/>
                <w:color w:val="000000" w:themeColor="text1"/>
              </w:rPr>
              <w:t>2021-2022</w:t>
            </w:r>
          </w:p>
        </w:tc>
        <w:tc>
          <w:tcPr>
            <w:tcW w:w="17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8096ED4" w14:textId="77777777" w:rsidR="00701096" w:rsidRPr="00643DA7" w:rsidRDefault="00701096" w:rsidP="005D360B">
            <w:pPr>
              <w:rPr>
                <w:rFonts w:ascii="Times New Roman" w:hAnsi="Times New Roman" w:cs="Times New Roman"/>
                <w:color w:val="000000" w:themeColor="text1"/>
              </w:rPr>
            </w:pPr>
            <w:r w:rsidRPr="00643DA7">
              <w:rPr>
                <w:rFonts w:ascii="Times New Roman" w:hAnsi="Times New Roman" w:cs="Times New Roman"/>
                <w:color w:val="000000" w:themeColor="text1"/>
              </w:rPr>
              <w:t>2022-2023</w:t>
            </w:r>
          </w:p>
        </w:tc>
        <w:tc>
          <w:tcPr>
            <w:tcW w:w="17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ED7D1B" w14:textId="77777777" w:rsidR="00701096" w:rsidRPr="00643DA7" w:rsidRDefault="00701096" w:rsidP="005D360B">
            <w:pPr>
              <w:rPr>
                <w:rFonts w:ascii="Times New Roman" w:hAnsi="Times New Roman" w:cs="Times New Roman"/>
                <w:color w:val="000000" w:themeColor="text1"/>
              </w:rPr>
            </w:pPr>
            <w:r w:rsidRPr="00643DA7">
              <w:rPr>
                <w:rFonts w:ascii="Times New Roman" w:hAnsi="Times New Roman" w:cs="Times New Roman"/>
                <w:color w:val="000000" w:themeColor="text1"/>
              </w:rPr>
              <w:t>2023-2024</w:t>
            </w:r>
          </w:p>
        </w:tc>
      </w:tr>
      <w:tr w:rsidR="00643DA7" w:rsidRPr="00643DA7" w14:paraId="690D90AB" w14:textId="77777777" w:rsidTr="005D360B">
        <w:tc>
          <w:tcPr>
            <w:tcW w:w="17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77FC7C" w14:textId="77777777" w:rsidR="00701096" w:rsidRPr="00643DA7" w:rsidRDefault="00701096" w:rsidP="005D360B">
            <w:pPr>
              <w:rPr>
                <w:rFonts w:ascii="Times New Roman" w:hAnsi="Times New Roman" w:cs="Times New Roman"/>
                <w:color w:val="000000" w:themeColor="text1"/>
              </w:rPr>
            </w:pPr>
            <w:r w:rsidRPr="00643DA7">
              <w:rPr>
                <w:rFonts w:ascii="Times New Roman" w:hAnsi="Times New Roman" w:cs="Times New Roman"/>
                <w:color w:val="000000" w:themeColor="text1"/>
              </w:rPr>
              <w:t>Primaire 001</w:t>
            </w:r>
          </w:p>
        </w:tc>
        <w:tc>
          <w:tcPr>
            <w:tcW w:w="1726" w:type="dxa"/>
            <w:tcBorders>
              <w:top w:val="nil"/>
              <w:left w:val="nil"/>
              <w:bottom w:val="single" w:sz="8" w:space="0" w:color="auto"/>
              <w:right w:val="single" w:sz="8" w:space="0" w:color="auto"/>
            </w:tcBorders>
            <w:tcMar>
              <w:top w:w="0" w:type="dxa"/>
              <w:left w:w="108" w:type="dxa"/>
              <w:bottom w:w="0" w:type="dxa"/>
              <w:right w:w="108" w:type="dxa"/>
            </w:tcMar>
          </w:tcPr>
          <w:p w14:paraId="121DEB9B" w14:textId="330508FD" w:rsidR="00701096" w:rsidRPr="00643DA7" w:rsidRDefault="00227633" w:rsidP="005D360B">
            <w:pPr>
              <w:rPr>
                <w:rFonts w:ascii="Times New Roman" w:hAnsi="Times New Roman" w:cs="Times New Roman"/>
                <w:color w:val="000000" w:themeColor="text1"/>
              </w:rPr>
            </w:pPr>
            <w:r w:rsidRPr="00643DA7">
              <w:rPr>
                <w:rFonts w:ascii="Times New Roman" w:hAnsi="Times New Roman" w:cs="Times New Roman"/>
                <w:color w:val="000000" w:themeColor="text1"/>
              </w:rPr>
              <w:t>13</w:t>
            </w:r>
          </w:p>
        </w:tc>
        <w:tc>
          <w:tcPr>
            <w:tcW w:w="1726" w:type="dxa"/>
            <w:tcBorders>
              <w:top w:val="nil"/>
              <w:left w:val="nil"/>
              <w:bottom w:val="single" w:sz="8" w:space="0" w:color="auto"/>
              <w:right w:val="single" w:sz="8" w:space="0" w:color="auto"/>
            </w:tcBorders>
            <w:tcMar>
              <w:top w:w="0" w:type="dxa"/>
              <w:left w:w="108" w:type="dxa"/>
              <w:bottom w:w="0" w:type="dxa"/>
              <w:right w:w="108" w:type="dxa"/>
            </w:tcMar>
          </w:tcPr>
          <w:p w14:paraId="20E44285" w14:textId="420BE612" w:rsidR="00701096" w:rsidRPr="00643DA7" w:rsidRDefault="00227633" w:rsidP="005D360B">
            <w:pPr>
              <w:rPr>
                <w:rFonts w:ascii="Times New Roman" w:hAnsi="Times New Roman" w:cs="Times New Roman"/>
                <w:color w:val="000000" w:themeColor="text1"/>
              </w:rPr>
            </w:pPr>
            <w:r w:rsidRPr="00643DA7">
              <w:rPr>
                <w:rFonts w:ascii="Times New Roman" w:hAnsi="Times New Roman" w:cs="Times New Roman"/>
                <w:color w:val="000000" w:themeColor="text1"/>
              </w:rPr>
              <w:t>12</w:t>
            </w:r>
          </w:p>
        </w:tc>
        <w:tc>
          <w:tcPr>
            <w:tcW w:w="1726" w:type="dxa"/>
            <w:tcBorders>
              <w:top w:val="nil"/>
              <w:left w:val="nil"/>
              <w:bottom w:val="single" w:sz="8" w:space="0" w:color="auto"/>
              <w:right w:val="single" w:sz="8" w:space="0" w:color="auto"/>
            </w:tcBorders>
            <w:tcMar>
              <w:top w:w="0" w:type="dxa"/>
              <w:left w:w="108" w:type="dxa"/>
              <w:bottom w:w="0" w:type="dxa"/>
              <w:right w:w="108" w:type="dxa"/>
            </w:tcMar>
          </w:tcPr>
          <w:p w14:paraId="6FD8BE68" w14:textId="7C9AADD0" w:rsidR="00701096" w:rsidRPr="00643DA7" w:rsidRDefault="00227633" w:rsidP="005D360B">
            <w:pPr>
              <w:rPr>
                <w:rFonts w:ascii="Times New Roman" w:hAnsi="Times New Roman" w:cs="Times New Roman"/>
                <w:color w:val="000000" w:themeColor="text1"/>
              </w:rPr>
            </w:pPr>
            <w:r w:rsidRPr="00643DA7">
              <w:rPr>
                <w:rFonts w:ascii="Times New Roman" w:hAnsi="Times New Roman" w:cs="Times New Roman"/>
                <w:color w:val="000000" w:themeColor="text1"/>
              </w:rPr>
              <w:t>18</w:t>
            </w:r>
          </w:p>
        </w:tc>
      </w:tr>
      <w:tr w:rsidR="00643DA7" w:rsidRPr="00643DA7" w14:paraId="6A78F66D" w14:textId="77777777" w:rsidTr="005D360B">
        <w:tc>
          <w:tcPr>
            <w:tcW w:w="17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73D7BF" w14:textId="77777777" w:rsidR="00701096" w:rsidRPr="00643DA7" w:rsidRDefault="00701096" w:rsidP="005D360B">
            <w:pPr>
              <w:rPr>
                <w:rFonts w:ascii="Times New Roman" w:hAnsi="Times New Roman" w:cs="Times New Roman"/>
                <w:color w:val="000000" w:themeColor="text1"/>
              </w:rPr>
            </w:pPr>
            <w:r w:rsidRPr="00643DA7">
              <w:rPr>
                <w:rFonts w:ascii="Times New Roman" w:hAnsi="Times New Roman" w:cs="Times New Roman"/>
                <w:color w:val="000000" w:themeColor="text1"/>
              </w:rPr>
              <w:t>Primaire 002</w:t>
            </w:r>
          </w:p>
        </w:tc>
        <w:tc>
          <w:tcPr>
            <w:tcW w:w="1726" w:type="dxa"/>
            <w:tcBorders>
              <w:top w:val="nil"/>
              <w:left w:val="nil"/>
              <w:bottom w:val="single" w:sz="8" w:space="0" w:color="auto"/>
              <w:right w:val="single" w:sz="8" w:space="0" w:color="auto"/>
            </w:tcBorders>
            <w:tcMar>
              <w:top w:w="0" w:type="dxa"/>
              <w:left w:w="108" w:type="dxa"/>
              <w:bottom w:w="0" w:type="dxa"/>
              <w:right w:w="108" w:type="dxa"/>
            </w:tcMar>
            <w:hideMark/>
          </w:tcPr>
          <w:p w14:paraId="1F289C3F" w14:textId="77777777" w:rsidR="00701096" w:rsidRPr="00643DA7" w:rsidRDefault="00701096" w:rsidP="005D360B">
            <w:pPr>
              <w:rPr>
                <w:rFonts w:ascii="Times New Roman" w:hAnsi="Times New Roman" w:cs="Times New Roman"/>
                <w:color w:val="000000" w:themeColor="text1"/>
              </w:rPr>
            </w:pPr>
            <w:r w:rsidRPr="00643DA7">
              <w:rPr>
                <w:rFonts w:ascii="Times New Roman" w:hAnsi="Times New Roman" w:cs="Times New Roman"/>
                <w:color w:val="000000" w:themeColor="text1"/>
              </w:rPr>
              <w:t>33</w:t>
            </w:r>
          </w:p>
        </w:tc>
        <w:tc>
          <w:tcPr>
            <w:tcW w:w="1726" w:type="dxa"/>
            <w:tcBorders>
              <w:top w:val="nil"/>
              <w:left w:val="nil"/>
              <w:bottom w:val="single" w:sz="8" w:space="0" w:color="auto"/>
              <w:right w:val="single" w:sz="8" w:space="0" w:color="auto"/>
            </w:tcBorders>
            <w:tcMar>
              <w:top w:w="0" w:type="dxa"/>
              <w:left w:w="108" w:type="dxa"/>
              <w:bottom w:w="0" w:type="dxa"/>
              <w:right w:w="108" w:type="dxa"/>
            </w:tcMar>
            <w:hideMark/>
          </w:tcPr>
          <w:p w14:paraId="73FED8E7" w14:textId="77777777" w:rsidR="00701096" w:rsidRPr="00643DA7" w:rsidRDefault="00701096" w:rsidP="005D360B">
            <w:pPr>
              <w:rPr>
                <w:rFonts w:ascii="Times New Roman" w:hAnsi="Times New Roman" w:cs="Times New Roman"/>
                <w:color w:val="000000" w:themeColor="text1"/>
              </w:rPr>
            </w:pPr>
            <w:r w:rsidRPr="00643DA7">
              <w:rPr>
                <w:rFonts w:ascii="Times New Roman" w:hAnsi="Times New Roman" w:cs="Times New Roman"/>
                <w:color w:val="000000" w:themeColor="text1"/>
              </w:rPr>
              <w:t>33</w:t>
            </w:r>
          </w:p>
        </w:tc>
        <w:tc>
          <w:tcPr>
            <w:tcW w:w="1726" w:type="dxa"/>
            <w:tcBorders>
              <w:top w:val="nil"/>
              <w:left w:val="nil"/>
              <w:bottom w:val="single" w:sz="8" w:space="0" w:color="auto"/>
              <w:right w:val="single" w:sz="8" w:space="0" w:color="auto"/>
            </w:tcBorders>
            <w:tcMar>
              <w:top w:w="0" w:type="dxa"/>
              <w:left w:w="108" w:type="dxa"/>
              <w:bottom w:w="0" w:type="dxa"/>
              <w:right w:w="108" w:type="dxa"/>
            </w:tcMar>
            <w:hideMark/>
          </w:tcPr>
          <w:p w14:paraId="12D402B8" w14:textId="77777777" w:rsidR="00701096" w:rsidRPr="00643DA7" w:rsidRDefault="00701096" w:rsidP="005D360B">
            <w:pPr>
              <w:rPr>
                <w:rFonts w:ascii="Times New Roman" w:hAnsi="Times New Roman" w:cs="Times New Roman"/>
                <w:color w:val="000000" w:themeColor="text1"/>
              </w:rPr>
            </w:pPr>
            <w:r w:rsidRPr="00643DA7">
              <w:rPr>
                <w:rFonts w:ascii="Times New Roman" w:hAnsi="Times New Roman" w:cs="Times New Roman"/>
                <w:color w:val="000000" w:themeColor="text1"/>
              </w:rPr>
              <w:t>24</w:t>
            </w:r>
          </w:p>
        </w:tc>
      </w:tr>
      <w:tr w:rsidR="00643DA7" w:rsidRPr="00643DA7" w14:paraId="009EF946" w14:textId="77777777" w:rsidTr="005D360B">
        <w:tc>
          <w:tcPr>
            <w:tcW w:w="17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92AC88" w14:textId="77777777" w:rsidR="00701096" w:rsidRPr="00643DA7" w:rsidRDefault="00701096" w:rsidP="005D360B">
            <w:pPr>
              <w:rPr>
                <w:rFonts w:ascii="Times New Roman" w:hAnsi="Times New Roman" w:cs="Times New Roman"/>
                <w:color w:val="000000" w:themeColor="text1"/>
              </w:rPr>
            </w:pPr>
            <w:r w:rsidRPr="00643DA7">
              <w:rPr>
                <w:rFonts w:ascii="Times New Roman" w:hAnsi="Times New Roman" w:cs="Times New Roman"/>
                <w:color w:val="000000" w:themeColor="text1"/>
              </w:rPr>
              <w:t>Secondaire</w:t>
            </w:r>
          </w:p>
        </w:tc>
        <w:tc>
          <w:tcPr>
            <w:tcW w:w="1726" w:type="dxa"/>
            <w:tcBorders>
              <w:top w:val="nil"/>
              <w:left w:val="nil"/>
              <w:bottom w:val="single" w:sz="8" w:space="0" w:color="auto"/>
              <w:right w:val="single" w:sz="8" w:space="0" w:color="auto"/>
            </w:tcBorders>
            <w:tcMar>
              <w:top w:w="0" w:type="dxa"/>
              <w:left w:w="108" w:type="dxa"/>
              <w:bottom w:w="0" w:type="dxa"/>
              <w:right w:w="108" w:type="dxa"/>
            </w:tcMar>
          </w:tcPr>
          <w:p w14:paraId="3EF1BDB1" w14:textId="21683AA4" w:rsidR="00701096" w:rsidRPr="00643DA7" w:rsidRDefault="00227633" w:rsidP="005D360B">
            <w:pPr>
              <w:rPr>
                <w:rFonts w:ascii="Times New Roman" w:hAnsi="Times New Roman" w:cs="Times New Roman"/>
                <w:color w:val="000000" w:themeColor="text1"/>
              </w:rPr>
            </w:pPr>
            <w:r w:rsidRPr="00643DA7">
              <w:rPr>
                <w:rFonts w:ascii="Times New Roman" w:hAnsi="Times New Roman" w:cs="Times New Roman"/>
                <w:color w:val="000000" w:themeColor="text1"/>
              </w:rPr>
              <w:t>36</w:t>
            </w:r>
          </w:p>
        </w:tc>
        <w:tc>
          <w:tcPr>
            <w:tcW w:w="1726" w:type="dxa"/>
            <w:tcBorders>
              <w:top w:val="nil"/>
              <w:left w:val="nil"/>
              <w:bottom w:val="single" w:sz="8" w:space="0" w:color="auto"/>
              <w:right w:val="single" w:sz="8" w:space="0" w:color="auto"/>
            </w:tcBorders>
            <w:tcMar>
              <w:top w:w="0" w:type="dxa"/>
              <w:left w:w="108" w:type="dxa"/>
              <w:bottom w:w="0" w:type="dxa"/>
              <w:right w:w="108" w:type="dxa"/>
            </w:tcMar>
          </w:tcPr>
          <w:p w14:paraId="5B06F26F" w14:textId="775796E3" w:rsidR="00701096" w:rsidRPr="00643DA7" w:rsidRDefault="00227633" w:rsidP="005D360B">
            <w:pPr>
              <w:rPr>
                <w:rFonts w:ascii="Times New Roman" w:hAnsi="Times New Roman" w:cs="Times New Roman"/>
                <w:color w:val="000000" w:themeColor="text1"/>
              </w:rPr>
            </w:pPr>
            <w:r w:rsidRPr="00643DA7">
              <w:rPr>
                <w:rFonts w:ascii="Times New Roman" w:hAnsi="Times New Roman" w:cs="Times New Roman"/>
                <w:color w:val="000000" w:themeColor="text1"/>
              </w:rPr>
              <w:t>39</w:t>
            </w:r>
          </w:p>
        </w:tc>
        <w:tc>
          <w:tcPr>
            <w:tcW w:w="1726" w:type="dxa"/>
            <w:tcBorders>
              <w:top w:val="nil"/>
              <w:left w:val="nil"/>
              <w:bottom w:val="single" w:sz="8" w:space="0" w:color="auto"/>
              <w:right w:val="single" w:sz="8" w:space="0" w:color="auto"/>
            </w:tcBorders>
            <w:tcMar>
              <w:top w:w="0" w:type="dxa"/>
              <w:left w:w="108" w:type="dxa"/>
              <w:bottom w:w="0" w:type="dxa"/>
              <w:right w:w="108" w:type="dxa"/>
            </w:tcMar>
          </w:tcPr>
          <w:p w14:paraId="348F82F0" w14:textId="3D94E906" w:rsidR="00701096" w:rsidRPr="00643DA7" w:rsidRDefault="00227633" w:rsidP="005D360B">
            <w:pPr>
              <w:rPr>
                <w:rFonts w:ascii="Times New Roman" w:hAnsi="Times New Roman" w:cs="Times New Roman"/>
                <w:color w:val="000000" w:themeColor="text1"/>
              </w:rPr>
            </w:pPr>
            <w:r w:rsidRPr="00643DA7">
              <w:rPr>
                <w:rFonts w:ascii="Times New Roman" w:hAnsi="Times New Roman" w:cs="Times New Roman"/>
                <w:color w:val="000000" w:themeColor="text1"/>
              </w:rPr>
              <w:t>37</w:t>
            </w:r>
          </w:p>
        </w:tc>
      </w:tr>
      <w:tr w:rsidR="00643DA7" w:rsidRPr="00643DA7" w14:paraId="522410D2" w14:textId="77777777" w:rsidTr="005D360B">
        <w:tc>
          <w:tcPr>
            <w:tcW w:w="17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CD9BDD" w14:textId="77777777" w:rsidR="00701096" w:rsidRPr="00643DA7" w:rsidRDefault="00701096" w:rsidP="005D360B">
            <w:pPr>
              <w:rPr>
                <w:rFonts w:ascii="Times New Roman" w:hAnsi="Times New Roman" w:cs="Times New Roman"/>
                <w:b/>
                <w:bCs/>
                <w:color w:val="000000" w:themeColor="text1"/>
              </w:rPr>
            </w:pPr>
            <w:r w:rsidRPr="00643DA7">
              <w:rPr>
                <w:rFonts w:ascii="Times New Roman" w:hAnsi="Times New Roman" w:cs="Times New Roman"/>
                <w:b/>
                <w:bCs/>
                <w:color w:val="000000" w:themeColor="text1"/>
              </w:rPr>
              <w:t>PSII</w:t>
            </w:r>
          </w:p>
        </w:tc>
        <w:tc>
          <w:tcPr>
            <w:tcW w:w="1726" w:type="dxa"/>
            <w:tcBorders>
              <w:top w:val="nil"/>
              <w:left w:val="nil"/>
              <w:bottom w:val="single" w:sz="8" w:space="0" w:color="auto"/>
              <w:right w:val="single" w:sz="8" w:space="0" w:color="auto"/>
            </w:tcBorders>
            <w:tcMar>
              <w:top w:w="0" w:type="dxa"/>
              <w:left w:w="108" w:type="dxa"/>
              <w:bottom w:w="0" w:type="dxa"/>
              <w:right w:w="108" w:type="dxa"/>
            </w:tcMar>
          </w:tcPr>
          <w:p w14:paraId="03E1584A" w14:textId="09053C09" w:rsidR="00701096" w:rsidRPr="00643DA7" w:rsidRDefault="00F03168" w:rsidP="005D360B">
            <w:pPr>
              <w:rPr>
                <w:rFonts w:ascii="Times New Roman" w:hAnsi="Times New Roman" w:cs="Times New Roman"/>
                <w:color w:val="000000" w:themeColor="text1"/>
              </w:rPr>
            </w:pPr>
            <w:r w:rsidRPr="00643DA7">
              <w:rPr>
                <w:rFonts w:ascii="Times New Roman" w:hAnsi="Times New Roman" w:cs="Times New Roman"/>
                <w:color w:val="000000" w:themeColor="text1"/>
              </w:rPr>
              <w:t>2021-2022</w:t>
            </w:r>
          </w:p>
        </w:tc>
        <w:tc>
          <w:tcPr>
            <w:tcW w:w="1726" w:type="dxa"/>
            <w:tcBorders>
              <w:top w:val="nil"/>
              <w:left w:val="nil"/>
              <w:bottom w:val="single" w:sz="8" w:space="0" w:color="auto"/>
              <w:right w:val="single" w:sz="8" w:space="0" w:color="auto"/>
            </w:tcBorders>
            <w:tcMar>
              <w:top w:w="0" w:type="dxa"/>
              <w:left w:w="108" w:type="dxa"/>
              <w:bottom w:w="0" w:type="dxa"/>
              <w:right w:w="108" w:type="dxa"/>
            </w:tcMar>
          </w:tcPr>
          <w:p w14:paraId="7704B638" w14:textId="685CCF81" w:rsidR="00701096" w:rsidRPr="00643DA7" w:rsidRDefault="00F03168" w:rsidP="005D360B">
            <w:pPr>
              <w:rPr>
                <w:rFonts w:ascii="Times New Roman" w:hAnsi="Times New Roman" w:cs="Times New Roman"/>
                <w:color w:val="000000" w:themeColor="text1"/>
              </w:rPr>
            </w:pPr>
            <w:r w:rsidRPr="00643DA7">
              <w:rPr>
                <w:rFonts w:ascii="Times New Roman" w:hAnsi="Times New Roman" w:cs="Times New Roman"/>
                <w:color w:val="000000" w:themeColor="text1"/>
              </w:rPr>
              <w:t>2022-2023</w:t>
            </w:r>
          </w:p>
        </w:tc>
        <w:tc>
          <w:tcPr>
            <w:tcW w:w="1726" w:type="dxa"/>
            <w:tcBorders>
              <w:top w:val="nil"/>
              <w:left w:val="nil"/>
              <w:bottom w:val="single" w:sz="8" w:space="0" w:color="auto"/>
              <w:right w:val="single" w:sz="8" w:space="0" w:color="auto"/>
            </w:tcBorders>
            <w:tcMar>
              <w:top w:w="0" w:type="dxa"/>
              <w:left w:w="108" w:type="dxa"/>
              <w:bottom w:w="0" w:type="dxa"/>
              <w:right w:w="108" w:type="dxa"/>
            </w:tcMar>
          </w:tcPr>
          <w:p w14:paraId="0ACF6A0C" w14:textId="2A627B64" w:rsidR="00701096" w:rsidRPr="00643DA7" w:rsidRDefault="00F03168" w:rsidP="005D360B">
            <w:pPr>
              <w:rPr>
                <w:rFonts w:ascii="Times New Roman" w:hAnsi="Times New Roman" w:cs="Times New Roman"/>
                <w:color w:val="000000" w:themeColor="text1"/>
              </w:rPr>
            </w:pPr>
            <w:r w:rsidRPr="00643DA7">
              <w:rPr>
                <w:rFonts w:ascii="Times New Roman" w:hAnsi="Times New Roman" w:cs="Times New Roman"/>
                <w:color w:val="000000" w:themeColor="text1"/>
              </w:rPr>
              <w:t>2023-2024</w:t>
            </w:r>
          </w:p>
        </w:tc>
      </w:tr>
      <w:tr w:rsidR="00643DA7" w:rsidRPr="00643DA7" w14:paraId="7F631568" w14:textId="77777777" w:rsidTr="005D360B">
        <w:tc>
          <w:tcPr>
            <w:tcW w:w="17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A6268C" w14:textId="77777777" w:rsidR="00701096" w:rsidRPr="00643DA7" w:rsidRDefault="00701096" w:rsidP="005D360B">
            <w:pPr>
              <w:rPr>
                <w:rFonts w:ascii="Times New Roman" w:hAnsi="Times New Roman" w:cs="Times New Roman"/>
                <w:color w:val="000000" w:themeColor="text1"/>
              </w:rPr>
            </w:pPr>
            <w:r w:rsidRPr="00643DA7">
              <w:rPr>
                <w:rFonts w:ascii="Times New Roman" w:hAnsi="Times New Roman" w:cs="Times New Roman"/>
                <w:color w:val="000000" w:themeColor="text1"/>
              </w:rPr>
              <w:t>Primaire 001</w:t>
            </w:r>
          </w:p>
        </w:tc>
        <w:tc>
          <w:tcPr>
            <w:tcW w:w="1726" w:type="dxa"/>
            <w:tcBorders>
              <w:top w:val="nil"/>
              <w:left w:val="nil"/>
              <w:bottom w:val="single" w:sz="8" w:space="0" w:color="auto"/>
              <w:right w:val="single" w:sz="8" w:space="0" w:color="auto"/>
            </w:tcBorders>
            <w:tcMar>
              <w:top w:w="0" w:type="dxa"/>
              <w:left w:w="108" w:type="dxa"/>
              <w:bottom w:w="0" w:type="dxa"/>
              <w:right w:w="108" w:type="dxa"/>
            </w:tcMar>
            <w:hideMark/>
          </w:tcPr>
          <w:p w14:paraId="1D21B608" w14:textId="1F247596" w:rsidR="00701096" w:rsidRPr="00643DA7" w:rsidRDefault="00F03168" w:rsidP="005D360B">
            <w:pPr>
              <w:rPr>
                <w:rFonts w:ascii="Times New Roman" w:hAnsi="Times New Roman" w:cs="Times New Roman"/>
                <w:color w:val="000000" w:themeColor="text1"/>
              </w:rPr>
            </w:pPr>
            <w:r w:rsidRPr="00643DA7">
              <w:rPr>
                <w:rFonts w:ascii="Times New Roman" w:hAnsi="Times New Roman" w:cs="Times New Roman"/>
                <w:color w:val="000000" w:themeColor="text1"/>
              </w:rPr>
              <w:t>0</w:t>
            </w:r>
          </w:p>
        </w:tc>
        <w:tc>
          <w:tcPr>
            <w:tcW w:w="1726" w:type="dxa"/>
            <w:tcBorders>
              <w:top w:val="nil"/>
              <w:left w:val="nil"/>
              <w:bottom w:val="single" w:sz="8" w:space="0" w:color="auto"/>
              <w:right w:val="single" w:sz="8" w:space="0" w:color="auto"/>
            </w:tcBorders>
            <w:tcMar>
              <w:top w:w="0" w:type="dxa"/>
              <w:left w:w="108" w:type="dxa"/>
              <w:bottom w:w="0" w:type="dxa"/>
              <w:right w:w="108" w:type="dxa"/>
            </w:tcMar>
            <w:hideMark/>
          </w:tcPr>
          <w:p w14:paraId="31511D56" w14:textId="77777777" w:rsidR="00701096" w:rsidRPr="00643DA7" w:rsidRDefault="00701096" w:rsidP="005D360B">
            <w:pPr>
              <w:rPr>
                <w:rFonts w:ascii="Times New Roman" w:hAnsi="Times New Roman" w:cs="Times New Roman"/>
                <w:color w:val="000000" w:themeColor="text1"/>
              </w:rPr>
            </w:pPr>
            <w:r w:rsidRPr="00643DA7">
              <w:rPr>
                <w:rFonts w:ascii="Times New Roman" w:hAnsi="Times New Roman" w:cs="Times New Roman"/>
                <w:color w:val="000000" w:themeColor="text1"/>
              </w:rPr>
              <w:t>0</w:t>
            </w:r>
          </w:p>
        </w:tc>
        <w:tc>
          <w:tcPr>
            <w:tcW w:w="1726" w:type="dxa"/>
            <w:tcBorders>
              <w:top w:val="nil"/>
              <w:left w:val="nil"/>
              <w:bottom w:val="single" w:sz="8" w:space="0" w:color="auto"/>
              <w:right w:val="single" w:sz="8" w:space="0" w:color="auto"/>
            </w:tcBorders>
            <w:tcMar>
              <w:top w:w="0" w:type="dxa"/>
              <w:left w:w="108" w:type="dxa"/>
              <w:bottom w:w="0" w:type="dxa"/>
              <w:right w:w="108" w:type="dxa"/>
            </w:tcMar>
            <w:hideMark/>
          </w:tcPr>
          <w:p w14:paraId="0FDF2A36" w14:textId="77777777" w:rsidR="00701096" w:rsidRPr="00643DA7" w:rsidRDefault="00701096" w:rsidP="005D360B">
            <w:pPr>
              <w:rPr>
                <w:rFonts w:ascii="Times New Roman" w:hAnsi="Times New Roman" w:cs="Times New Roman"/>
                <w:color w:val="000000" w:themeColor="text1"/>
              </w:rPr>
            </w:pPr>
            <w:r w:rsidRPr="00643DA7">
              <w:rPr>
                <w:rFonts w:ascii="Times New Roman" w:hAnsi="Times New Roman" w:cs="Times New Roman"/>
                <w:color w:val="000000" w:themeColor="text1"/>
              </w:rPr>
              <w:t>1</w:t>
            </w:r>
          </w:p>
        </w:tc>
      </w:tr>
      <w:tr w:rsidR="00643DA7" w:rsidRPr="00643DA7" w14:paraId="6FA0070A" w14:textId="77777777" w:rsidTr="005D360B">
        <w:tc>
          <w:tcPr>
            <w:tcW w:w="17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39350A" w14:textId="77777777" w:rsidR="00701096" w:rsidRPr="00643DA7" w:rsidRDefault="00701096" w:rsidP="005D360B">
            <w:pPr>
              <w:rPr>
                <w:rFonts w:ascii="Times New Roman" w:hAnsi="Times New Roman" w:cs="Times New Roman"/>
                <w:color w:val="000000" w:themeColor="text1"/>
              </w:rPr>
            </w:pPr>
            <w:r w:rsidRPr="00643DA7">
              <w:rPr>
                <w:rFonts w:ascii="Times New Roman" w:hAnsi="Times New Roman" w:cs="Times New Roman"/>
                <w:color w:val="000000" w:themeColor="text1"/>
              </w:rPr>
              <w:t>Primaire 002</w:t>
            </w:r>
          </w:p>
        </w:tc>
        <w:tc>
          <w:tcPr>
            <w:tcW w:w="1726" w:type="dxa"/>
            <w:tcBorders>
              <w:top w:val="nil"/>
              <w:left w:val="nil"/>
              <w:bottom w:val="single" w:sz="8" w:space="0" w:color="auto"/>
              <w:right w:val="single" w:sz="8" w:space="0" w:color="auto"/>
            </w:tcBorders>
            <w:tcMar>
              <w:top w:w="0" w:type="dxa"/>
              <w:left w:w="108" w:type="dxa"/>
              <w:bottom w:w="0" w:type="dxa"/>
              <w:right w:w="108" w:type="dxa"/>
            </w:tcMar>
            <w:hideMark/>
          </w:tcPr>
          <w:p w14:paraId="08B476A9" w14:textId="77777777" w:rsidR="00701096" w:rsidRPr="00643DA7" w:rsidRDefault="00701096" w:rsidP="005D360B">
            <w:pPr>
              <w:rPr>
                <w:rFonts w:ascii="Times New Roman" w:hAnsi="Times New Roman" w:cs="Times New Roman"/>
                <w:color w:val="000000" w:themeColor="text1"/>
              </w:rPr>
            </w:pPr>
            <w:r w:rsidRPr="00643DA7">
              <w:rPr>
                <w:rFonts w:ascii="Times New Roman" w:hAnsi="Times New Roman" w:cs="Times New Roman"/>
                <w:color w:val="000000" w:themeColor="text1"/>
              </w:rPr>
              <w:t>2</w:t>
            </w:r>
          </w:p>
        </w:tc>
        <w:tc>
          <w:tcPr>
            <w:tcW w:w="1726" w:type="dxa"/>
            <w:tcBorders>
              <w:top w:val="nil"/>
              <w:left w:val="nil"/>
              <w:bottom w:val="single" w:sz="8" w:space="0" w:color="auto"/>
              <w:right w:val="single" w:sz="8" w:space="0" w:color="auto"/>
            </w:tcBorders>
            <w:tcMar>
              <w:top w:w="0" w:type="dxa"/>
              <w:left w:w="108" w:type="dxa"/>
              <w:bottom w:w="0" w:type="dxa"/>
              <w:right w:w="108" w:type="dxa"/>
            </w:tcMar>
            <w:hideMark/>
          </w:tcPr>
          <w:p w14:paraId="0E38E373" w14:textId="77777777" w:rsidR="00701096" w:rsidRPr="00643DA7" w:rsidRDefault="00701096" w:rsidP="005D360B">
            <w:pPr>
              <w:rPr>
                <w:rFonts w:ascii="Times New Roman" w:hAnsi="Times New Roman" w:cs="Times New Roman"/>
                <w:color w:val="000000" w:themeColor="text1"/>
              </w:rPr>
            </w:pPr>
            <w:r w:rsidRPr="00643DA7">
              <w:rPr>
                <w:rFonts w:ascii="Times New Roman" w:hAnsi="Times New Roman" w:cs="Times New Roman"/>
                <w:color w:val="000000" w:themeColor="text1"/>
              </w:rPr>
              <w:t>2</w:t>
            </w:r>
          </w:p>
        </w:tc>
        <w:tc>
          <w:tcPr>
            <w:tcW w:w="1726" w:type="dxa"/>
            <w:tcBorders>
              <w:top w:val="nil"/>
              <w:left w:val="nil"/>
              <w:bottom w:val="single" w:sz="8" w:space="0" w:color="auto"/>
              <w:right w:val="single" w:sz="8" w:space="0" w:color="auto"/>
            </w:tcBorders>
            <w:tcMar>
              <w:top w:w="0" w:type="dxa"/>
              <w:left w:w="108" w:type="dxa"/>
              <w:bottom w:w="0" w:type="dxa"/>
              <w:right w:w="108" w:type="dxa"/>
            </w:tcMar>
            <w:hideMark/>
          </w:tcPr>
          <w:p w14:paraId="377A7324" w14:textId="77777777" w:rsidR="00701096" w:rsidRPr="00643DA7" w:rsidRDefault="00701096" w:rsidP="005D360B">
            <w:pPr>
              <w:rPr>
                <w:rFonts w:ascii="Times New Roman" w:hAnsi="Times New Roman" w:cs="Times New Roman"/>
                <w:color w:val="000000" w:themeColor="text1"/>
              </w:rPr>
            </w:pPr>
            <w:r w:rsidRPr="00643DA7">
              <w:rPr>
                <w:rFonts w:ascii="Times New Roman" w:hAnsi="Times New Roman" w:cs="Times New Roman"/>
                <w:color w:val="000000" w:themeColor="text1"/>
              </w:rPr>
              <w:t>4</w:t>
            </w:r>
          </w:p>
        </w:tc>
      </w:tr>
      <w:tr w:rsidR="00643DA7" w:rsidRPr="00643DA7" w14:paraId="2ADE3F5D" w14:textId="77777777" w:rsidTr="005D360B">
        <w:tc>
          <w:tcPr>
            <w:tcW w:w="17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3AF81A" w14:textId="77777777" w:rsidR="00701096" w:rsidRPr="00643DA7" w:rsidRDefault="00701096" w:rsidP="005D360B">
            <w:pPr>
              <w:rPr>
                <w:rFonts w:ascii="Times New Roman" w:hAnsi="Times New Roman" w:cs="Times New Roman"/>
                <w:color w:val="000000" w:themeColor="text1"/>
              </w:rPr>
            </w:pPr>
            <w:r w:rsidRPr="00643DA7">
              <w:rPr>
                <w:rFonts w:ascii="Times New Roman" w:hAnsi="Times New Roman" w:cs="Times New Roman"/>
                <w:color w:val="000000" w:themeColor="text1"/>
              </w:rPr>
              <w:t>Secondaire</w:t>
            </w:r>
          </w:p>
        </w:tc>
        <w:tc>
          <w:tcPr>
            <w:tcW w:w="1726" w:type="dxa"/>
            <w:tcBorders>
              <w:top w:val="nil"/>
              <w:left w:val="nil"/>
              <w:bottom w:val="single" w:sz="8" w:space="0" w:color="auto"/>
              <w:right w:val="single" w:sz="8" w:space="0" w:color="auto"/>
            </w:tcBorders>
            <w:tcMar>
              <w:top w:w="0" w:type="dxa"/>
              <w:left w:w="108" w:type="dxa"/>
              <w:bottom w:w="0" w:type="dxa"/>
              <w:right w:w="108" w:type="dxa"/>
            </w:tcMar>
            <w:hideMark/>
          </w:tcPr>
          <w:p w14:paraId="164CE5D3" w14:textId="77777777" w:rsidR="00701096" w:rsidRPr="00643DA7" w:rsidRDefault="00701096" w:rsidP="005D360B">
            <w:pPr>
              <w:rPr>
                <w:rFonts w:ascii="Times New Roman" w:hAnsi="Times New Roman" w:cs="Times New Roman"/>
                <w:color w:val="000000" w:themeColor="text1"/>
              </w:rPr>
            </w:pPr>
            <w:r w:rsidRPr="00643DA7">
              <w:rPr>
                <w:rFonts w:ascii="Times New Roman" w:hAnsi="Times New Roman" w:cs="Times New Roman"/>
                <w:color w:val="000000" w:themeColor="text1"/>
              </w:rPr>
              <w:t>0</w:t>
            </w:r>
          </w:p>
        </w:tc>
        <w:tc>
          <w:tcPr>
            <w:tcW w:w="1726" w:type="dxa"/>
            <w:tcBorders>
              <w:top w:val="nil"/>
              <w:left w:val="nil"/>
              <w:bottom w:val="single" w:sz="8" w:space="0" w:color="auto"/>
              <w:right w:val="single" w:sz="8" w:space="0" w:color="auto"/>
            </w:tcBorders>
            <w:tcMar>
              <w:top w:w="0" w:type="dxa"/>
              <w:left w:w="108" w:type="dxa"/>
              <w:bottom w:w="0" w:type="dxa"/>
              <w:right w:w="108" w:type="dxa"/>
            </w:tcMar>
            <w:hideMark/>
          </w:tcPr>
          <w:p w14:paraId="1F19841B" w14:textId="77777777" w:rsidR="00701096" w:rsidRPr="00643DA7" w:rsidRDefault="00701096" w:rsidP="005D360B">
            <w:pPr>
              <w:rPr>
                <w:rFonts w:ascii="Times New Roman" w:hAnsi="Times New Roman" w:cs="Times New Roman"/>
                <w:color w:val="000000" w:themeColor="text1"/>
              </w:rPr>
            </w:pPr>
            <w:r w:rsidRPr="00643DA7">
              <w:rPr>
                <w:rFonts w:ascii="Times New Roman" w:hAnsi="Times New Roman" w:cs="Times New Roman"/>
                <w:color w:val="000000" w:themeColor="text1"/>
              </w:rPr>
              <w:t>0</w:t>
            </w:r>
          </w:p>
        </w:tc>
        <w:tc>
          <w:tcPr>
            <w:tcW w:w="1726" w:type="dxa"/>
            <w:tcBorders>
              <w:top w:val="nil"/>
              <w:left w:val="nil"/>
              <w:bottom w:val="single" w:sz="8" w:space="0" w:color="auto"/>
              <w:right w:val="single" w:sz="8" w:space="0" w:color="auto"/>
            </w:tcBorders>
            <w:tcMar>
              <w:top w:w="0" w:type="dxa"/>
              <w:left w:w="108" w:type="dxa"/>
              <w:bottom w:w="0" w:type="dxa"/>
              <w:right w:w="108" w:type="dxa"/>
            </w:tcMar>
            <w:hideMark/>
          </w:tcPr>
          <w:p w14:paraId="30EDB8FB" w14:textId="77777777" w:rsidR="00701096" w:rsidRPr="00643DA7" w:rsidRDefault="00701096" w:rsidP="005D360B">
            <w:pPr>
              <w:rPr>
                <w:rFonts w:ascii="Times New Roman" w:hAnsi="Times New Roman" w:cs="Times New Roman"/>
                <w:color w:val="000000" w:themeColor="text1"/>
              </w:rPr>
            </w:pPr>
            <w:r w:rsidRPr="00643DA7">
              <w:rPr>
                <w:rFonts w:ascii="Times New Roman" w:hAnsi="Times New Roman" w:cs="Times New Roman"/>
                <w:color w:val="000000" w:themeColor="text1"/>
              </w:rPr>
              <w:t>1</w:t>
            </w:r>
          </w:p>
        </w:tc>
      </w:tr>
    </w:tbl>
    <w:p w14:paraId="57C7DEFE" w14:textId="77777777" w:rsidR="00701096" w:rsidRPr="00643DA7" w:rsidRDefault="00701096" w:rsidP="005760D1">
      <w:pPr>
        <w:tabs>
          <w:tab w:val="left" w:pos="3660"/>
        </w:tabs>
        <w:jc w:val="both"/>
        <w:rPr>
          <w:rFonts w:ascii="Times New Roman" w:hAnsi="Times New Roman" w:cs="Times New Roman"/>
          <w:color w:val="000000" w:themeColor="text1"/>
          <w:sz w:val="23"/>
          <w:szCs w:val="23"/>
          <w:u w:val="single"/>
        </w:rPr>
      </w:pPr>
    </w:p>
    <w:p w14:paraId="60A77860" w14:textId="77777777" w:rsidR="008209AC" w:rsidRPr="00643DA7" w:rsidRDefault="008209AC" w:rsidP="005760D1">
      <w:pPr>
        <w:tabs>
          <w:tab w:val="left" w:pos="3660"/>
        </w:tabs>
        <w:jc w:val="both"/>
        <w:rPr>
          <w:rFonts w:ascii="Times New Roman" w:hAnsi="Times New Roman" w:cs="Times New Roman"/>
          <w:color w:val="000000" w:themeColor="text1"/>
          <w:sz w:val="24"/>
          <w:szCs w:val="24"/>
          <w:u w:val="single"/>
        </w:rPr>
      </w:pPr>
    </w:p>
    <w:p w14:paraId="1BC08E62" w14:textId="77777777" w:rsidR="00701096" w:rsidRPr="00643DA7" w:rsidRDefault="00701096" w:rsidP="005760D1">
      <w:pPr>
        <w:tabs>
          <w:tab w:val="left" w:pos="3660"/>
        </w:tabs>
        <w:jc w:val="both"/>
        <w:rPr>
          <w:rFonts w:ascii="Times New Roman" w:hAnsi="Times New Roman" w:cs="Times New Roman"/>
          <w:color w:val="000000" w:themeColor="text1"/>
          <w:sz w:val="24"/>
          <w:szCs w:val="24"/>
          <w:u w:val="single"/>
        </w:rPr>
      </w:pPr>
    </w:p>
    <w:p w14:paraId="6E6BCFE0" w14:textId="77777777" w:rsidR="00701096" w:rsidRPr="00643DA7" w:rsidRDefault="00701096" w:rsidP="005760D1">
      <w:pPr>
        <w:tabs>
          <w:tab w:val="left" w:pos="3660"/>
        </w:tabs>
        <w:jc w:val="both"/>
        <w:rPr>
          <w:rFonts w:ascii="Times New Roman" w:hAnsi="Times New Roman" w:cs="Times New Roman"/>
          <w:color w:val="000000" w:themeColor="text1"/>
          <w:sz w:val="24"/>
          <w:szCs w:val="24"/>
          <w:u w:val="single"/>
        </w:rPr>
      </w:pPr>
    </w:p>
    <w:p w14:paraId="208AADD3" w14:textId="77777777" w:rsidR="00701096" w:rsidRPr="00643DA7" w:rsidRDefault="00701096" w:rsidP="005760D1">
      <w:pPr>
        <w:tabs>
          <w:tab w:val="left" w:pos="3660"/>
        </w:tabs>
        <w:jc w:val="both"/>
        <w:rPr>
          <w:rFonts w:ascii="Times New Roman" w:hAnsi="Times New Roman" w:cs="Times New Roman"/>
          <w:color w:val="000000" w:themeColor="text1"/>
          <w:sz w:val="24"/>
          <w:szCs w:val="24"/>
          <w:u w:val="single"/>
        </w:rPr>
      </w:pPr>
    </w:p>
    <w:p w14:paraId="187D0C3B" w14:textId="77777777" w:rsidR="004F2969" w:rsidRPr="00643DA7" w:rsidRDefault="004F2969" w:rsidP="005760D1">
      <w:pPr>
        <w:tabs>
          <w:tab w:val="left" w:pos="3660"/>
        </w:tabs>
        <w:jc w:val="both"/>
        <w:rPr>
          <w:rFonts w:ascii="Times New Roman" w:hAnsi="Times New Roman" w:cs="Times New Roman"/>
          <w:color w:val="000000" w:themeColor="text1"/>
          <w:sz w:val="24"/>
          <w:szCs w:val="24"/>
          <w:u w:val="single"/>
        </w:rPr>
      </w:pPr>
    </w:p>
    <w:p w14:paraId="287FFCAB" w14:textId="77777777" w:rsidR="004F2969" w:rsidRPr="00643DA7" w:rsidRDefault="004F2969" w:rsidP="005760D1">
      <w:pPr>
        <w:tabs>
          <w:tab w:val="left" w:pos="3660"/>
        </w:tabs>
        <w:jc w:val="both"/>
        <w:rPr>
          <w:rFonts w:ascii="Times New Roman" w:hAnsi="Times New Roman" w:cs="Times New Roman"/>
          <w:color w:val="000000" w:themeColor="text1"/>
          <w:sz w:val="24"/>
          <w:szCs w:val="24"/>
          <w:u w:val="single"/>
        </w:rPr>
      </w:pPr>
    </w:p>
    <w:p w14:paraId="764F5DB9" w14:textId="77777777" w:rsidR="004F2969" w:rsidRPr="00643DA7" w:rsidRDefault="004F2969" w:rsidP="005760D1">
      <w:pPr>
        <w:tabs>
          <w:tab w:val="left" w:pos="3660"/>
        </w:tabs>
        <w:jc w:val="both"/>
        <w:rPr>
          <w:rFonts w:ascii="Times New Roman" w:hAnsi="Times New Roman" w:cs="Times New Roman"/>
          <w:color w:val="000000" w:themeColor="text1"/>
          <w:sz w:val="24"/>
          <w:szCs w:val="24"/>
          <w:u w:val="single"/>
        </w:rPr>
      </w:pPr>
    </w:p>
    <w:p w14:paraId="64A718AF" w14:textId="77777777" w:rsidR="004F2969" w:rsidRDefault="004F2969" w:rsidP="005760D1">
      <w:pPr>
        <w:tabs>
          <w:tab w:val="left" w:pos="3660"/>
        </w:tabs>
        <w:jc w:val="both"/>
        <w:rPr>
          <w:rFonts w:ascii="Times New Roman" w:hAnsi="Times New Roman" w:cs="Times New Roman"/>
          <w:color w:val="000000" w:themeColor="text1"/>
          <w:sz w:val="24"/>
          <w:szCs w:val="24"/>
          <w:u w:val="single"/>
        </w:rPr>
      </w:pPr>
    </w:p>
    <w:p w14:paraId="730A7333" w14:textId="77777777" w:rsidR="00E55558" w:rsidRDefault="00E55558" w:rsidP="005760D1">
      <w:pPr>
        <w:tabs>
          <w:tab w:val="left" w:pos="3660"/>
        </w:tabs>
        <w:jc w:val="both"/>
        <w:rPr>
          <w:rFonts w:ascii="Times New Roman" w:hAnsi="Times New Roman" w:cs="Times New Roman"/>
          <w:color w:val="000000" w:themeColor="text1"/>
          <w:sz w:val="24"/>
          <w:szCs w:val="24"/>
          <w:u w:val="single"/>
        </w:rPr>
      </w:pPr>
    </w:p>
    <w:p w14:paraId="55E2BBB9" w14:textId="77777777" w:rsidR="00E55558" w:rsidRPr="00643DA7" w:rsidRDefault="00E55558" w:rsidP="005760D1">
      <w:pPr>
        <w:tabs>
          <w:tab w:val="left" w:pos="3660"/>
        </w:tabs>
        <w:jc w:val="both"/>
        <w:rPr>
          <w:rFonts w:ascii="Times New Roman" w:hAnsi="Times New Roman" w:cs="Times New Roman"/>
          <w:color w:val="000000" w:themeColor="text1"/>
          <w:sz w:val="24"/>
          <w:szCs w:val="24"/>
          <w:u w:val="single"/>
        </w:rPr>
      </w:pPr>
    </w:p>
    <w:p w14:paraId="58998681" w14:textId="77777777" w:rsidR="002E0B99" w:rsidRPr="00643DA7" w:rsidRDefault="002E0B99" w:rsidP="00272078">
      <w:pPr>
        <w:pStyle w:val="Titre3"/>
      </w:pPr>
      <w:bookmarkStart w:id="16" w:name="_Toc160196794"/>
      <w:r w:rsidRPr="00643DA7">
        <w:lastRenderedPageBreak/>
        <w:t>La réussite scolaire des élèves</w:t>
      </w:r>
      <w:bookmarkEnd w:id="16"/>
    </w:p>
    <w:p w14:paraId="095D3A7D" w14:textId="2424C1DF" w:rsidR="002E0B99" w:rsidRDefault="006016B6" w:rsidP="005760D1">
      <w:pPr>
        <w:tabs>
          <w:tab w:val="left" w:pos="3660"/>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t>
      </w:r>
      <w:r w:rsidR="002E0B99" w:rsidRPr="00643DA7">
        <w:rPr>
          <w:rFonts w:ascii="Times New Roman" w:hAnsi="Times New Roman" w:cs="Times New Roman"/>
          <w:color w:val="000000" w:themeColor="text1"/>
          <w:sz w:val="24"/>
          <w:szCs w:val="24"/>
        </w:rPr>
        <w:t>Les différents aspects du développement, qu’il soit physique, émotif, social, cognitif, langagier ou autres sont liés et s’influencent mutuellement tout en contribuant de façon unique à la réussite éducative (Boivin et Bierman, 2014, Institut de la statistique 2017, p.50).</w:t>
      </w:r>
      <w:r>
        <w:rPr>
          <w:rFonts w:ascii="Times New Roman" w:hAnsi="Times New Roman" w:cs="Times New Roman"/>
          <w:color w:val="000000" w:themeColor="text1"/>
          <w:sz w:val="24"/>
          <w:szCs w:val="24"/>
        </w:rPr>
        <w:t> »</w:t>
      </w:r>
    </w:p>
    <w:p w14:paraId="4EAD8118" w14:textId="77777777" w:rsidR="005D360B" w:rsidRPr="00643DA7" w:rsidRDefault="005D360B" w:rsidP="005760D1">
      <w:pPr>
        <w:tabs>
          <w:tab w:val="left" w:pos="3660"/>
        </w:tabs>
        <w:jc w:val="both"/>
        <w:rPr>
          <w:rFonts w:ascii="Times New Roman" w:hAnsi="Times New Roman" w:cs="Times New Roman"/>
          <w:color w:val="000000" w:themeColor="text1"/>
          <w:sz w:val="24"/>
          <w:szCs w:val="24"/>
        </w:rPr>
      </w:pPr>
    </w:p>
    <w:p w14:paraId="6EE2D820" w14:textId="2C851AAD" w:rsidR="001E73AD" w:rsidRPr="00643DA7" w:rsidRDefault="0066688E" w:rsidP="005760D1">
      <w:pPr>
        <w:tabs>
          <w:tab w:val="left" w:pos="3660"/>
        </w:tabs>
        <w:jc w:val="both"/>
        <w:rPr>
          <w:rFonts w:ascii="Times New Roman" w:hAnsi="Times New Roman" w:cs="Times New Roman"/>
          <w:b/>
          <w:bCs/>
          <w:color w:val="000000" w:themeColor="text1"/>
          <w:sz w:val="24"/>
          <w:szCs w:val="24"/>
        </w:rPr>
      </w:pPr>
      <w:r w:rsidRPr="00643DA7">
        <w:rPr>
          <w:rFonts w:ascii="Times New Roman" w:hAnsi="Times New Roman" w:cs="Times New Roman"/>
          <w:b/>
          <w:bCs/>
          <w:color w:val="000000" w:themeColor="text1"/>
          <w:sz w:val="24"/>
          <w:szCs w:val="24"/>
        </w:rPr>
        <w:t>Au préscolaire</w:t>
      </w:r>
    </w:p>
    <w:p w14:paraId="2259292C" w14:textId="3DB9E7D7" w:rsidR="0066688E" w:rsidRPr="00643DA7" w:rsidRDefault="0066688E" w:rsidP="005D360B">
      <w:pPr>
        <w:spacing w:before="241" w:line="292" w:lineRule="exact"/>
        <w:ind w:right="-7"/>
        <w:jc w:val="both"/>
        <w:rPr>
          <w:rFonts w:ascii="Times New Roman" w:hAnsi="Times New Roman" w:cs="Times New Roman"/>
          <w:color w:val="000000" w:themeColor="text1"/>
        </w:rPr>
      </w:pPr>
      <w:r w:rsidRPr="00643DA7">
        <w:rPr>
          <w:rFonts w:ascii="Times New Roman" w:hAnsi="Times New Roman" w:cs="Times New Roman"/>
          <w:color w:val="000000" w:themeColor="text1"/>
          <w:sz w:val="24"/>
          <w:szCs w:val="24"/>
        </w:rPr>
        <w:t>Les</w:t>
      </w:r>
      <w:r w:rsidRPr="00643DA7">
        <w:rPr>
          <w:rFonts w:ascii="Times New Roman" w:hAnsi="Times New Roman" w:cs="Times New Roman"/>
          <w:color w:val="000000" w:themeColor="text1"/>
          <w:spacing w:val="7"/>
          <w:sz w:val="24"/>
          <w:szCs w:val="24"/>
        </w:rPr>
        <w:t xml:space="preserve">   </w:t>
      </w:r>
      <w:r w:rsidRPr="00643DA7">
        <w:rPr>
          <w:rFonts w:ascii="Times New Roman" w:hAnsi="Times New Roman" w:cs="Times New Roman"/>
          <w:color w:val="000000" w:themeColor="text1"/>
          <w:sz w:val="24"/>
          <w:szCs w:val="24"/>
        </w:rPr>
        <w:t>conclusions</w:t>
      </w:r>
      <w:r w:rsidRPr="00643DA7">
        <w:rPr>
          <w:rFonts w:ascii="Times New Roman" w:hAnsi="Times New Roman" w:cs="Times New Roman"/>
          <w:color w:val="000000" w:themeColor="text1"/>
          <w:spacing w:val="7"/>
          <w:sz w:val="24"/>
          <w:szCs w:val="24"/>
        </w:rPr>
        <w:t xml:space="preserve">   </w:t>
      </w:r>
      <w:r w:rsidRPr="00643DA7">
        <w:rPr>
          <w:rFonts w:ascii="Times New Roman" w:hAnsi="Times New Roman" w:cs="Times New Roman"/>
          <w:color w:val="000000" w:themeColor="text1"/>
          <w:sz w:val="24"/>
          <w:szCs w:val="24"/>
        </w:rPr>
        <w:t>de</w:t>
      </w:r>
      <w:r w:rsidRPr="00643DA7">
        <w:rPr>
          <w:rFonts w:ascii="Times New Roman" w:hAnsi="Times New Roman" w:cs="Times New Roman"/>
          <w:color w:val="000000" w:themeColor="text1"/>
          <w:spacing w:val="7"/>
          <w:sz w:val="24"/>
          <w:szCs w:val="24"/>
        </w:rPr>
        <w:t xml:space="preserve">   </w:t>
      </w:r>
      <w:r w:rsidRPr="00643DA7">
        <w:rPr>
          <w:rFonts w:ascii="Times New Roman" w:hAnsi="Times New Roman" w:cs="Times New Roman"/>
          <w:i/>
          <w:iCs/>
          <w:color w:val="000000" w:themeColor="text1"/>
          <w:sz w:val="24"/>
          <w:szCs w:val="24"/>
        </w:rPr>
        <w:t>L'Enquête</w:t>
      </w:r>
      <w:r w:rsidRPr="00643DA7">
        <w:rPr>
          <w:rFonts w:ascii="Times New Roman" w:hAnsi="Times New Roman" w:cs="Times New Roman"/>
          <w:i/>
          <w:iCs/>
          <w:color w:val="000000" w:themeColor="text1"/>
          <w:spacing w:val="7"/>
          <w:sz w:val="24"/>
          <w:szCs w:val="24"/>
        </w:rPr>
        <w:t xml:space="preserve">   </w:t>
      </w:r>
      <w:r w:rsidRPr="00643DA7">
        <w:rPr>
          <w:rFonts w:ascii="Times New Roman" w:hAnsi="Times New Roman" w:cs="Times New Roman"/>
          <w:i/>
          <w:iCs/>
          <w:color w:val="000000" w:themeColor="text1"/>
          <w:sz w:val="24"/>
          <w:szCs w:val="24"/>
        </w:rPr>
        <w:t>québécoise</w:t>
      </w:r>
      <w:r w:rsidRPr="00643DA7">
        <w:rPr>
          <w:rFonts w:ascii="Times New Roman" w:hAnsi="Times New Roman" w:cs="Times New Roman"/>
          <w:i/>
          <w:iCs/>
          <w:color w:val="000000" w:themeColor="text1"/>
          <w:spacing w:val="7"/>
          <w:sz w:val="24"/>
          <w:szCs w:val="24"/>
        </w:rPr>
        <w:t xml:space="preserve">   </w:t>
      </w:r>
      <w:r w:rsidRPr="00643DA7">
        <w:rPr>
          <w:rFonts w:ascii="Times New Roman" w:hAnsi="Times New Roman" w:cs="Times New Roman"/>
          <w:i/>
          <w:iCs/>
          <w:color w:val="000000" w:themeColor="text1"/>
          <w:sz w:val="24"/>
          <w:szCs w:val="24"/>
        </w:rPr>
        <w:t>sur</w:t>
      </w:r>
      <w:r w:rsidRPr="00643DA7">
        <w:rPr>
          <w:rFonts w:ascii="Times New Roman" w:hAnsi="Times New Roman" w:cs="Times New Roman"/>
          <w:i/>
          <w:iCs/>
          <w:color w:val="000000" w:themeColor="text1"/>
          <w:spacing w:val="7"/>
          <w:sz w:val="24"/>
          <w:szCs w:val="24"/>
        </w:rPr>
        <w:t xml:space="preserve">   </w:t>
      </w:r>
      <w:r w:rsidRPr="00643DA7">
        <w:rPr>
          <w:rFonts w:ascii="Times New Roman" w:hAnsi="Times New Roman" w:cs="Times New Roman"/>
          <w:i/>
          <w:iCs/>
          <w:color w:val="000000" w:themeColor="text1"/>
          <w:sz w:val="24"/>
          <w:szCs w:val="24"/>
        </w:rPr>
        <w:t>le</w:t>
      </w:r>
      <w:r w:rsidRPr="00643DA7">
        <w:rPr>
          <w:rFonts w:ascii="Times New Roman" w:hAnsi="Times New Roman" w:cs="Times New Roman"/>
          <w:i/>
          <w:iCs/>
          <w:color w:val="000000" w:themeColor="text1"/>
          <w:spacing w:val="7"/>
          <w:sz w:val="24"/>
          <w:szCs w:val="24"/>
        </w:rPr>
        <w:t xml:space="preserve">   </w:t>
      </w:r>
      <w:r w:rsidRPr="00643DA7">
        <w:rPr>
          <w:rFonts w:ascii="Times New Roman" w:hAnsi="Times New Roman" w:cs="Times New Roman"/>
          <w:i/>
          <w:iCs/>
          <w:color w:val="000000" w:themeColor="text1"/>
          <w:sz w:val="24"/>
          <w:szCs w:val="24"/>
        </w:rPr>
        <w:t>développement</w:t>
      </w:r>
      <w:r w:rsidRPr="00643DA7">
        <w:rPr>
          <w:rFonts w:ascii="Times New Roman" w:hAnsi="Times New Roman" w:cs="Times New Roman"/>
          <w:i/>
          <w:iCs/>
          <w:color w:val="000000" w:themeColor="text1"/>
          <w:spacing w:val="6"/>
          <w:sz w:val="24"/>
          <w:szCs w:val="24"/>
        </w:rPr>
        <w:t xml:space="preserve">   </w:t>
      </w:r>
      <w:r w:rsidRPr="00643DA7">
        <w:rPr>
          <w:rFonts w:ascii="Times New Roman" w:hAnsi="Times New Roman" w:cs="Times New Roman"/>
          <w:i/>
          <w:iCs/>
          <w:color w:val="000000" w:themeColor="text1"/>
          <w:sz w:val="24"/>
          <w:szCs w:val="24"/>
        </w:rPr>
        <w:t>des</w:t>
      </w:r>
      <w:r w:rsidRPr="00643DA7">
        <w:rPr>
          <w:rFonts w:ascii="Times New Roman" w:hAnsi="Times New Roman" w:cs="Times New Roman"/>
          <w:i/>
          <w:iCs/>
          <w:color w:val="000000" w:themeColor="text1"/>
          <w:spacing w:val="7"/>
          <w:sz w:val="24"/>
          <w:szCs w:val="24"/>
        </w:rPr>
        <w:t xml:space="preserve">   </w:t>
      </w:r>
      <w:r w:rsidRPr="00643DA7">
        <w:rPr>
          <w:rFonts w:ascii="Times New Roman" w:hAnsi="Times New Roman" w:cs="Times New Roman"/>
          <w:i/>
          <w:iCs/>
          <w:color w:val="000000" w:themeColor="text1"/>
          <w:sz w:val="24"/>
          <w:szCs w:val="24"/>
        </w:rPr>
        <w:t>enfants</w:t>
      </w:r>
      <w:r w:rsidR="00E3413D">
        <w:rPr>
          <w:rFonts w:ascii="Times New Roman" w:hAnsi="Times New Roman" w:cs="Times New Roman"/>
          <w:i/>
          <w:iCs/>
          <w:color w:val="000000" w:themeColor="text1"/>
          <w:spacing w:val="7"/>
          <w:sz w:val="24"/>
          <w:szCs w:val="24"/>
        </w:rPr>
        <w:t xml:space="preserve"> </w:t>
      </w:r>
      <w:r w:rsidRPr="00643DA7">
        <w:rPr>
          <w:rFonts w:ascii="Times New Roman" w:hAnsi="Times New Roman" w:cs="Times New Roman"/>
          <w:i/>
          <w:iCs/>
          <w:color w:val="000000" w:themeColor="text1"/>
          <w:spacing w:val="-9"/>
          <w:sz w:val="24"/>
          <w:szCs w:val="24"/>
        </w:rPr>
        <w:t>de</w:t>
      </w:r>
      <w:r w:rsidRPr="00643DA7">
        <w:rPr>
          <w:rFonts w:ascii="Times New Roman" w:hAnsi="Times New Roman" w:cs="Times New Roman"/>
          <w:color w:val="000000" w:themeColor="text1"/>
          <w:sz w:val="24"/>
          <w:szCs w:val="24"/>
        </w:rPr>
        <w:t xml:space="preserve"> </w:t>
      </w:r>
      <w:r w:rsidRPr="00643DA7">
        <w:rPr>
          <w:rFonts w:ascii="Times New Roman" w:hAnsi="Times New Roman" w:cs="Times New Roman"/>
          <w:i/>
          <w:iCs/>
          <w:color w:val="000000" w:themeColor="text1"/>
          <w:sz w:val="24"/>
          <w:szCs w:val="24"/>
        </w:rPr>
        <w:t>maternelle</w:t>
      </w:r>
      <w:r w:rsidR="006211B1">
        <w:rPr>
          <w:rFonts w:ascii="Times New Roman" w:hAnsi="Times New Roman" w:cs="Times New Roman"/>
          <w:i/>
          <w:iCs/>
          <w:color w:val="000000" w:themeColor="text1"/>
          <w:sz w:val="24"/>
          <w:szCs w:val="24"/>
        </w:rPr>
        <w:t xml:space="preserve">, </w:t>
      </w:r>
      <w:r w:rsidRPr="00E3413D">
        <w:rPr>
          <w:rFonts w:ascii="Times New Roman" w:hAnsi="Times New Roman" w:cs="Times New Roman"/>
          <w:color w:val="000000" w:themeColor="text1"/>
          <w:sz w:val="24"/>
          <w:szCs w:val="24"/>
        </w:rPr>
        <w:t>réalisée par l'Institut de la statistique du Québec</w:t>
      </w:r>
      <w:r w:rsidR="006211B1">
        <w:rPr>
          <w:rFonts w:ascii="Times New Roman" w:hAnsi="Times New Roman" w:cs="Times New Roman"/>
          <w:color w:val="000000" w:themeColor="text1"/>
          <w:sz w:val="24"/>
          <w:szCs w:val="24"/>
        </w:rPr>
        <w:t>,</w:t>
      </w:r>
      <w:r w:rsidRPr="00E3413D">
        <w:rPr>
          <w:rFonts w:ascii="Times New Roman" w:hAnsi="Times New Roman" w:cs="Times New Roman"/>
          <w:color w:val="000000" w:themeColor="text1"/>
          <w:sz w:val="24"/>
          <w:szCs w:val="24"/>
        </w:rPr>
        <w:t xml:space="preserve"> déposées en 2021-2022</w:t>
      </w:r>
      <w:r w:rsidRPr="00643DA7">
        <w:rPr>
          <w:rFonts w:ascii="Times New Roman" w:hAnsi="Times New Roman" w:cs="Times New Roman"/>
          <w:i/>
          <w:iCs/>
          <w:color w:val="000000" w:themeColor="text1"/>
          <w:sz w:val="24"/>
          <w:szCs w:val="24"/>
        </w:rPr>
        <w:t xml:space="preserve"> </w:t>
      </w:r>
      <w:r w:rsidRPr="00E3413D">
        <w:rPr>
          <w:rFonts w:ascii="Times New Roman" w:hAnsi="Times New Roman" w:cs="Times New Roman"/>
          <w:color w:val="000000" w:themeColor="text1"/>
          <w:sz w:val="24"/>
          <w:szCs w:val="24"/>
        </w:rPr>
        <w:t>et</w:t>
      </w:r>
      <w:r w:rsidRPr="00643DA7">
        <w:rPr>
          <w:rFonts w:ascii="Times New Roman" w:hAnsi="Times New Roman" w:cs="Times New Roman"/>
          <w:i/>
          <w:iCs/>
          <w:color w:val="000000" w:themeColor="text1"/>
          <w:sz w:val="24"/>
          <w:szCs w:val="24"/>
        </w:rPr>
        <w:t xml:space="preserve"> </w:t>
      </w:r>
      <w:r w:rsidRPr="00643DA7">
        <w:rPr>
          <w:rFonts w:ascii="Times New Roman" w:hAnsi="Times New Roman" w:cs="Times New Roman"/>
          <w:color w:val="000000" w:themeColor="text1"/>
          <w:spacing w:val="-3"/>
          <w:sz w:val="24"/>
          <w:szCs w:val="24"/>
        </w:rPr>
        <w:t>l’analyse</w:t>
      </w:r>
      <w:r w:rsidRPr="00643DA7">
        <w:rPr>
          <w:rFonts w:ascii="Times New Roman" w:hAnsi="Times New Roman" w:cs="Times New Roman"/>
          <w:color w:val="000000" w:themeColor="text1"/>
          <w:sz w:val="24"/>
          <w:szCs w:val="24"/>
        </w:rPr>
        <w:t xml:space="preserve"> des</w:t>
      </w:r>
      <w:r w:rsidRPr="00643DA7">
        <w:rPr>
          <w:rFonts w:ascii="Times New Roman" w:hAnsi="Times New Roman" w:cs="Times New Roman"/>
          <w:color w:val="000000" w:themeColor="text1"/>
          <w:spacing w:val="20"/>
          <w:sz w:val="24"/>
          <w:szCs w:val="24"/>
        </w:rPr>
        <w:t xml:space="preserve"> </w:t>
      </w:r>
      <w:r w:rsidRPr="00643DA7">
        <w:rPr>
          <w:rFonts w:ascii="Times New Roman" w:hAnsi="Times New Roman" w:cs="Times New Roman"/>
          <w:color w:val="000000" w:themeColor="text1"/>
          <w:sz w:val="24"/>
          <w:szCs w:val="24"/>
        </w:rPr>
        <w:t>résultats en français et en mathématique</w:t>
      </w:r>
      <w:r w:rsidRPr="00643DA7">
        <w:rPr>
          <w:rFonts w:ascii="Times New Roman" w:hAnsi="Times New Roman" w:cs="Times New Roman"/>
          <w:color w:val="000000" w:themeColor="text1"/>
          <w:spacing w:val="20"/>
          <w:sz w:val="24"/>
          <w:szCs w:val="24"/>
        </w:rPr>
        <w:t xml:space="preserve"> </w:t>
      </w:r>
      <w:r w:rsidRPr="00643DA7">
        <w:rPr>
          <w:rFonts w:ascii="Times New Roman" w:hAnsi="Times New Roman" w:cs="Times New Roman"/>
          <w:color w:val="000000" w:themeColor="text1"/>
          <w:sz w:val="24"/>
          <w:szCs w:val="24"/>
        </w:rPr>
        <w:t>en fonction des</w:t>
      </w:r>
      <w:r w:rsidRPr="00643DA7">
        <w:rPr>
          <w:rFonts w:ascii="Times New Roman" w:hAnsi="Times New Roman" w:cs="Times New Roman"/>
          <w:color w:val="000000" w:themeColor="text1"/>
          <w:spacing w:val="20"/>
          <w:sz w:val="24"/>
          <w:szCs w:val="24"/>
        </w:rPr>
        <w:t xml:space="preserve"> </w:t>
      </w:r>
      <w:r w:rsidRPr="00643DA7">
        <w:rPr>
          <w:rFonts w:ascii="Times New Roman" w:hAnsi="Times New Roman" w:cs="Times New Roman"/>
          <w:color w:val="000000" w:themeColor="text1"/>
          <w:sz w:val="24"/>
          <w:szCs w:val="24"/>
        </w:rPr>
        <w:t xml:space="preserve">seuils de réussite nous permettent d’identifier nos domaines </w:t>
      </w:r>
      <w:r w:rsidR="006211B1">
        <w:rPr>
          <w:rFonts w:ascii="Times New Roman" w:hAnsi="Times New Roman" w:cs="Times New Roman"/>
          <w:color w:val="000000" w:themeColor="text1"/>
          <w:sz w:val="24"/>
          <w:szCs w:val="24"/>
        </w:rPr>
        <w:t>vulnérables</w:t>
      </w:r>
      <w:r w:rsidRPr="00643DA7">
        <w:rPr>
          <w:rFonts w:ascii="Times New Roman" w:hAnsi="Times New Roman" w:cs="Times New Roman"/>
          <w:color w:val="000000" w:themeColor="text1"/>
          <w:sz w:val="24"/>
          <w:szCs w:val="24"/>
        </w:rPr>
        <w:t xml:space="preserve"> et nos élèves à risque.  </w:t>
      </w:r>
    </w:p>
    <w:p w14:paraId="331E12CC" w14:textId="54DC607E" w:rsidR="0066688E" w:rsidRPr="00643DA7" w:rsidRDefault="0066688E" w:rsidP="005D360B">
      <w:pPr>
        <w:spacing w:before="168" w:line="336" w:lineRule="exact"/>
        <w:ind w:right="-7"/>
        <w:jc w:val="both"/>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L’école</w:t>
      </w:r>
      <w:r w:rsidRPr="00643DA7">
        <w:rPr>
          <w:rFonts w:ascii="Times New Roman" w:hAnsi="Times New Roman" w:cs="Times New Roman"/>
          <w:color w:val="000000" w:themeColor="text1"/>
          <w:spacing w:val="16"/>
          <w:sz w:val="24"/>
          <w:szCs w:val="24"/>
        </w:rPr>
        <w:t xml:space="preserve"> </w:t>
      </w:r>
      <w:r w:rsidRPr="00643DA7">
        <w:rPr>
          <w:rFonts w:ascii="Times New Roman" w:hAnsi="Times New Roman" w:cs="Times New Roman"/>
          <w:color w:val="000000" w:themeColor="text1"/>
          <w:sz w:val="24"/>
          <w:szCs w:val="24"/>
        </w:rPr>
        <w:t>St-Norbert</w:t>
      </w:r>
      <w:r w:rsidRPr="00643DA7">
        <w:rPr>
          <w:rFonts w:ascii="Times New Roman" w:hAnsi="Times New Roman" w:cs="Times New Roman"/>
          <w:color w:val="000000" w:themeColor="text1"/>
          <w:spacing w:val="16"/>
          <w:sz w:val="24"/>
          <w:szCs w:val="24"/>
        </w:rPr>
        <w:t xml:space="preserve"> </w:t>
      </w:r>
      <w:r w:rsidRPr="00643DA7">
        <w:rPr>
          <w:rFonts w:ascii="Times New Roman" w:hAnsi="Times New Roman" w:cs="Times New Roman"/>
          <w:color w:val="000000" w:themeColor="text1"/>
          <w:sz w:val="24"/>
          <w:szCs w:val="24"/>
        </w:rPr>
        <w:t>a</w:t>
      </w:r>
      <w:r w:rsidRPr="00643DA7">
        <w:rPr>
          <w:rFonts w:ascii="Times New Roman" w:hAnsi="Times New Roman" w:cs="Times New Roman"/>
          <w:color w:val="000000" w:themeColor="text1"/>
          <w:spacing w:val="16"/>
          <w:sz w:val="24"/>
          <w:szCs w:val="24"/>
        </w:rPr>
        <w:t xml:space="preserve"> </w:t>
      </w:r>
      <w:r w:rsidRPr="00643DA7">
        <w:rPr>
          <w:rFonts w:ascii="Times New Roman" w:hAnsi="Times New Roman" w:cs="Times New Roman"/>
          <w:color w:val="000000" w:themeColor="text1"/>
          <w:sz w:val="24"/>
          <w:szCs w:val="24"/>
        </w:rPr>
        <w:t>participé</w:t>
      </w:r>
      <w:r w:rsidRPr="00643DA7">
        <w:rPr>
          <w:rFonts w:ascii="Times New Roman" w:hAnsi="Times New Roman" w:cs="Times New Roman"/>
          <w:color w:val="000000" w:themeColor="text1"/>
          <w:spacing w:val="15"/>
          <w:sz w:val="24"/>
          <w:szCs w:val="24"/>
        </w:rPr>
        <w:t xml:space="preserve"> </w:t>
      </w:r>
      <w:r w:rsidRPr="00643DA7">
        <w:rPr>
          <w:rFonts w:ascii="Times New Roman" w:hAnsi="Times New Roman" w:cs="Times New Roman"/>
          <w:color w:val="000000" w:themeColor="text1"/>
          <w:sz w:val="24"/>
          <w:szCs w:val="24"/>
        </w:rPr>
        <w:t>en</w:t>
      </w:r>
      <w:r w:rsidRPr="00643DA7">
        <w:rPr>
          <w:rFonts w:ascii="Times New Roman" w:hAnsi="Times New Roman" w:cs="Times New Roman"/>
          <w:color w:val="000000" w:themeColor="text1"/>
          <w:spacing w:val="16"/>
          <w:sz w:val="24"/>
          <w:szCs w:val="24"/>
        </w:rPr>
        <w:t xml:space="preserve"> </w:t>
      </w:r>
      <w:r w:rsidRPr="00643DA7">
        <w:rPr>
          <w:rFonts w:ascii="Times New Roman" w:hAnsi="Times New Roman" w:cs="Times New Roman"/>
          <w:color w:val="000000" w:themeColor="text1"/>
          <w:sz w:val="24"/>
          <w:szCs w:val="24"/>
        </w:rPr>
        <w:t>2017</w:t>
      </w:r>
      <w:r w:rsidRPr="00643DA7">
        <w:rPr>
          <w:rFonts w:ascii="Times New Roman" w:hAnsi="Times New Roman" w:cs="Times New Roman"/>
          <w:color w:val="000000" w:themeColor="text1"/>
          <w:spacing w:val="15"/>
          <w:sz w:val="24"/>
          <w:szCs w:val="24"/>
        </w:rPr>
        <w:t xml:space="preserve"> </w:t>
      </w:r>
      <w:r w:rsidRPr="00643DA7">
        <w:rPr>
          <w:rFonts w:ascii="Times New Roman" w:hAnsi="Times New Roman" w:cs="Times New Roman"/>
          <w:color w:val="000000" w:themeColor="text1"/>
          <w:sz w:val="24"/>
          <w:szCs w:val="24"/>
        </w:rPr>
        <w:t>et</w:t>
      </w:r>
      <w:r w:rsidRPr="00643DA7">
        <w:rPr>
          <w:rFonts w:ascii="Times New Roman" w:hAnsi="Times New Roman" w:cs="Times New Roman"/>
          <w:color w:val="000000" w:themeColor="text1"/>
          <w:spacing w:val="16"/>
          <w:sz w:val="24"/>
          <w:szCs w:val="24"/>
        </w:rPr>
        <w:t xml:space="preserve"> </w:t>
      </w:r>
      <w:r w:rsidRPr="00643DA7">
        <w:rPr>
          <w:rFonts w:ascii="Times New Roman" w:hAnsi="Times New Roman" w:cs="Times New Roman"/>
          <w:color w:val="000000" w:themeColor="text1"/>
          <w:sz w:val="24"/>
          <w:szCs w:val="24"/>
        </w:rPr>
        <w:t>en</w:t>
      </w:r>
      <w:r w:rsidRPr="00643DA7">
        <w:rPr>
          <w:rFonts w:ascii="Times New Roman" w:hAnsi="Times New Roman" w:cs="Times New Roman"/>
          <w:color w:val="000000" w:themeColor="text1"/>
          <w:spacing w:val="16"/>
          <w:sz w:val="24"/>
          <w:szCs w:val="24"/>
        </w:rPr>
        <w:t xml:space="preserve"> </w:t>
      </w:r>
      <w:r w:rsidRPr="00643DA7">
        <w:rPr>
          <w:rFonts w:ascii="Times New Roman" w:hAnsi="Times New Roman" w:cs="Times New Roman"/>
          <w:color w:val="000000" w:themeColor="text1"/>
          <w:sz w:val="24"/>
          <w:szCs w:val="24"/>
        </w:rPr>
        <w:t>2022</w:t>
      </w:r>
      <w:r w:rsidRPr="00643DA7">
        <w:rPr>
          <w:rFonts w:ascii="Times New Roman" w:hAnsi="Times New Roman" w:cs="Times New Roman"/>
          <w:color w:val="000000" w:themeColor="text1"/>
          <w:spacing w:val="16"/>
          <w:sz w:val="24"/>
          <w:szCs w:val="24"/>
        </w:rPr>
        <w:t xml:space="preserve"> </w:t>
      </w:r>
      <w:r w:rsidRPr="00643DA7">
        <w:rPr>
          <w:rFonts w:ascii="Times New Roman" w:hAnsi="Times New Roman" w:cs="Times New Roman"/>
          <w:color w:val="000000" w:themeColor="text1"/>
          <w:sz w:val="24"/>
          <w:szCs w:val="24"/>
        </w:rPr>
        <w:t>à</w:t>
      </w:r>
      <w:r w:rsidRPr="00643DA7">
        <w:rPr>
          <w:rFonts w:ascii="Times New Roman" w:hAnsi="Times New Roman" w:cs="Times New Roman"/>
          <w:color w:val="000000" w:themeColor="text1"/>
          <w:spacing w:val="16"/>
          <w:sz w:val="24"/>
          <w:szCs w:val="24"/>
        </w:rPr>
        <w:t xml:space="preserve"> </w:t>
      </w:r>
      <w:r w:rsidRPr="00643DA7">
        <w:rPr>
          <w:rFonts w:ascii="Times New Roman" w:hAnsi="Times New Roman" w:cs="Times New Roman"/>
          <w:color w:val="000000" w:themeColor="text1"/>
          <w:sz w:val="24"/>
          <w:szCs w:val="24"/>
        </w:rPr>
        <w:t>l’</w:t>
      </w:r>
      <w:r w:rsidRPr="006211B1">
        <w:rPr>
          <w:rFonts w:ascii="Times New Roman" w:hAnsi="Times New Roman" w:cs="Times New Roman"/>
          <w:i/>
          <w:iCs/>
          <w:color w:val="000000" w:themeColor="text1"/>
          <w:sz w:val="24"/>
          <w:szCs w:val="24"/>
        </w:rPr>
        <w:t>Enquête</w:t>
      </w:r>
      <w:r w:rsidRPr="006211B1">
        <w:rPr>
          <w:rFonts w:ascii="Times New Roman" w:hAnsi="Times New Roman" w:cs="Times New Roman"/>
          <w:i/>
          <w:iCs/>
          <w:color w:val="000000" w:themeColor="text1"/>
          <w:spacing w:val="16"/>
          <w:sz w:val="24"/>
          <w:szCs w:val="24"/>
        </w:rPr>
        <w:t xml:space="preserve"> </w:t>
      </w:r>
      <w:r w:rsidRPr="006211B1">
        <w:rPr>
          <w:rFonts w:ascii="Times New Roman" w:hAnsi="Times New Roman" w:cs="Times New Roman"/>
          <w:i/>
          <w:iCs/>
          <w:color w:val="000000" w:themeColor="text1"/>
          <w:sz w:val="24"/>
          <w:szCs w:val="24"/>
        </w:rPr>
        <w:t>québécoise</w:t>
      </w:r>
      <w:r w:rsidRPr="006211B1">
        <w:rPr>
          <w:rFonts w:ascii="Times New Roman" w:hAnsi="Times New Roman" w:cs="Times New Roman"/>
          <w:i/>
          <w:iCs/>
          <w:color w:val="000000" w:themeColor="text1"/>
          <w:spacing w:val="16"/>
          <w:sz w:val="24"/>
          <w:szCs w:val="24"/>
        </w:rPr>
        <w:t xml:space="preserve"> </w:t>
      </w:r>
      <w:r w:rsidRPr="006211B1">
        <w:rPr>
          <w:rFonts w:ascii="Times New Roman" w:hAnsi="Times New Roman" w:cs="Times New Roman"/>
          <w:i/>
          <w:iCs/>
          <w:color w:val="000000" w:themeColor="text1"/>
          <w:sz w:val="24"/>
          <w:szCs w:val="24"/>
        </w:rPr>
        <w:t>sur</w:t>
      </w:r>
      <w:r w:rsidRPr="006211B1">
        <w:rPr>
          <w:rFonts w:ascii="Times New Roman" w:hAnsi="Times New Roman" w:cs="Times New Roman"/>
          <w:i/>
          <w:iCs/>
          <w:color w:val="000000" w:themeColor="text1"/>
          <w:spacing w:val="16"/>
          <w:sz w:val="24"/>
          <w:szCs w:val="24"/>
        </w:rPr>
        <w:t xml:space="preserve"> </w:t>
      </w:r>
      <w:r w:rsidRPr="006211B1">
        <w:rPr>
          <w:rFonts w:ascii="Times New Roman" w:hAnsi="Times New Roman" w:cs="Times New Roman"/>
          <w:i/>
          <w:iCs/>
          <w:color w:val="000000" w:themeColor="text1"/>
          <w:spacing w:val="-11"/>
          <w:sz w:val="24"/>
          <w:szCs w:val="24"/>
        </w:rPr>
        <w:t>le</w:t>
      </w:r>
      <w:r w:rsidRPr="006211B1">
        <w:rPr>
          <w:rFonts w:ascii="Times New Roman" w:hAnsi="Times New Roman" w:cs="Times New Roman"/>
          <w:i/>
          <w:iCs/>
          <w:color w:val="000000" w:themeColor="text1"/>
          <w:sz w:val="24"/>
          <w:szCs w:val="24"/>
        </w:rPr>
        <w:t xml:space="preserve"> </w:t>
      </w:r>
      <w:r w:rsidRPr="006211B1">
        <w:rPr>
          <w:rFonts w:ascii="Times New Roman" w:hAnsi="Times New Roman" w:cs="Times New Roman"/>
          <w:i/>
          <w:iCs/>
          <w:color w:val="000000" w:themeColor="text1"/>
          <w:spacing w:val="-2"/>
          <w:sz w:val="24"/>
          <w:szCs w:val="24"/>
        </w:rPr>
        <w:t>développement des enfants de maternelle</w:t>
      </w:r>
      <w:r w:rsidR="00823397">
        <w:rPr>
          <w:rFonts w:ascii="Times New Roman" w:hAnsi="Times New Roman" w:cs="Times New Roman"/>
          <w:i/>
          <w:iCs/>
          <w:color w:val="000000" w:themeColor="text1"/>
          <w:spacing w:val="-2"/>
          <w:sz w:val="24"/>
          <w:szCs w:val="24"/>
        </w:rPr>
        <w:t>,</w:t>
      </w:r>
      <w:r w:rsidRPr="006211B1">
        <w:rPr>
          <w:rFonts w:ascii="Times New Roman" w:hAnsi="Times New Roman" w:cs="Times New Roman"/>
          <w:i/>
          <w:iCs/>
          <w:color w:val="000000" w:themeColor="text1"/>
          <w:spacing w:val="-2"/>
          <w:sz w:val="24"/>
          <w:szCs w:val="24"/>
        </w:rPr>
        <w:t xml:space="preserve"> </w:t>
      </w:r>
      <w:r w:rsidRPr="00643DA7">
        <w:rPr>
          <w:rFonts w:ascii="Times New Roman" w:hAnsi="Times New Roman" w:cs="Times New Roman"/>
          <w:color w:val="000000" w:themeColor="text1"/>
          <w:spacing w:val="-2"/>
          <w:sz w:val="24"/>
          <w:szCs w:val="24"/>
        </w:rPr>
        <w:t>réalisée par l’Institut de la statistique du Québec.</w:t>
      </w:r>
      <w:r w:rsidRPr="00643DA7">
        <w:rPr>
          <w:rFonts w:ascii="Times New Roman" w:hAnsi="Times New Roman" w:cs="Times New Roman"/>
          <w:color w:val="000000" w:themeColor="text1"/>
          <w:sz w:val="24"/>
          <w:szCs w:val="24"/>
        </w:rPr>
        <w:t xml:space="preserve"> Le</w:t>
      </w:r>
      <w:r w:rsidRPr="00643DA7">
        <w:rPr>
          <w:rFonts w:ascii="Times New Roman" w:hAnsi="Times New Roman" w:cs="Times New Roman"/>
          <w:color w:val="000000" w:themeColor="text1"/>
          <w:spacing w:val="16"/>
          <w:sz w:val="24"/>
          <w:szCs w:val="24"/>
        </w:rPr>
        <w:t xml:space="preserve"> </w:t>
      </w:r>
      <w:r w:rsidRPr="00643DA7">
        <w:rPr>
          <w:rFonts w:ascii="Times New Roman" w:hAnsi="Times New Roman" w:cs="Times New Roman"/>
          <w:color w:val="000000" w:themeColor="text1"/>
          <w:sz w:val="24"/>
          <w:szCs w:val="24"/>
        </w:rPr>
        <w:t>rapport</w:t>
      </w:r>
      <w:r w:rsidRPr="00643DA7">
        <w:rPr>
          <w:rFonts w:ascii="Times New Roman" w:hAnsi="Times New Roman" w:cs="Times New Roman"/>
          <w:color w:val="000000" w:themeColor="text1"/>
          <w:spacing w:val="15"/>
          <w:sz w:val="24"/>
          <w:szCs w:val="24"/>
        </w:rPr>
        <w:t xml:space="preserve"> </w:t>
      </w:r>
      <w:r w:rsidRPr="00643DA7">
        <w:rPr>
          <w:rFonts w:ascii="Times New Roman" w:hAnsi="Times New Roman" w:cs="Times New Roman"/>
          <w:color w:val="000000" w:themeColor="text1"/>
          <w:sz w:val="24"/>
          <w:szCs w:val="24"/>
        </w:rPr>
        <w:t>qui</w:t>
      </w:r>
      <w:r w:rsidRPr="00643DA7">
        <w:rPr>
          <w:rFonts w:ascii="Times New Roman" w:hAnsi="Times New Roman" w:cs="Times New Roman"/>
          <w:color w:val="000000" w:themeColor="text1"/>
          <w:spacing w:val="16"/>
          <w:sz w:val="24"/>
          <w:szCs w:val="24"/>
        </w:rPr>
        <w:t xml:space="preserve"> </w:t>
      </w:r>
      <w:r w:rsidRPr="00643DA7">
        <w:rPr>
          <w:rFonts w:ascii="Times New Roman" w:hAnsi="Times New Roman" w:cs="Times New Roman"/>
          <w:color w:val="000000" w:themeColor="text1"/>
          <w:sz w:val="24"/>
          <w:szCs w:val="24"/>
        </w:rPr>
        <w:t>a</w:t>
      </w:r>
      <w:r w:rsidRPr="00643DA7">
        <w:rPr>
          <w:rFonts w:ascii="Times New Roman" w:hAnsi="Times New Roman" w:cs="Times New Roman"/>
          <w:color w:val="000000" w:themeColor="text1"/>
          <w:spacing w:val="16"/>
          <w:sz w:val="24"/>
          <w:szCs w:val="24"/>
        </w:rPr>
        <w:t xml:space="preserve"> </w:t>
      </w:r>
      <w:r w:rsidRPr="00643DA7">
        <w:rPr>
          <w:rFonts w:ascii="Times New Roman" w:hAnsi="Times New Roman" w:cs="Times New Roman"/>
          <w:color w:val="000000" w:themeColor="text1"/>
          <w:sz w:val="24"/>
          <w:szCs w:val="24"/>
        </w:rPr>
        <w:t>suivi</w:t>
      </w:r>
      <w:r w:rsidR="00626D88">
        <w:rPr>
          <w:rFonts w:ascii="Times New Roman" w:hAnsi="Times New Roman" w:cs="Times New Roman"/>
          <w:color w:val="000000" w:themeColor="text1"/>
          <w:sz w:val="24"/>
          <w:szCs w:val="24"/>
        </w:rPr>
        <w:t xml:space="preserve"> de</w:t>
      </w:r>
      <w:r w:rsidRPr="00643DA7">
        <w:rPr>
          <w:rFonts w:ascii="Times New Roman" w:hAnsi="Times New Roman" w:cs="Times New Roman"/>
          <w:color w:val="000000" w:themeColor="text1"/>
          <w:spacing w:val="17"/>
          <w:sz w:val="24"/>
          <w:szCs w:val="24"/>
        </w:rPr>
        <w:t xml:space="preserve"> </w:t>
      </w:r>
      <w:r w:rsidRPr="00643DA7">
        <w:rPr>
          <w:rFonts w:ascii="Times New Roman" w:hAnsi="Times New Roman" w:cs="Times New Roman"/>
          <w:i/>
          <w:iCs/>
          <w:color w:val="000000" w:themeColor="text1"/>
          <w:sz w:val="24"/>
          <w:szCs w:val="24"/>
        </w:rPr>
        <w:t>L'Enquête</w:t>
      </w:r>
      <w:r w:rsidRPr="00643DA7">
        <w:rPr>
          <w:rFonts w:ascii="Times New Roman" w:hAnsi="Times New Roman" w:cs="Times New Roman"/>
          <w:i/>
          <w:iCs/>
          <w:color w:val="000000" w:themeColor="text1"/>
          <w:spacing w:val="16"/>
          <w:sz w:val="24"/>
          <w:szCs w:val="24"/>
        </w:rPr>
        <w:t xml:space="preserve"> </w:t>
      </w:r>
      <w:r w:rsidRPr="00643DA7">
        <w:rPr>
          <w:rFonts w:ascii="Times New Roman" w:hAnsi="Times New Roman" w:cs="Times New Roman"/>
          <w:i/>
          <w:iCs/>
          <w:color w:val="000000" w:themeColor="text1"/>
          <w:sz w:val="24"/>
          <w:szCs w:val="24"/>
        </w:rPr>
        <w:t>québécoise</w:t>
      </w:r>
      <w:r w:rsidRPr="00643DA7">
        <w:rPr>
          <w:rFonts w:ascii="Times New Roman" w:hAnsi="Times New Roman" w:cs="Times New Roman"/>
          <w:i/>
          <w:iCs/>
          <w:color w:val="000000" w:themeColor="text1"/>
          <w:spacing w:val="16"/>
          <w:sz w:val="24"/>
          <w:szCs w:val="24"/>
        </w:rPr>
        <w:t xml:space="preserve"> </w:t>
      </w:r>
      <w:r w:rsidRPr="00643DA7">
        <w:rPr>
          <w:rFonts w:ascii="Times New Roman" w:hAnsi="Times New Roman" w:cs="Times New Roman"/>
          <w:i/>
          <w:iCs/>
          <w:color w:val="000000" w:themeColor="text1"/>
          <w:sz w:val="24"/>
          <w:szCs w:val="24"/>
        </w:rPr>
        <w:t>sur</w:t>
      </w:r>
      <w:r w:rsidRPr="00643DA7">
        <w:rPr>
          <w:rFonts w:ascii="Times New Roman" w:hAnsi="Times New Roman" w:cs="Times New Roman"/>
          <w:i/>
          <w:iCs/>
          <w:color w:val="000000" w:themeColor="text1"/>
          <w:spacing w:val="16"/>
          <w:sz w:val="24"/>
          <w:szCs w:val="24"/>
        </w:rPr>
        <w:t xml:space="preserve"> </w:t>
      </w:r>
      <w:r w:rsidRPr="00643DA7">
        <w:rPr>
          <w:rFonts w:ascii="Times New Roman" w:hAnsi="Times New Roman" w:cs="Times New Roman"/>
          <w:i/>
          <w:iCs/>
          <w:color w:val="000000" w:themeColor="text1"/>
          <w:sz w:val="24"/>
          <w:szCs w:val="24"/>
        </w:rPr>
        <w:t>le</w:t>
      </w:r>
      <w:r w:rsidRPr="00643DA7">
        <w:rPr>
          <w:rFonts w:ascii="Times New Roman" w:hAnsi="Times New Roman" w:cs="Times New Roman"/>
          <w:i/>
          <w:iCs/>
          <w:color w:val="000000" w:themeColor="text1"/>
          <w:spacing w:val="16"/>
          <w:sz w:val="24"/>
          <w:szCs w:val="24"/>
        </w:rPr>
        <w:t xml:space="preserve"> </w:t>
      </w:r>
      <w:r w:rsidRPr="00643DA7">
        <w:rPr>
          <w:rFonts w:ascii="Times New Roman" w:hAnsi="Times New Roman" w:cs="Times New Roman"/>
          <w:i/>
          <w:iCs/>
          <w:color w:val="000000" w:themeColor="text1"/>
          <w:sz w:val="24"/>
          <w:szCs w:val="24"/>
        </w:rPr>
        <w:t>développement</w:t>
      </w:r>
      <w:r w:rsidRPr="00643DA7">
        <w:rPr>
          <w:rFonts w:ascii="Times New Roman" w:hAnsi="Times New Roman" w:cs="Times New Roman"/>
          <w:i/>
          <w:iCs/>
          <w:color w:val="000000" w:themeColor="text1"/>
          <w:spacing w:val="16"/>
          <w:sz w:val="24"/>
          <w:szCs w:val="24"/>
        </w:rPr>
        <w:t xml:space="preserve"> </w:t>
      </w:r>
      <w:r w:rsidRPr="00643DA7">
        <w:rPr>
          <w:rFonts w:ascii="Times New Roman" w:hAnsi="Times New Roman" w:cs="Times New Roman"/>
          <w:i/>
          <w:iCs/>
          <w:color w:val="000000" w:themeColor="text1"/>
          <w:sz w:val="24"/>
          <w:szCs w:val="24"/>
        </w:rPr>
        <w:t>des</w:t>
      </w:r>
      <w:r w:rsidRPr="00643DA7">
        <w:rPr>
          <w:rFonts w:ascii="Times New Roman" w:hAnsi="Times New Roman" w:cs="Times New Roman"/>
          <w:i/>
          <w:iCs/>
          <w:color w:val="000000" w:themeColor="text1"/>
          <w:spacing w:val="16"/>
          <w:sz w:val="24"/>
          <w:szCs w:val="24"/>
        </w:rPr>
        <w:t xml:space="preserve"> </w:t>
      </w:r>
      <w:r w:rsidRPr="00643DA7">
        <w:rPr>
          <w:rFonts w:ascii="Times New Roman" w:hAnsi="Times New Roman" w:cs="Times New Roman"/>
          <w:i/>
          <w:iCs/>
          <w:color w:val="000000" w:themeColor="text1"/>
          <w:sz w:val="24"/>
          <w:szCs w:val="24"/>
        </w:rPr>
        <w:t>enfants</w:t>
      </w:r>
      <w:r w:rsidRPr="00643DA7">
        <w:rPr>
          <w:rFonts w:ascii="Times New Roman" w:hAnsi="Times New Roman" w:cs="Times New Roman"/>
          <w:i/>
          <w:iCs/>
          <w:color w:val="000000" w:themeColor="text1"/>
          <w:spacing w:val="16"/>
          <w:sz w:val="24"/>
          <w:szCs w:val="24"/>
        </w:rPr>
        <w:t xml:space="preserve"> </w:t>
      </w:r>
      <w:r w:rsidRPr="00643DA7">
        <w:rPr>
          <w:rFonts w:ascii="Times New Roman" w:hAnsi="Times New Roman" w:cs="Times New Roman"/>
          <w:i/>
          <w:iCs/>
          <w:color w:val="000000" w:themeColor="text1"/>
          <w:spacing w:val="-8"/>
          <w:sz w:val="24"/>
          <w:szCs w:val="24"/>
        </w:rPr>
        <w:t>de</w:t>
      </w:r>
      <w:r w:rsidRPr="00643DA7">
        <w:rPr>
          <w:rFonts w:ascii="Times New Roman" w:hAnsi="Times New Roman" w:cs="Times New Roman"/>
          <w:color w:val="000000" w:themeColor="text1"/>
          <w:sz w:val="24"/>
          <w:szCs w:val="24"/>
        </w:rPr>
        <w:t xml:space="preserve"> </w:t>
      </w:r>
      <w:r w:rsidRPr="00643DA7">
        <w:rPr>
          <w:rFonts w:ascii="Times New Roman" w:hAnsi="Times New Roman" w:cs="Times New Roman"/>
          <w:i/>
          <w:iCs/>
          <w:color w:val="000000" w:themeColor="text1"/>
          <w:sz w:val="24"/>
          <w:szCs w:val="24"/>
        </w:rPr>
        <w:t>maternelle</w:t>
      </w:r>
      <w:r w:rsidRPr="00643DA7">
        <w:rPr>
          <w:rFonts w:ascii="Times New Roman" w:hAnsi="Times New Roman" w:cs="Times New Roman"/>
          <w:color w:val="000000" w:themeColor="text1"/>
          <w:sz w:val="24"/>
          <w:szCs w:val="24"/>
        </w:rPr>
        <w:t xml:space="preserve"> a</w:t>
      </w:r>
      <w:r w:rsidRPr="00643DA7">
        <w:rPr>
          <w:rFonts w:ascii="Times New Roman" w:hAnsi="Times New Roman" w:cs="Times New Roman"/>
          <w:color w:val="000000" w:themeColor="text1"/>
          <w:spacing w:val="8"/>
          <w:sz w:val="24"/>
          <w:szCs w:val="24"/>
        </w:rPr>
        <w:t xml:space="preserve"> </w:t>
      </w:r>
      <w:r w:rsidRPr="00643DA7">
        <w:rPr>
          <w:rFonts w:ascii="Times New Roman" w:hAnsi="Times New Roman" w:cs="Times New Roman"/>
          <w:color w:val="000000" w:themeColor="text1"/>
          <w:sz w:val="24"/>
          <w:szCs w:val="24"/>
        </w:rPr>
        <w:t>été</w:t>
      </w:r>
      <w:r w:rsidRPr="00643DA7">
        <w:rPr>
          <w:rFonts w:ascii="Times New Roman" w:hAnsi="Times New Roman" w:cs="Times New Roman"/>
          <w:color w:val="000000" w:themeColor="text1"/>
          <w:spacing w:val="7"/>
          <w:sz w:val="24"/>
          <w:szCs w:val="24"/>
        </w:rPr>
        <w:t xml:space="preserve"> </w:t>
      </w:r>
      <w:r w:rsidRPr="00643DA7">
        <w:rPr>
          <w:rFonts w:ascii="Times New Roman" w:hAnsi="Times New Roman" w:cs="Times New Roman"/>
          <w:color w:val="000000" w:themeColor="text1"/>
          <w:sz w:val="24"/>
          <w:szCs w:val="24"/>
        </w:rPr>
        <w:t>déposé</w:t>
      </w:r>
      <w:r w:rsidRPr="00643DA7">
        <w:rPr>
          <w:rFonts w:ascii="Times New Roman" w:hAnsi="Times New Roman" w:cs="Times New Roman"/>
          <w:color w:val="000000" w:themeColor="text1"/>
          <w:spacing w:val="8"/>
          <w:sz w:val="24"/>
          <w:szCs w:val="24"/>
        </w:rPr>
        <w:t xml:space="preserve"> </w:t>
      </w:r>
      <w:r w:rsidRPr="00643DA7">
        <w:rPr>
          <w:rFonts w:ascii="Times New Roman" w:hAnsi="Times New Roman" w:cs="Times New Roman"/>
          <w:color w:val="000000" w:themeColor="text1"/>
          <w:sz w:val="24"/>
          <w:szCs w:val="24"/>
        </w:rPr>
        <w:t>en</w:t>
      </w:r>
      <w:r w:rsidRPr="00643DA7">
        <w:rPr>
          <w:rFonts w:ascii="Times New Roman" w:hAnsi="Times New Roman" w:cs="Times New Roman"/>
          <w:color w:val="000000" w:themeColor="text1"/>
          <w:spacing w:val="8"/>
          <w:sz w:val="24"/>
          <w:szCs w:val="24"/>
        </w:rPr>
        <w:t xml:space="preserve"> </w:t>
      </w:r>
      <w:r w:rsidRPr="00643DA7">
        <w:rPr>
          <w:rFonts w:ascii="Times New Roman" w:hAnsi="Times New Roman" w:cs="Times New Roman"/>
          <w:color w:val="000000" w:themeColor="text1"/>
          <w:sz w:val="24"/>
          <w:szCs w:val="24"/>
        </w:rPr>
        <w:t>octobre 2023.</w:t>
      </w:r>
      <w:r w:rsidRPr="00643DA7">
        <w:rPr>
          <w:rFonts w:ascii="Times New Roman" w:hAnsi="Times New Roman" w:cs="Times New Roman"/>
          <w:color w:val="000000" w:themeColor="text1"/>
          <w:spacing w:val="6"/>
          <w:sz w:val="24"/>
          <w:szCs w:val="24"/>
        </w:rPr>
        <w:t xml:space="preserve">  </w:t>
      </w:r>
      <w:r w:rsidRPr="00643DA7">
        <w:rPr>
          <w:rFonts w:ascii="Times New Roman" w:hAnsi="Times New Roman" w:cs="Times New Roman"/>
          <w:color w:val="000000" w:themeColor="text1"/>
          <w:sz w:val="24"/>
          <w:szCs w:val="24"/>
        </w:rPr>
        <w:t>Parmi</w:t>
      </w:r>
      <w:r w:rsidRPr="00643DA7">
        <w:rPr>
          <w:rFonts w:ascii="Times New Roman" w:hAnsi="Times New Roman" w:cs="Times New Roman"/>
          <w:color w:val="000000" w:themeColor="text1"/>
          <w:spacing w:val="8"/>
          <w:sz w:val="24"/>
          <w:szCs w:val="24"/>
        </w:rPr>
        <w:t xml:space="preserve"> les </w:t>
      </w:r>
      <w:r w:rsidR="004F2969" w:rsidRPr="00643DA7">
        <w:rPr>
          <w:rFonts w:ascii="Times New Roman" w:hAnsi="Times New Roman" w:cs="Times New Roman"/>
          <w:color w:val="000000" w:themeColor="text1"/>
          <w:sz w:val="24"/>
          <w:szCs w:val="24"/>
        </w:rPr>
        <w:t>données reçues</w:t>
      </w:r>
      <w:r w:rsidRPr="00643DA7">
        <w:rPr>
          <w:rFonts w:ascii="Times New Roman" w:hAnsi="Times New Roman" w:cs="Times New Roman"/>
          <w:color w:val="000000" w:themeColor="text1"/>
          <w:spacing w:val="7"/>
          <w:sz w:val="24"/>
          <w:szCs w:val="24"/>
        </w:rPr>
        <w:t>, on retrouve les résultats pour notre école, pour notre centre de service</w:t>
      </w:r>
      <w:r w:rsidR="004F2969" w:rsidRPr="00643DA7">
        <w:rPr>
          <w:rFonts w:ascii="Times New Roman" w:hAnsi="Times New Roman" w:cs="Times New Roman"/>
          <w:color w:val="000000" w:themeColor="text1"/>
          <w:spacing w:val="7"/>
          <w:sz w:val="24"/>
          <w:szCs w:val="24"/>
        </w:rPr>
        <w:t>s</w:t>
      </w:r>
      <w:r w:rsidRPr="00643DA7">
        <w:rPr>
          <w:rFonts w:ascii="Times New Roman" w:hAnsi="Times New Roman" w:cs="Times New Roman"/>
          <w:color w:val="000000" w:themeColor="text1"/>
          <w:spacing w:val="7"/>
          <w:sz w:val="24"/>
          <w:szCs w:val="24"/>
        </w:rPr>
        <w:t xml:space="preserve"> et pour </w:t>
      </w:r>
      <w:r w:rsidRPr="00643DA7">
        <w:rPr>
          <w:rFonts w:ascii="Times New Roman" w:hAnsi="Times New Roman" w:cs="Times New Roman"/>
          <w:color w:val="000000" w:themeColor="text1"/>
          <w:sz w:val="24"/>
          <w:szCs w:val="24"/>
        </w:rPr>
        <w:t>le Québec.</w:t>
      </w:r>
    </w:p>
    <w:p w14:paraId="2EFAAF1A" w14:textId="28541833" w:rsidR="00A07CBF" w:rsidRPr="00643DA7" w:rsidRDefault="005D360B" w:rsidP="005D360B">
      <w:pPr>
        <w:spacing w:before="208" w:line="336" w:lineRule="exact"/>
        <w:ind w:right="-7"/>
        <w:jc w:val="both"/>
        <w:rPr>
          <w:rFonts w:ascii="Times New Roman" w:hAnsi="Times New Roman" w:cs="Times New Roman"/>
          <w:color w:val="000000" w:themeColor="text1"/>
        </w:rPr>
      </w:pPr>
      <w:r w:rsidRPr="00643DA7">
        <w:rPr>
          <w:rFonts w:ascii="Times New Roman" w:hAnsi="Times New Roman" w:cs="Times New Roman"/>
          <w:noProof/>
          <w:color w:val="000000" w:themeColor="text1"/>
        </w:rPr>
        <w:drawing>
          <wp:anchor distT="0" distB="0" distL="114300" distR="114300" simplePos="0" relativeHeight="251673600" behindDoc="1" locked="0" layoutInCell="1" allowOverlap="1" wp14:anchorId="584F6021" wp14:editId="4168E36E">
            <wp:simplePos x="0" y="0"/>
            <wp:positionH relativeFrom="column">
              <wp:posOffset>166542</wp:posOffset>
            </wp:positionH>
            <wp:positionV relativeFrom="paragraph">
              <wp:posOffset>1480820</wp:posOffset>
            </wp:positionV>
            <wp:extent cx="4572000" cy="2152650"/>
            <wp:effectExtent l="0" t="0" r="0" b="0"/>
            <wp:wrapNone/>
            <wp:docPr id="1598880545" name="Image 1598880545"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880545" name="Image 1598880545" descr="Une image contenant texte, capture d’écran, Police, nombre&#10;&#10;Description générée automatiquement"/>
                    <pic:cNvPicPr/>
                  </pic:nvPicPr>
                  <pic:blipFill>
                    <a:blip r:embed="rId15">
                      <a:extLst>
                        <a:ext uri="{28A0092B-C50C-407E-A947-70E740481C1C}">
                          <a14:useLocalDpi xmlns:a14="http://schemas.microsoft.com/office/drawing/2010/main" val="0"/>
                        </a:ext>
                      </a:extLst>
                    </a:blip>
                    <a:stretch>
                      <a:fillRect/>
                    </a:stretch>
                  </pic:blipFill>
                  <pic:spPr>
                    <a:xfrm>
                      <a:off x="0" y="0"/>
                      <a:ext cx="4572000" cy="2152650"/>
                    </a:xfrm>
                    <a:prstGeom prst="rect">
                      <a:avLst/>
                    </a:prstGeom>
                  </pic:spPr>
                </pic:pic>
              </a:graphicData>
            </a:graphic>
          </wp:anchor>
        </w:drawing>
      </w:r>
      <w:r w:rsidR="0066688E" w:rsidRPr="00643DA7">
        <w:rPr>
          <w:rFonts w:ascii="Times New Roman" w:hAnsi="Times New Roman" w:cs="Times New Roman"/>
          <w:color w:val="000000" w:themeColor="text1"/>
          <w:sz w:val="24"/>
          <w:szCs w:val="24"/>
        </w:rPr>
        <w:t xml:space="preserve">Le tableau suivant nous permet de constater et comparer les zones de vulnérabilité dans </w:t>
      </w:r>
      <w:r w:rsidR="004F2969" w:rsidRPr="00643DA7">
        <w:rPr>
          <w:rFonts w:ascii="Times New Roman" w:hAnsi="Times New Roman" w:cs="Times New Roman"/>
          <w:color w:val="000000" w:themeColor="text1"/>
          <w:sz w:val="24"/>
          <w:szCs w:val="24"/>
        </w:rPr>
        <w:t>certains</w:t>
      </w:r>
      <w:r w:rsidR="0066688E" w:rsidRPr="00643DA7">
        <w:rPr>
          <w:rFonts w:ascii="Times New Roman" w:hAnsi="Times New Roman" w:cs="Times New Roman"/>
          <w:color w:val="000000" w:themeColor="text1"/>
          <w:sz w:val="24"/>
          <w:szCs w:val="24"/>
        </w:rPr>
        <w:t xml:space="preserve"> domaine</w:t>
      </w:r>
      <w:r w:rsidR="004F2969" w:rsidRPr="00643DA7">
        <w:rPr>
          <w:rFonts w:ascii="Times New Roman" w:hAnsi="Times New Roman" w:cs="Times New Roman"/>
          <w:color w:val="000000" w:themeColor="text1"/>
          <w:sz w:val="24"/>
          <w:szCs w:val="24"/>
        </w:rPr>
        <w:t>s</w:t>
      </w:r>
      <w:r w:rsidR="0066688E" w:rsidRPr="00643DA7">
        <w:rPr>
          <w:rFonts w:ascii="Times New Roman" w:hAnsi="Times New Roman" w:cs="Times New Roman"/>
          <w:color w:val="000000" w:themeColor="text1"/>
          <w:sz w:val="24"/>
          <w:szCs w:val="24"/>
        </w:rPr>
        <w:t xml:space="preserve"> de développement des enfants pour notre école en 2022. On constate une détérioration en ce qui concerne le développement cognitif et langagier, de même qu’une nouvelle zone de vulnérabilité au niveau des habiletés de communication et connaissances générales.</w:t>
      </w:r>
      <w:r w:rsidRPr="005D360B">
        <w:rPr>
          <w:rFonts w:ascii="Times New Roman" w:hAnsi="Times New Roman" w:cs="Times New Roman"/>
          <w:noProof/>
          <w:color w:val="000000" w:themeColor="text1"/>
        </w:rPr>
        <w:t xml:space="preserve"> </w:t>
      </w:r>
    </w:p>
    <w:p w14:paraId="28877F20" w14:textId="4C5829E0" w:rsidR="00D839E7" w:rsidRPr="005D360B" w:rsidRDefault="005D360B" w:rsidP="00E92E03">
      <w:pPr>
        <w:tabs>
          <w:tab w:val="left" w:pos="3660"/>
        </w:tabs>
        <w:rPr>
          <w:rFonts w:ascii="Times New Roman" w:hAnsi="Times New Roman" w:cs="Times New Roman"/>
          <w:color w:val="000000" w:themeColor="text1"/>
        </w:rPr>
      </w:pPr>
      <w:r w:rsidRPr="00643DA7">
        <w:rPr>
          <w:rFonts w:ascii="Times New Roman" w:eastAsia="Times New Roman" w:hAnsi="Times New Roman" w:cs="Times New Roman"/>
          <w:noProof/>
          <w:color w:val="000000" w:themeColor="text1"/>
          <w:sz w:val="18"/>
          <w:szCs w:val="18"/>
        </w:rPr>
        <w:lastRenderedPageBreak/>
        <w:drawing>
          <wp:anchor distT="0" distB="0" distL="114300" distR="114300" simplePos="0" relativeHeight="251672576" behindDoc="1" locked="0" layoutInCell="1" allowOverlap="1" wp14:anchorId="58AC9B79" wp14:editId="3C5ACAB2">
            <wp:simplePos x="0" y="0"/>
            <wp:positionH relativeFrom="column">
              <wp:posOffset>610278</wp:posOffset>
            </wp:positionH>
            <wp:positionV relativeFrom="paragraph">
              <wp:posOffset>90428</wp:posOffset>
            </wp:positionV>
            <wp:extent cx="4077335" cy="3258185"/>
            <wp:effectExtent l="0" t="0" r="0" b="0"/>
            <wp:wrapTopAndBottom/>
            <wp:docPr id="731540773" name="Image 1" descr="Une image contenant texte, logiciel, Page web,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540773" name="Image 1" descr="Une image contenant texte, logiciel, Page web, Site web&#10;&#10;Description générée automatiquement"/>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077335" cy="3258185"/>
                    </a:xfrm>
                    <a:prstGeom prst="rect">
                      <a:avLst/>
                    </a:prstGeom>
                    <a:noFill/>
                    <a:ln>
                      <a:noFill/>
                    </a:ln>
                  </pic:spPr>
                </pic:pic>
              </a:graphicData>
            </a:graphic>
          </wp:anchor>
        </w:drawing>
      </w:r>
    </w:p>
    <w:p w14:paraId="2B144FF0" w14:textId="77777777" w:rsidR="00D839E7" w:rsidRPr="00643DA7" w:rsidRDefault="00D839E7" w:rsidP="00E92E03">
      <w:pPr>
        <w:tabs>
          <w:tab w:val="left" w:pos="3660"/>
        </w:tabs>
        <w:rPr>
          <w:rFonts w:ascii="Times New Roman" w:hAnsi="Times New Roman" w:cs="Times New Roman"/>
          <w:b/>
          <w:bCs/>
          <w:color w:val="000000" w:themeColor="text1"/>
          <w:sz w:val="24"/>
          <w:szCs w:val="24"/>
        </w:rPr>
      </w:pPr>
    </w:p>
    <w:p w14:paraId="7EA2E07E" w14:textId="77777777" w:rsidR="005D360B" w:rsidRDefault="005D360B" w:rsidP="005D360B">
      <w:pPr>
        <w:tabs>
          <w:tab w:val="left" w:pos="3660"/>
        </w:tabs>
        <w:rPr>
          <w:rFonts w:ascii="Times New Roman" w:hAnsi="Times New Roman" w:cs="Times New Roman"/>
          <w:b/>
          <w:bCs/>
          <w:color w:val="000000" w:themeColor="text1"/>
          <w:sz w:val="24"/>
          <w:szCs w:val="24"/>
        </w:rPr>
      </w:pPr>
    </w:p>
    <w:p w14:paraId="49265AA7" w14:textId="6D4B5904" w:rsidR="00A07CBF" w:rsidRPr="00643DA7" w:rsidRDefault="00A07CBF" w:rsidP="005D360B">
      <w:pPr>
        <w:tabs>
          <w:tab w:val="left" w:pos="3660"/>
        </w:tabs>
        <w:rPr>
          <w:rFonts w:ascii="Times New Roman" w:hAnsi="Times New Roman" w:cs="Times New Roman"/>
          <w:b/>
          <w:bCs/>
          <w:color w:val="000000" w:themeColor="text1"/>
          <w:sz w:val="24"/>
          <w:szCs w:val="24"/>
        </w:rPr>
      </w:pPr>
      <w:r w:rsidRPr="00643DA7">
        <w:rPr>
          <w:rFonts w:ascii="Times New Roman" w:hAnsi="Times New Roman" w:cs="Times New Roman"/>
          <w:b/>
          <w:bCs/>
          <w:color w:val="000000" w:themeColor="text1"/>
          <w:sz w:val="24"/>
          <w:szCs w:val="24"/>
        </w:rPr>
        <w:t>Au primaire et secondaire</w:t>
      </w:r>
    </w:p>
    <w:p w14:paraId="22A6D2A9" w14:textId="74EC5031" w:rsidR="005D360B" w:rsidRDefault="001E73AD" w:rsidP="005D360B">
      <w:pPr>
        <w:tabs>
          <w:tab w:val="left" w:pos="3660"/>
        </w:tabs>
        <w:jc w:val="center"/>
        <w:rPr>
          <w:rFonts w:ascii="Times New Roman" w:hAnsi="Times New Roman" w:cs="Times New Roman"/>
          <w:b/>
          <w:bCs/>
          <w:color w:val="000000" w:themeColor="text1"/>
          <w:sz w:val="24"/>
          <w:szCs w:val="24"/>
        </w:rPr>
      </w:pPr>
      <w:r w:rsidRPr="00643DA7">
        <w:rPr>
          <w:rFonts w:ascii="Times New Roman" w:hAnsi="Times New Roman" w:cs="Times New Roman"/>
          <w:b/>
          <w:bCs/>
          <w:color w:val="000000" w:themeColor="text1"/>
          <w:sz w:val="24"/>
          <w:szCs w:val="24"/>
        </w:rPr>
        <w:t>Taux de réussite à l’épreuve obligatoire de français lecture</w:t>
      </w:r>
    </w:p>
    <w:p w14:paraId="42793A74" w14:textId="3E040DF0" w:rsidR="001E73AD" w:rsidRPr="00643DA7" w:rsidRDefault="001E73AD" w:rsidP="005D360B">
      <w:pPr>
        <w:tabs>
          <w:tab w:val="left" w:pos="3660"/>
        </w:tabs>
        <w:jc w:val="center"/>
        <w:rPr>
          <w:rFonts w:ascii="Times New Roman" w:hAnsi="Times New Roman" w:cs="Times New Roman"/>
          <w:b/>
          <w:bCs/>
          <w:color w:val="000000" w:themeColor="text1"/>
          <w:sz w:val="24"/>
          <w:szCs w:val="24"/>
        </w:rPr>
      </w:pPr>
      <w:r w:rsidRPr="00643DA7">
        <w:rPr>
          <w:rFonts w:ascii="Times New Roman" w:hAnsi="Times New Roman" w:cs="Times New Roman"/>
          <w:b/>
          <w:bCs/>
          <w:color w:val="000000" w:themeColor="text1"/>
          <w:sz w:val="24"/>
          <w:szCs w:val="24"/>
        </w:rPr>
        <w:t>de la 4</w:t>
      </w:r>
      <w:r w:rsidRPr="00643DA7">
        <w:rPr>
          <w:rFonts w:ascii="Times New Roman" w:hAnsi="Times New Roman" w:cs="Times New Roman"/>
          <w:b/>
          <w:bCs/>
          <w:color w:val="000000" w:themeColor="text1"/>
          <w:sz w:val="24"/>
          <w:szCs w:val="24"/>
          <w:vertAlign w:val="superscript"/>
        </w:rPr>
        <w:t>e</w:t>
      </w:r>
      <w:r w:rsidRPr="00643DA7">
        <w:rPr>
          <w:rFonts w:ascii="Times New Roman" w:hAnsi="Times New Roman" w:cs="Times New Roman"/>
          <w:b/>
          <w:bCs/>
          <w:color w:val="000000" w:themeColor="text1"/>
          <w:sz w:val="24"/>
          <w:szCs w:val="24"/>
        </w:rPr>
        <w:t xml:space="preserve"> année du primaire</w:t>
      </w:r>
    </w:p>
    <w:p w14:paraId="64153B1B" w14:textId="1AD6B8F3" w:rsidR="001E73AD" w:rsidRPr="00643DA7" w:rsidRDefault="001E73AD" w:rsidP="00414332">
      <w:pPr>
        <w:tabs>
          <w:tab w:val="left" w:pos="3660"/>
        </w:tabs>
        <w:jc w:val="center"/>
        <w:rPr>
          <w:rFonts w:ascii="Times New Roman" w:hAnsi="Times New Roman" w:cs="Times New Roman"/>
          <w:b/>
          <w:bCs/>
          <w:color w:val="000000" w:themeColor="text1"/>
          <w:sz w:val="24"/>
          <w:szCs w:val="24"/>
        </w:rPr>
      </w:pPr>
      <w:r w:rsidRPr="00643DA7">
        <w:rPr>
          <w:rFonts w:ascii="Times New Roman" w:hAnsi="Times New Roman" w:cs="Times New Roman"/>
          <w:b/>
          <w:bCs/>
          <w:color w:val="000000" w:themeColor="text1"/>
          <w:sz w:val="24"/>
          <w:szCs w:val="24"/>
        </w:rPr>
        <w:t>2015-2016</w:t>
      </w:r>
    </w:p>
    <w:p w14:paraId="3C56D7D8" w14:textId="1D1F7615" w:rsidR="001E73AD" w:rsidRPr="00643DA7" w:rsidRDefault="001E73AD" w:rsidP="005760D1">
      <w:pPr>
        <w:tabs>
          <w:tab w:val="left" w:pos="3660"/>
        </w:tabs>
        <w:jc w:val="both"/>
        <w:rPr>
          <w:rFonts w:ascii="Times New Roman" w:hAnsi="Times New Roman" w:cs="Times New Roman"/>
          <w:b/>
          <w:bCs/>
          <w:color w:val="000000" w:themeColor="text1"/>
          <w:sz w:val="24"/>
          <w:szCs w:val="24"/>
        </w:rPr>
      </w:pPr>
      <w:r w:rsidRPr="00643DA7">
        <w:rPr>
          <w:rFonts w:ascii="Times New Roman" w:hAnsi="Times New Roman" w:cs="Times New Roman"/>
          <w:noProof/>
          <w:color w:val="000000" w:themeColor="text1"/>
        </w:rPr>
        <w:drawing>
          <wp:anchor distT="0" distB="0" distL="114300" distR="114300" simplePos="0" relativeHeight="251660288" behindDoc="0" locked="0" layoutInCell="1" allowOverlap="1" wp14:anchorId="5D3BA3F1" wp14:editId="1F9B0590">
            <wp:simplePos x="0" y="0"/>
            <wp:positionH relativeFrom="margin">
              <wp:align>center</wp:align>
            </wp:positionH>
            <wp:positionV relativeFrom="paragraph">
              <wp:posOffset>58420</wp:posOffset>
            </wp:positionV>
            <wp:extent cx="4069715" cy="1968500"/>
            <wp:effectExtent l="0" t="0" r="6985" b="0"/>
            <wp:wrapSquare wrapText="bothSides"/>
            <wp:docPr id="834543009"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543009" name="Image 1" descr="Une image contenant texte, capture d’écran, Police, nombre&#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69715" cy="1968500"/>
                    </a:xfrm>
                    <a:prstGeom prst="rect">
                      <a:avLst/>
                    </a:prstGeom>
                  </pic:spPr>
                </pic:pic>
              </a:graphicData>
            </a:graphic>
            <wp14:sizeRelH relativeFrom="page">
              <wp14:pctWidth>0</wp14:pctWidth>
            </wp14:sizeRelH>
            <wp14:sizeRelV relativeFrom="page">
              <wp14:pctHeight>0</wp14:pctHeight>
            </wp14:sizeRelV>
          </wp:anchor>
        </w:drawing>
      </w:r>
    </w:p>
    <w:p w14:paraId="75B8BEF8" w14:textId="77777777" w:rsidR="001E73AD" w:rsidRPr="00643DA7" w:rsidRDefault="001E73AD" w:rsidP="005760D1">
      <w:pPr>
        <w:tabs>
          <w:tab w:val="left" w:pos="3660"/>
        </w:tabs>
        <w:jc w:val="both"/>
        <w:rPr>
          <w:rFonts w:ascii="Times New Roman" w:hAnsi="Times New Roman" w:cs="Times New Roman"/>
          <w:b/>
          <w:bCs/>
          <w:color w:val="000000" w:themeColor="text1"/>
          <w:sz w:val="24"/>
          <w:szCs w:val="24"/>
        </w:rPr>
      </w:pPr>
    </w:p>
    <w:p w14:paraId="011799D9" w14:textId="77777777" w:rsidR="001E73AD" w:rsidRPr="00643DA7" w:rsidRDefault="001E73AD" w:rsidP="005760D1">
      <w:pPr>
        <w:tabs>
          <w:tab w:val="left" w:pos="3660"/>
        </w:tabs>
        <w:jc w:val="both"/>
        <w:rPr>
          <w:rFonts w:ascii="Times New Roman" w:hAnsi="Times New Roman" w:cs="Times New Roman"/>
          <w:b/>
          <w:bCs/>
          <w:color w:val="000000" w:themeColor="text1"/>
          <w:sz w:val="24"/>
          <w:szCs w:val="24"/>
        </w:rPr>
      </w:pPr>
    </w:p>
    <w:p w14:paraId="1FB6BCD9" w14:textId="77777777" w:rsidR="001E73AD" w:rsidRPr="00643DA7" w:rsidRDefault="001E73AD" w:rsidP="005760D1">
      <w:pPr>
        <w:tabs>
          <w:tab w:val="left" w:pos="3660"/>
        </w:tabs>
        <w:jc w:val="both"/>
        <w:rPr>
          <w:rFonts w:ascii="Times New Roman" w:hAnsi="Times New Roman" w:cs="Times New Roman"/>
          <w:b/>
          <w:bCs/>
          <w:color w:val="000000" w:themeColor="text1"/>
          <w:sz w:val="24"/>
          <w:szCs w:val="24"/>
        </w:rPr>
      </w:pPr>
    </w:p>
    <w:p w14:paraId="47251263" w14:textId="77777777" w:rsidR="001E73AD" w:rsidRPr="00643DA7" w:rsidRDefault="001E73AD" w:rsidP="005760D1">
      <w:pPr>
        <w:tabs>
          <w:tab w:val="left" w:pos="3660"/>
        </w:tabs>
        <w:jc w:val="both"/>
        <w:rPr>
          <w:rFonts w:ascii="Times New Roman" w:hAnsi="Times New Roman" w:cs="Times New Roman"/>
          <w:b/>
          <w:bCs/>
          <w:color w:val="000000" w:themeColor="text1"/>
          <w:sz w:val="24"/>
          <w:szCs w:val="24"/>
        </w:rPr>
      </w:pPr>
    </w:p>
    <w:p w14:paraId="36ADDBA0" w14:textId="77777777" w:rsidR="001E73AD" w:rsidRPr="00643DA7" w:rsidRDefault="001E73AD" w:rsidP="005760D1">
      <w:pPr>
        <w:tabs>
          <w:tab w:val="left" w:pos="3660"/>
        </w:tabs>
        <w:jc w:val="both"/>
        <w:rPr>
          <w:rFonts w:ascii="Times New Roman" w:hAnsi="Times New Roman" w:cs="Times New Roman"/>
          <w:b/>
          <w:bCs/>
          <w:color w:val="000000" w:themeColor="text1"/>
          <w:sz w:val="24"/>
          <w:szCs w:val="24"/>
        </w:rPr>
      </w:pPr>
    </w:p>
    <w:p w14:paraId="196599D3" w14:textId="77777777" w:rsidR="001E73AD" w:rsidRPr="00643DA7" w:rsidRDefault="001E73AD" w:rsidP="005760D1">
      <w:pPr>
        <w:tabs>
          <w:tab w:val="left" w:pos="3660"/>
        </w:tabs>
        <w:jc w:val="both"/>
        <w:rPr>
          <w:rFonts w:ascii="Times New Roman" w:hAnsi="Times New Roman" w:cs="Times New Roman"/>
          <w:b/>
          <w:bCs/>
          <w:color w:val="000000" w:themeColor="text1"/>
          <w:sz w:val="24"/>
          <w:szCs w:val="24"/>
        </w:rPr>
      </w:pPr>
    </w:p>
    <w:p w14:paraId="7B558942" w14:textId="77777777" w:rsidR="005D360B" w:rsidRDefault="005D360B" w:rsidP="00414332">
      <w:pPr>
        <w:tabs>
          <w:tab w:val="left" w:pos="3660"/>
        </w:tabs>
        <w:jc w:val="center"/>
        <w:rPr>
          <w:rFonts w:ascii="Times New Roman" w:hAnsi="Times New Roman" w:cs="Times New Roman"/>
          <w:b/>
          <w:bCs/>
          <w:color w:val="000000" w:themeColor="text1"/>
          <w:sz w:val="24"/>
          <w:szCs w:val="24"/>
        </w:rPr>
      </w:pPr>
    </w:p>
    <w:p w14:paraId="0A7EC790" w14:textId="77777777" w:rsidR="005D360B" w:rsidRDefault="005D360B" w:rsidP="00414332">
      <w:pPr>
        <w:tabs>
          <w:tab w:val="left" w:pos="3660"/>
        </w:tabs>
        <w:jc w:val="center"/>
        <w:rPr>
          <w:rFonts w:ascii="Times New Roman" w:hAnsi="Times New Roman" w:cs="Times New Roman"/>
          <w:b/>
          <w:bCs/>
          <w:color w:val="000000" w:themeColor="text1"/>
          <w:sz w:val="24"/>
          <w:szCs w:val="24"/>
        </w:rPr>
      </w:pPr>
    </w:p>
    <w:p w14:paraId="5E952A6C" w14:textId="77777777" w:rsidR="005D360B" w:rsidRDefault="005D360B" w:rsidP="00414332">
      <w:pPr>
        <w:tabs>
          <w:tab w:val="left" w:pos="3660"/>
        </w:tabs>
        <w:jc w:val="center"/>
        <w:rPr>
          <w:rFonts w:ascii="Times New Roman" w:hAnsi="Times New Roman" w:cs="Times New Roman"/>
          <w:b/>
          <w:bCs/>
          <w:color w:val="000000" w:themeColor="text1"/>
          <w:sz w:val="24"/>
          <w:szCs w:val="24"/>
        </w:rPr>
      </w:pPr>
    </w:p>
    <w:p w14:paraId="295385B2" w14:textId="3CBA9FE7" w:rsidR="001E73AD" w:rsidRPr="00643DA7" w:rsidRDefault="001E73AD" w:rsidP="00414332">
      <w:pPr>
        <w:tabs>
          <w:tab w:val="left" w:pos="3660"/>
        </w:tabs>
        <w:jc w:val="center"/>
        <w:rPr>
          <w:rFonts w:ascii="Times New Roman" w:hAnsi="Times New Roman" w:cs="Times New Roman"/>
          <w:b/>
          <w:bCs/>
          <w:color w:val="000000" w:themeColor="text1"/>
          <w:sz w:val="24"/>
          <w:szCs w:val="24"/>
        </w:rPr>
      </w:pPr>
      <w:r w:rsidRPr="00643DA7">
        <w:rPr>
          <w:rFonts w:ascii="Times New Roman" w:hAnsi="Times New Roman" w:cs="Times New Roman"/>
          <w:b/>
          <w:bCs/>
          <w:color w:val="000000" w:themeColor="text1"/>
          <w:sz w:val="24"/>
          <w:szCs w:val="24"/>
        </w:rPr>
        <w:lastRenderedPageBreak/>
        <w:t>2016-2017</w:t>
      </w:r>
    </w:p>
    <w:p w14:paraId="6FE43E5C" w14:textId="27C2084E" w:rsidR="001E73AD" w:rsidRPr="00643DA7" w:rsidRDefault="001E73AD" w:rsidP="005760D1">
      <w:pPr>
        <w:tabs>
          <w:tab w:val="left" w:pos="3660"/>
        </w:tabs>
        <w:jc w:val="both"/>
        <w:rPr>
          <w:rFonts w:ascii="Times New Roman" w:hAnsi="Times New Roman" w:cs="Times New Roman"/>
          <w:b/>
          <w:bCs/>
          <w:color w:val="000000" w:themeColor="text1"/>
          <w:sz w:val="24"/>
          <w:szCs w:val="24"/>
        </w:rPr>
      </w:pPr>
      <w:r w:rsidRPr="00643DA7">
        <w:rPr>
          <w:rFonts w:ascii="Times New Roman" w:hAnsi="Times New Roman" w:cs="Times New Roman"/>
          <w:noProof/>
          <w:color w:val="000000" w:themeColor="text1"/>
        </w:rPr>
        <w:drawing>
          <wp:anchor distT="0" distB="0" distL="114300" distR="114300" simplePos="0" relativeHeight="251661312" behindDoc="0" locked="0" layoutInCell="1" allowOverlap="1" wp14:anchorId="71EE6DD4" wp14:editId="21E276A0">
            <wp:simplePos x="0" y="0"/>
            <wp:positionH relativeFrom="margin">
              <wp:posOffset>612140</wp:posOffset>
            </wp:positionH>
            <wp:positionV relativeFrom="paragraph">
              <wp:posOffset>15875</wp:posOffset>
            </wp:positionV>
            <wp:extent cx="4467860" cy="2152650"/>
            <wp:effectExtent l="0" t="0" r="8890" b="0"/>
            <wp:wrapSquare wrapText="bothSides"/>
            <wp:docPr id="1633926445"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926445" name="Image 1" descr="Une image contenant texte, capture d’écran, Police, nombre&#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67860" cy="2152650"/>
                    </a:xfrm>
                    <a:prstGeom prst="rect">
                      <a:avLst/>
                    </a:prstGeom>
                  </pic:spPr>
                </pic:pic>
              </a:graphicData>
            </a:graphic>
            <wp14:sizeRelH relativeFrom="page">
              <wp14:pctWidth>0</wp14:pctWidth>
            </wp14:sizeRelH>
            <wp14:sizeRelV relativeFrom="page">
              <wp14:pctHeight>0</wp14:pctHeight>
            </wp14:sizeRelV>
          </wp:anchor>
        </w:drawing>
      </w:r>
    </w:p>
    <w:p w14:paraId="32F9D8CD" w14:textId="77777777" w:rsidR="001E73AD" w:rsidRPr="00643DA7" w:rsidRDefault="001E73AD" w:rsidP="005760D1">
      <w:pPr>
        <w:tabs>
          <w:tab w:val="left" w:pos="3660"/>
        </w:tabs>
        <w:jc w:val="both"/>
        <w:rPr>
          <w:rFonts w:ascii="Times New Roman" w:hAnsi="Times New Roman" w:cs="Times New Roman"/>
          <w:b/>
          <w:bCs/>
          <w:color w:val="000000" w:themeColor="text1"/>
          <w:sz w:val="24"/>
          <w:szCs w:val="24"/>
        </w:rPr>
      </w:pPr>
    </w:p>
    <w:p w14:paraId="1566634A" w14:textId="77777777" w:rsidR="001E73AD" w:rsidRPr="00643DA7" w:rsidRDefault="001E73AD" w:rsidP="005760D1">
      <w:pPr>
        <w:tabs>
          <w:tab w:val="left" w:pos="3660"/>
        </w:tabs>
        <w:jc w:val="both"/>
        <w:rPr>
          <w:rFonts w:ascii="Times New Roman" w:hAnsi="Times New Roman" w:cs="Times New Roman"/>
          <w:b/>
          <w:bCs/>
          <w:color w:val="000000" w:themeColor="text1"/>
          <w:sz w:val="24"/>
          <w:szCs w:val="24"/>
        </w:rPr>
      </w:pPr>
    </w:p>
    <w:p w14:paraId="3B278440" w14:textId="77777777" w:rsidR="001E73AD" w:rsidRPr="00643DA7" w:rsidRDefault="001E73AD" w:rsidP="005760D1">
      <w:pPr>
        <w:tabs>
          <w:tab w:val="left" w:pos="3660"/>
        </w:tabs>
        <w:jc w:val="both"/>
        <w:rPr>
          <w:rFonts w:ascii="Times New Roman" w:hAnsi="Times New Roman" w:cs="Times New Roman"/>
          <w:b/>
          <w:bCs/>
          <w:color w:val="000000" w:themeColor="text1"/>
          <w:sz w:val="24"/>
          <w:szCs w:val="24"/>
        </w:rPr>
      </w:pPr>
    </w:p>
    <w:p w14:paraId="61F66F56" w14:textId="77777777" w:rsidR="001E73AD" w:rsidRPr="00643DA7" w:rsidRDefault="001E73AD" w:rsidP="005760D1">
      <w:pPr>
        <w:tabs>
          <w:tab w:val="left" w:pos="3660"/>
        </w:tabs>
        <w:jc w:val="both"/>
        <w:rPr>
          <w:rFonts w:ascii="Times New Roman" w:hAnsi="Times New Roman" w:cs="Times New Roman"/>
          <w:b/>
          <w:bCs/>
          <w:color w:val="000000" w:themeColor="text1"/>
          <w:sz w:val="24"/>
          <w:szCs w:val="24"/>
        </w:rPr>
      </w:pPr>
    </w:p>
    <w:p w14:paraId="726EB5B6" w14:textId="77777777" w:rsidR="001E73AD" w:rsidRPr="00643DA7" w:rsidRDefault="001E73AD" w:rsidP="005760D1">
      <w:pPr>
        <w:tabs>
          <w:tab w:val="left" w:pos="3660"/>
        </w:tabs>
        <w:jc w:val="both"/>
        <w:rPr>
          <w:rFonts w:ascii="Times New Roman" w:hAnsi="Times New Roman" w:cs="Times New Roman"/>
          <w:b/>
          <w:bCs/>
          <w:color w:val="000000" w:themeColor="text1"/>
          <w:sz w:val="24"/>
          <w:szCs w:val="24"/>
        </w:rPr>
      </w:pPr>
    </w:p>
    <w:p w14:paraId="0F198FAA" w14:textId="77777777" w:rsidR="001E73AD" w:rsidRPr="00643DA7" w:rsidRDefault="001E73AD" w:rsidP="005760D1">
      <w:pPr>
        <w:tabs>
          <w:tab w:val="left" w:pos="3660"/>
        </w:tabs>
        <w:jc w:val="both"/>
        <w:rPr>
          <w:rFonts w:ascii="Times New Roman" w:hAnsi="Times New Roman" w:cs="Times New Roman"/>
          <w:b/>
          <w:bCs/>
          <w:color w:val="000000" w:themeColor="text1"/>
          <w:sz w:val="24"/>
          <w:szCs w:val="24"/>
        </w:rPr>
      </w:pPr>
    </w:p>
    <w:p w14:paraId="084BB108" w14:textId="77777777" w:rsidR="00A07CBF" w:rsidRPr="00643DA7" w:rsidRDefault="00A07CBF" w:rsidP="00414332">
      <w:pPr>
        <w:tabs>
          <w:tab w:val="left" w:pos="3660"/>
        </w:tabs>
        <w:jc w:val="center"/>
        <w:rPr>
          <w:rFonts w:ascii="Times New Roman" w:hAnsi="Times New Roman" w:cs="Times New Roman"/>
          <w:b/>
          <w:bCs/>
          <w:color w:val="000000" w:themeColor="text1"/>
          <w:sz w:val="24"/>
          <w:szCs w:val="24"/>
        </w:rPr>
      </w:pPr>
    </w:p>
    <w:p w14:paraId="0CD0C910" w14:textId="7C0847EC" w:rsidR="001E73AD" w:rsidRPr="00643DA7" w:rsidRDefault="001E73AD" w:rsidP="00414332">
      <w:pPr>
        <w:tabs>
          <w:tab w:val="left" w:pos="3660"/>
        </w:tabs>
        <w:jc w:val="center"/>
        <w:rPr>
          <w:rFonts w:ascii="Times New Roman" w:hAnsi="Times New Roman" w:cs="Times New Roman"/>
          <w:b/>
          <w:bCs/>
          <w:color w:val="000000" w:themeColor="text1"/>
          <w:sz w:val="24"/>
          <w:szCs w:val="24"/>
        </w:rPr>
      </w:pPr>
      <w:r w:rsidRPr="00643DA7">
        <w:rPr>
          <w:rFonts w:ascii="Times New Roman" w:hAnsi="Times New Roman" w:cs="Times New Roman"/>
          <w:b/>
          <w:bCs/>
          <w:color w:val="000000" w:themeColor="text1"/>
          <w:sz w:val="24"/>
          <w:szCs w:val="24"/>
        </w:rPr>
        <w:t>2017-2018</w:t>
      </w:r>
    </w:p>
    <w:p w14:paraId="7CC5D7C7" w14:textId="223946AB" w:rsidR="001E73AD" w:rsidRPr="00643DA7" w:rsidRDefault="001E73AD" w:rsidP="005760D1">
      <w:pPr>
        <w:tabs>
          <w:tab w:val="left" w:pos="3660"/>
        </w:tabs>
        <w:jc w:val="both"/>
        <w:rPr>
          <w:rFonts w:ascii="Times New Roman" w:hAnsi="Times New Roman" w:cs="Times New Roman"/>
          <w:b/>
          <w:bCs/>
          <w:color w:val="000000" w:themeColor="text1"/>
          <w:sz w:val="24"/>
          <w:szCs w:val="24"/>
        </w:rPr>
      </w:pPr>
    </w:p>
    <w:p w14:paraId="27C0001A" w14:textId="10898C7F" w:rsidR="001E73AD" w:rsidRPr="00643DA7" w:rsidRDefault="00A07CBF" w:rsidP="005760D1">
      <w:pPr>
        <w:tabs>
          <w:tab w:val="left" w:pos="3660"/>
        </w:tabs>
        <w:jc w:val="both"/>
        <w:rPr>
          <w:rFonts w:ascii="Times New Roman" w:hAnsi="Times New Roman" w:cs="Times New Roman"/>
          <w:b/>
          <w:bCs/>
          <w:color w:val="000000" w:themeColor="text1"/>
          <w:sz w:val="24"/>
          <w:szCs w:val="24"/>
        </w:rPr>
      </w:pPr>
      <w:r w:rsidRPr="00643DA7">
        <w:rPr>
          <w:rFonts w:ascii="Times New Roman" w:hAnsi="Times New Roman" w:cs="Times New Roman"/>
          <w:noProof/>
          <w:color w:val="000000" w:themeColor="text1"/>
        </w:rPr>
        <w:drawing>
          <wp:anchor distT="0" distB="0" distL="114300" distR="114300" simplePos="0" relativeHeight="251662336" behindDoc="0" locked="0" layoutInCell="1" allowOverlap="1" wp14:anchorId="602E3B95" wp14:editId="47F14A4C">
            <wp:simplePos x="0" y="0"/>
            <wp:positionH relativeFrom="margin">
              <wp:posOffset>596900</wp:posOffset>
            </wp:positionH>
            <wp:positionV relativeFrom="paragraph">
              <wp:posOffset>-351790</wp:posOffset>
            </wp:positionV>
            <wp:extent cx="4483100" cy="2226310"/>
            <wp:effectExtent l="0" t="0" r="0" b="2540"/>
            <wp:wrapSquare wrapText="bothSides"/>
            <wp:docPr id="570873020"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873020" name="Image 1" descr="Une image contenant texte, capture d’écran, Police, nombre&#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83100" cy="2226310"/>
                    </a:xfrm>
                    <a:prstGeom prst="rect">
                      <a:avLst/>
                    </a:prstGeom>
                  </pic:spPr>
                </pic:pic>
              </a:graphicData>
            </a:graphic>
            <wp14:sizeRelH relativeFrom="page">
              <wp14:pctWidth>0</wp14:pctWidth>
            </wp14:sizeRelH>
            <wp14:sizeRelV relativeFrom="page">
              <wp14:pctHeight>0</wp14:pctHeight>
            </wp14:sizeRelV>
          </wp:anchor>
        </w:drawing>
      </w:r>
    </w:p>
    <w:p w14:paraId="5FE2E0BC" w14:textId="5D0F137F" w:rsidR="001E73AD" w:rsidRPr="00643DA7" w:rsidRDefault="001E73AD" w:rsidP="005760D1">
      <w:pPr>
        <w:tabs>
          <w:tab w:val="left" w:pos="3660"/>
        </w:tabs>
        <w:jc w:val="both"/>
        <w:rPr>
          <w:rFonts w:ascii="Times New Roman" w:hAnsi="Times New Roman" w:cs="Times New Roman"/>
          <w:b/>
          <w:bCs/>
          <w:color w:val="000000" w:themeColor="text1"/>
          <w:sz w:val="24"/>
          <w:szCs w:val="24"/>
        </w:rPr>
      </w:pPr>
    </w:p>
    <w:p w14:paraId="7D5E44D5" w14:textId="63BA1EB7" w:rsidR="001E73AD" w:rsidRPr="00643DA7" w:rsidRDefault="001E73AD" w:rsidP="005760D1">
      <w:pPr>
        <w:tabs>
          <w:tab w:val="left" w:pos="3660"/>
        </w:tabs>
        <w:jc w:val="both"/>
        <w:rPr>
          <w:rFonts w:ascii="Times New Roman" w:hAnsi="Times New Roman" w:cs="Times New Roman"/>
          <w:b/>
          <w:bCs/>
          <w:color w:val="000000" w:themeColor="text1"/>
          <w:sz w:val="24"/>
          <w:szCs w:val="24"/>
        </w:rPr>
      </w:pPr>
    </w:p>
    <w:p w14:paraId="699EFCAA" w14:textId="77777777" w:rsidR="001E73AD" w:rsidRPr="00643DA7" w:rsidRDefault="001E73AD" w:rsidP="005760D1">
      <w:pPr>
        <w:tabs>
          <w:tab w:val="left" w:pos="3660"/>
        </w:tabs>
        <w:jc w:val="both"/>
        <w:rPr>
          <w:rFonts w:ascii="Times New Roman" w:hAnsi="Times New Roman" w:cs="Times New Roman"/>
          <w:b/>
          <w:bCs/>
          <w:color w:val="000000" w:themeColor="text1"/>
          <w:sz w:val="24"/>
          <w:szCs w:val="24"/>
        </w:rPr>
      </w:pPr>
    </w:p>
    <w:p w14:paraId="7B19588D" w14:textId="466B4AC2" w:rsidR="001E73AD" w:rsidRPr="00643DA7" w:rsidRDefault="001E73AD" w:rsidP="005760D1">
      <w:pPr>
        <w:tabs>
          <w:tab w:val="left" w:pos="3660"/>
        </w:tabs>
        <w:jc w:val="both"/>
        <w:rPr>
          <w:rFonts w:ascii="Times New Roman" w:hAnsi="Times New Roman" w:cs="Times New Roman"/>
          <w:b/>
          <w:bCs/>
          <w:color w:val="000000" w:themeColor="text1"/>
          <w:sz w:val="24"/>
          <w:szCs w:val="24"/>
        </w:rPr>
      </w:pPr>
    </w:p>
    <w:p w14:paraId="40D42CB5" w14:textId="77777777" w:rsidR="005D360B" w:rsidRDefault="005D360B" w:rsidP="001E73AD">
      <w:pPr>
        <w:tabs>
          <w:tab w:val="left" w:pos="3660"/>
        </w:tabs>
        <w:jc w:val="center"/>
        <w:rPr>
          <w:rFonts w:ascii="Times New Roman" w:hAnsi="Times New Roman" w:cs="Times New Roman"/>
          <w:b/>
          <w:bCs/>
          <w:color w:val="000000" w:themeColor="text1"/>
          <w:sz w:val="24"/>
          <w:szCs w:val="24"/>
        </w:rPr>
      </w:pPr>
    </w:p>
    <w:p w14:paraId="7E28BD07" w14:textId="77777777" w:rsidR="005D360B" w:rsidRDefault="005D360B" w:rsidP="001E73AD">
      <w:pPr>
        <w:tabs>
          <w:tab w:val="left" w:pos="3660"/>
        </w:tabs>
        <w:jc w:val="center"/>
        <w:rPr>
          <w:rFonts w:ascii="Times New Roman" w:hAnsi="Times New Roman" w:cs="Times New Roman"/>
          <w:b/>
          <w:bCs/>
          <w:color w:val="000000" w:themeColor="text1"/>
          <w:sz w:val="24"/>
          <w:szCs w:val="24"/>
        </w:rPr>
      </w:pPr>
    </w:p>
    <w:p w14:paraId="44F7E244" w14:textId="1B895258" w:rsidR="001E73AD" w:rsidRPr="00643DA7" w:rsidRDefault="001E73AD" w:rsidP="001E73AD">
      <w:pPr>
        <w:tabs>
          <w:tab w:val="left" w:pos="3660"/>
        </w:tabs>
        <w:jc w:val="center"/>
        <w:rPr>
          <w:rFonts w:ascii="Times New Roman" w:hAnsi="Times New Roman" w:cs="Times New Roman"/>
          <w:b/>
          <w:bCs/>
          <w:color w:val="000000" w:themeColor="text1"/>
          <w:sz w:val="24"/>
          <w:szCs w:val="24"/>
        </w:rPr>
      </w:pPr>
      <w:r w:rsidRPr="00643DA7">
        <w:rPr>
          <w:rFonts w:ascii="Times New Roman" w:hAnsi="Times New Roman" w:cs="Times New Roman"/>
          <w:b/>
          <w:bCs/>
          <w:color w:val="000000" w:themeColor="text1"/>
          <w:sz w:val="24"/>
          <w:szCs w:val="24"/>
        </w:rPr>
        <w:t>2018-2019</w:t>
      </w:r>
    </w:p>
    <w:p w14:paraId="20857646" w14:textId="413058F7" w:rsidR="001E73AD" w:rsidRPr="00643DA7" w:rsidRDefault="00A008AE" w:rsidP="005760D1">
      <w:pPr>
        <w:tabs>
          <w:tab w:val="left" w:pos="3660"/>
        </w:tabs>
        <w:jc w:val="both"/>
        <w:rPr>
          <w:rFonts w:ascii="Times New Roman" w:hAnsi="Times New Roman" w:cs="Times New Roman"/>
          <w:b/>
          <w:bCs/>
          <w:color w:val="000000" w:themeColor="text1"/>
          <w:sz w:val="24"/>
          <w:szCs w:val="24"/>
        </w:rPr>
      </w:pPr>
      <w:r w:rsidRPr="00643DA7">
        <w:rPr>
          <w:rFonts w:ascii="Times New Roman" w:hAnsi="Times New Roman" w:cs="Times New Roman"/>
          <w:noProof/>
          <w:color w:val="000000" w:themeColor="text1"/>
        </w:rPr>
        <w:drawing>
          <wp:anchor distT="0" distB="0" distL="114300" distR="114300" simplePos="0" relativeHeight="251663360" behindDoc="0" locked="0" layoutInCell="1" allowOverlap="1" wp14:anchorId="2393E2FF" wp14:editId="3B7A3E17">
            <wp:simplePos x="0" y="0"/>
            <wp:positionH relativeFrom="margin">
              <wp:posOffset>539115</wp:posOffset>
            </wp:positionH>
            <wp:positionV relativeFrom="paragraph">
              <wp:posOffset>20955</wp:posOffset>
            </wp:positionV>
            <wp:extent cx="4556760" cy="2124710"/>
            <wp:effectExtent l="0" t="0" r="0" b="8890"/>
            <wp:wrapSquare wrapText="bothSides"/>
            <wp:docPr id="804973618"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973618" name="Image 1" descr="Une image contenant texte, capture d’écran, Police, nombre&#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56760" cy="2124710"/>
                    </a:xfrm>
                    <a:prstGeom prst="rect">
                      <a:avLst/>
                    </a:prstGeom>
                  </pic:spPr>
                </pic:pic>
              </a:graphicData>
            </a:graphic>
            <wp14:sizeRelH relativeFrom="page">
              <wp14:pctWidth>0</wp14:pctWidth>
            </wp14:sizeRelH>
            <wp14:sizeRelV relativeFrom="page">
              <wp14:pctHeight>0</wp14:pctHeight>
            </wp14:sizeRelV>
          </wp:anchor>
        </w:drawing>
      </w:r>
    </w:p>
    <w:p w14:paraId="2223B4F1" w14:textId="0F64C691" w:rsidR="001E73AD" w:rsidRPr="00643DA7" w:rsidRDefault="001E73AD" w:rsidP="005760D1">
      <w:pPr>
        <w:tabs>
          <w:tab w:val="left" w:pos="3660"/>
        </w:tabs>
        <w:jc w:val="both"/>
        <w:rPr>
          <w:rFonts w:ascii="Times New Roman" w:hAnsi="Times New Roman" w:cs="Times New Roman"/>
          <w:b/>
          <w:bCs/>
          <w:color w:val="000000" w:themeColor="text1"/>
          <w:sz w:val="24"/>
          <w:szCs w:val="24"/>
        </w:rPr>
      </w:pPr>
    </w:p>
    <w:p w14:paraId="32099037" w14:textId="060EAA7B" w:rsidR="001E73AD" w:rsidRPr="00643DA7" w:rsidRDefault="001E73AD" w:rsidP="005760D1">
      <w:pPr>
        <w:tabs>
          <w:tab w:val="left" w:pos="3660"/>
        </w:tabs>
        <w:jc w:val="both"/>
        <w:rPr>
          <w:rFonts w:ascii="Times New Roman" w:hAnsi="Times New Roman" w:cs="Times New Roman"/>
          <w:b/>
          <w:bCs/>
          <w:color w:val="000000" w:themeColor="text1"/>
          <w:sz w:val="24"/>
          <w:szCs w:val="24"/>
        </w:rPr>
      </w:pPr>
    </w:p>
    <w:p w14:paraId="595A1442" w14:textId="795A5F6F" w:rsidR="001E73AD" w:rsidRPr="00643DA7" w:rsidRDefault="001E73AD" w:rsidP="005760D1">
      <w:pPr>
        <w:tabs>
          <w:tab w:val="left" w:pos="3660"/>
        </w:tabs>
        <w:jc w:val="both"/>
        <w:rPr>
          <w:rFonts w:ascii="Times New Roman" w:hAnsi="Times New Roman" w:cs="Times New Roman"/>
          <w:b/>
          <w:bCs/>
          <w:color w:val="000000" w:themeColor="text1"/>
          <w:sz w:val="24"/>
          <w:szCs w:val="24"/>
        </w:rPr>
      </w:pPr>
    </w:p>
    <w:p w14:paraId="01ECAE53" w14:textId="58BEF134" w:rsidR="00E92E03" w:rsidRPr="00643DA7" w:rsidRDefault="00E92E03" w:rsidP="005760D1">
      <w:pPr>
        <w:tabs>
          <w:tab w:val="left" w:pos="3660"/>
        </w:tabs>
        <w:jc w:val="both"/>
        <w:rPr>
          <w:rFonts w:ascii="Times New Roman" w:hAnsi="Times New Roman" w:cs="Times New Roman"/>
          <w:b/>
          <w:bCs/>
          <w:color w:val="000000" w:themeColor="text1"/>
          <w:sz w:val="24"/>
          <w:szCs w:val="24"/>
        </w:rPr>
      </w:pPr>
    </w:p>
    <w:p w14:paraId="52163ABC" w14:textId="24020498" w:rsidR="00E92E03" w:rsidRPr="00643DA7" w:rsidRDefault="00E92E03" w:rsidP="005760D1">
      <w:pPr>
        <w:tabs>
          <w:tab w:val="left" w:pos="3660"/>
        </w:tabs>
        <w:jc w:val="both"/>
        <w:rPr>
          <w:rFonts w:ascii="Times New Roman" w:hAnsi="Times New Roman" w:cs="Times New Roman"/>
          <w:b/>
          <w:bCs/>
          <w:color w:val="000000" w:themeColor="text1"/>
          <w:sz w:val="24"/>
          <w:szCs w:val="24"/>
        </w:rPr>
      </w:pPr>
    </w:p>
    <w:p w14:paraId="30F4F5F8" w14:textId="236B23A6" w:rsidR="00E92E03" w:rsidRDefault="00E92E03" w:rsidP="005760D1">
      <w:pPr>
        <w:tabs>
          <w:tab w:val="left" w:pos="3660"/>
        </w:tabs>
        <w:jc w:val="both"/>
        <w:rPr>
          <w:rFonts w:ascii="Times New Roman" w:hAnsi="Times New Roman" w:cs="Times New Roman"/>
          <w:b/>
          <w:bCs/>
          <w:color w:val="000000" w:themeColor="text1"/>
          <w:sz w:val="24"/>
          <w:szCs w:val="24"/>
        </w:rPr>
      </w:pPr>
    </w:p>
    <w:p w14:paraId="72866EBB" w14:textId="77777777" w:rsidR="005D360B" w:rsidRPr="00643DA7" w:rsidRDefault="005D360B" w:rsidP="005760D1">
      <w:pPr>
        <w:tabs>
          <w:tab w:val="left" w:pos="3660"/>
        </w:tabs>
        <w:jc w:val="both"/>
        <w:rPr>
          <w:rFonts w:ascii="Times New Roman" w:hAnsi="Times New Roman" w:cs="Times New Roman"/>
          <w:b/>
          <w:bCs/>
          <w:color w:val="000000" w:themeColor="text1"/>
          <w:sz w:val="24"/>
          <w:szCs w:val="24"/>
        </w:rPr>
      </w:pPr>
    </w:p>
    <w:p w14:paraId="78CD26FD" w14:textId="50F1C53F" w:rsidR="00E92E03" w:rsidRPr="00643DA7" w:rsidRDefault="00E92E03" w:rsidP="005760D1">
      <w:pPr>
        <w:tabs>
          <w:tab w:val="left" w:pos="3660"/>
        </w:tabs>
        <w:jc w:val="both"/>
        <w:rPr>
          <w:rFonts w:ascii="Times New Roman" w:hAnsi="Times New Roman" w:cs="Times New Roman"/>
          <w:b/>
          <w:bCs/>
          <w:color w:val="000000" w:themeColor="text1"/>
          <w:sz w:val="24"/>
          <w:szCs w:val="24"/>
        </w:rPr>
      </w:pPr>
    </w:p>
    <w:p w14:paraId="4513AC83" w14:textId="1ECE08F7" w:rsidR="005D360B" w:rsidRDefault="00E92E03" w:rsidP="005D360B">
      <w:pPr>
        <w:tabs>
          <w:tab w:val="left" w:pos="3660"/>
        </w:tabs>
        <w:jc w:val="center"/>
        <w:rPr>
          <w:rFonts w:ascii="Times New Roman" w:hAnsi="Times New Roman" w:cs="Times New Roman"/>
          <w:b/>
          <w:bCs/>
          <w:color w:val="000000" w:themeColor="text1"/>
          <w:sz w:val="24"/>
          <w:szCs w:val="24"/>
        </w:rPr>
      </w:pPr>
      <w:r w:rsidRPr="005D360B">
        <w:rPr>
          <w:rFonts w:ascii="Times New Roman" w:hAnsi="Times New Roman" w:cs="Times New Roman"/>
          <w:b/>
          <w:bCs/>
          <w:color w:val="000000" w:themeColor="text1"/>
          <w:sz w:val="24"/>
          <w:szCs w:val="24"/>
        </w:rPr>
        <w:lastRenderedPageBreak/>
        <w:t>Taux de réussite à l’épreuve obligatoire de mathématique résoudre</w:t>
      </w:r>
    </w:p>
    <w:p w14:paraId="44EC74E7" w14:textId="26C3EACE" w:rsidR="00E92E03" w:rsidRPr="005D360B" w:rsidRDefault="00E92E03" w:rsidP="005D360B">
      <w:pPr>
        <w:tabs>
          <w:tab w:val="left" w:pos="3660"/>
        </w:tabs>
        <w:jc w:val="center"/>
        <w:rPr>
          <w:rFonts w:ascii="Times New Roman" w:hAnsi="Times New Roman" w:cs="Times New Roman"/>
          <w:b/>
          <w:bCs/>
          <w:color w:val="000000" w:themeColor="text1"/>
          <w:sz w:val="24"/>
          <w:szCs w:val="24"/>
        </w:rPr>
      </w:pPr>
      <w:r w:rsidRPr="005D360B">
        <w:rPr>
          <w:rFonts w:ascii="Times New Roman" w:hAnsi="Times New Roman" w:cs="Times New Roman"/>
          <w:b/>
          <w:bCs/>
          <w:color w:val="000000" w:themeColor="text1"/>
          <w:sz w:val="24"/>
          <w:szCs w:val="24"/>
        </w:rPr>
        <w:t>de la 6</w:t>
      </w:r>
      <w:r w:rsidRPr="005D360B">
        <w:rPr>
          <w:rFonts w:ascii="Times New Roman" w:hAnsi="Times New Roman" w:cs="Times New Roman"/>
          <w:b/>
          <w:bCs/>
          <w:color w:val="000000" w:themeColor="text1"/>
          <w:sz w:val="24"/>
          <w:szCs w:val="24"/>
          <w:vertAlign w:val="superscript"/>
        </w:rPr>
        <w:t>e</w:t>
      </w:r>
      <w:r w:rsidRPr="005D360B">
        <w:rPr>
          <w:rFonts w:ascii="Times New Roman" w:hAnsi="Times New Roman" w:cs="Times New Roman"/>
          <w:b/>
          <w:bCs/>
          <w:color w:val="000000" w:themeColor="text1"/>
          <w:sz w:val="24"/>
          <w:szCs w:val="24"/>
        </w:rPr>
        <w:t xml:space="preserve"> année du primaire</w:t>
      </w:r>
    </w:p>
    <w:p w14:paraId="43124B00" w14:textId="1D37213C" w:rsidR="00E92E03" w:rsidRPr="00643DA7" w:rsidRDefault="00E92E03" w:rsidP="00E92E03">
      <w:pPr>
        <w:tabs>
          <w:tab w:val="left" w:pos="3660"/>
        </w:tabs>
        <w:jc w:val="center"/>
        <w:rPr>
          <w:rFonts w:ascii="Times New Roman" w:hAnsi="Times New Roman" w:cs="Times New Roman"/>
          <w:b/>
          <w:bCs/>
          <w:color w:val="000000" w:themeColor="text1"/>
          <w:sz w:val="24"/>
          <w:szCs w:val="24"/>
        </w:rPr>
      </w:pPr>
      <w:r w:rsidRPr="00643DA7">
        <w:rPr>
          <w:rFonts w:ascii="Times New Roman" w:hAnsi="Times New Roman" w:cs="Times New Roman"/>
          <w:b/>
          <w:bCs/>
          <w:color w:val="000000" w:themeColor="text1"/>
          <w:sz w:val="24"/>
          <w:szCs w:val="24"/>
        </w:rPr>
        <w:t>2015-2016</w:t>
      </w:r>
    </w:p>
    <w:p w14:paraId="3373B973" w14:textId="579A7E9C" w:rsidR="00E92E03" w:rsidRPr="00643DA7" w:rsidRDefault="005E7B80" w:rsidP="00E92E03">
      <w:pPr>
        <w:tabs>
          <w:tab w:val="left" w:pos="3660"/>
        </w:tabs>
        <w:jc w:val="center"/>
        <w:rPr>
          <w:rFonts w:ascii="Times New Roman" w:hAnsi="Times New Roman" w:cs="Times New Roman"/>
          <w:b/>
          <w:bCs/>
          <w:color w:val="000000" w:themeColor="text1"/>
          <w:sz w:val="24"/>
          <w:szCs w:val="24"/>
        </w:rPr>
      </w:pPr>
      <w:r w:rsidRPr="00643DA7">
        <w:rPr>
          <w:rFonts w:ascii="Times New Roman" w:hAnsi="Times New Roman" w:cs="Times New Roman"/>
          <w:noProof/>
          <w:color w:val="000000" w:themeColor="text1"/>
        </w:rPr>
        <w:drawing>
          <wp:anchor distT="0" distB="0" distL="114300" distR="114300" simplePos="0" relativeHeight="251664384" behindDoc="0" locked="0" layoutInCell="1" allowOverlap="1" wp14:anchorId="1CAC3064" wp14:editId="50A07CDB">
            <wp:simplePos x="0" y="0"/>
            <wp:positionH relativeFrom="margin">
              <wp:align>center</wp:align>
            </wp:positionH>
            <wp:positionV relativeFrom="paragraph">
              <wp:posOffset>8255</wp:posOffset>
            </wp:positionV>
            <wp:extent cx="4368800" cy="2172024"/>
            <wp:effectExtent l="0" t="0" r="0" b="0"/>
            <wp:wrapSquare wrapText="bothSides"/>
            <wp:docPr id="116531614"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1614" name="Image 1" descr="Une image contenant texte, capture d’écran, Police, nombre&#10;&#10;Description générée automatique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68800" cy="2172024"/>
                    </a:xfrm>
                    <a:prstGeom prst="rect">
                      <a:avLst/>
                    </a:prstGeom>
                  </pic:spPr>
                </pic:pic>
              </a:graphicData>
            </a:graphic>
            <wp14:sizeRelH relativeFrom="page">
              <wp14:pctWidth>0</wp14:pctWidth>
            </wp14:sizeRelH>
            <wp14:sizeRelV relativeFrom="page">
              <wp14:pctHeight>0</wp14:pctHeight>
            </wp14:sizeRelV>
          </wp:anchor>
        </w:drawing>
      </w:r>
    </w:p>
    <w:p w14:paraId="07BEBC02" w14:textId="12F26426" w:rsidR="00E92E03" w:rsidRPr="00643DA7" w:rsidRDefault="00E92E03" w:rsidP="005760D1">
      <w:pPr>
        <w:tabs>
          <w:tab w:val="left" w:pos="3660"/>
        </w:tabs>
        <w:jc w:val="both"/>
        <w:rPr>
          <w:rFonts w:ascii="Times New Roman" w:hAnsi="Times New Roman" w:cs="Times New Roman"/>
          <w:b/>
          <w:bCs/>
          <w:color w:val="000000" w:themeColor="text1"/>
          <w:sz w:val="24"/>
          <w:szCs w:val="24"/>
        </w:rPr>
      </w:pPr>
    </w:p>
    <w:p w14:paraId="0A6CBCE7" w14:textId="77777777" w:rsidR="005E7B80" w:rsidRPr="00643DA7" w:rsidRDefault="005E7B80" w:rsidP="005760D1">
      <w:pPr>
        <w:tabs>
          <w:tab w:val="left" w:pos="3660"/>
        </w:tabs>
        <w:jc w:val="both"/>
        <w:rPr>
          <w:rFonts w:ascii="Times New Roman" w:hAnsi="Times New Roman" w:cs="Times New Roman"/>
          <w:b/>
          <w:bCs/>
          <w:color w:val="000000" w:themeColor="text1"/>
          <w:sz w:val="24"/>
          <w:szCs w:val="24"/>
        </w:rPr>
      </w:pPr>
    </w:p>
    <w:p w14:paraId="3CB74F44" w14:textId="166FF6B5" w:rsidR="005E7B80" w:rsidRPr="00643DA7" w:rsidRDefault="005E7B80" w:rsidP="005760D1">
      <w:pPr>
        <w:tabs>
          <w:tab w:val="left" w:pos="3660"/>
        </w:tabs>
        <w:jc w:val="both"/>
        <w:rPr>
          <w:rFonts w:ascii="Times New Roman" w:hAnsi="Times New Roman" w:cs="Times New Roman"/>
          <w:b/>
          <w:bCs/>
          <w:color w:val="000000" w:themeColor="text1"/>
          <w:sz w:val="24"/>
          <w:szCs w:val="24"/>
        </w:rPr>
      </w:pPr>
    </w:p>
    <w:p w14:paraId="51D75CAC" w14:textId="77777777" w:rsidR="005E7B80" w:rsidRPr="00643DA7" w:rsidRDefault="005E7B80" w:rsidP="005760D1">
      <w:pPr>
        <w:tabs>
          <w:tab w:val="left" w:pos="3660"/>
        </w:tabs>
        <w:jc w:val="both"/>
        <w:rPr>
          <w:rFonts w:ascii="Times New Roman" w:hAnsi="Times New Roman" w:cs="Times New Roman"/>
          <w:b/>
          <w:bCs/>
          <w:color w:val="000000" w:themeColor="text1"/>
          <w:sz w:val="24"/>
          <w:szCs w:val="24"/>
        </w:rPr>
      </w:pPr>
    </w:p>
    <w:p w14:paraId="1C7F5450" w14:textId="57E393DC" w:rsidR="005E7B80" w:rsidRPr="00643DA7" w:rsidRDefault="005E7B80" w:rsidP="005760D1">
      <w:pPr>
        <w:tabs>
          <w:tab w:val="left" w:pos="3660"/>
        </w:tabs>
        <w:jc w:val="both"/>
        <w:rPr>
          <w:rFonts w:ascii="Times New Roman" w:hAnsi="Times New Roman" w:cs="Times New Roman"/>
          <w:b/>
          <w:bCs/>
          <w:color w:val="000000" w:themeColor="text1"/>
          <w:sz w:val="24"/>
          <w:szCs w:val="24"/>
        </w:rPr>
      </w:pPr>
    </w:p>
    <w:p w14:paraId="2D1EE250" w14:textId="77777777" w:rsidR="005E7B80" w:rsidRPr="00643DA7" w:rsidRDefault="005E7B80" w:rsidP="005760D1">
      <w:pPr>
        <w:tabs>
          <w:tab w:val="left" w:pos="3660"/>
        </w:tabs>
        <w:jc w:val="both"/>
        <w:rPr>
          <w:rFonts w:ascii="Times New Roman" w:hAnsi="Times New Roman" w:cs="Times New Roman"/>
          <w:b/>
          <w:bCs/>
          <w:color w:val="000000" w:themeColor="text1"/>
          <w:sz w:val="24"/>
          <w:szCs w:val="24"/>
        </w:rPr>
      </w:pPr>
    </w:p>
    <w:p w14:paraId="764736CF" w14:textId="1C4DA9D0" w:rsidR="005E7B80" w:rsidRPr="00643DA7" w:rsidRDefault="005E7B80" w:rsidP="005760D1">
      <w:pPr>
        <w:tabs>
          <w:tab w:val="left" w:pos="3660"/>
        </w:tabs>
        <w:jc w:val="both"/>
        <w:rPr>
          <w:rFonts w:ascii="Times New Roman" w:hAnsi="Times New Roman" w:cs="Times New Roman"/>
          <w:b/>
          <w:bCs/>
          <w:color w:val="000000" w:themeColor="text1"/>
          <w:sz w:val="24"/>
          <w:szCs w:val="24"/>
        </w:rPr>
      </w:pPr>
    </w:p>
    <w:p w14:paraId="3CCDA1AE" w14:textId="4E0E84E8" w:rsidR="005E7B80" w:rsidRPr="00643DA7" w:rsidRDefault="005E7B80" w:rsidP="005E7B80">
      <w:pPr>
        <w:tabs>
          <w:tab w:val="left" w:pos="3660"/>
        </w:tabs>
        <w:jc w:val="center"/>
        <w:rPr>
          <w:rFonts w:ascii="Times New Roman" w:hAnsi="Times New Roman" w:cs="Times New Roman"/>
          <w:b/>
          <w:bCs/>
          <w:color w:val="000000" w:themeColor="text1"/>
          <w:sz w:val="24"/>
          <w:szCs w:val="24"/>
        </w:rPr>
      </w:pPr>
      <w:r w:rsidRPr="00643DA7">
        <w:rPr>
          <w:rFonts w:ascii="Times New Roman" w:hAnsi="Times New Roman" w:cs="Times New Roman"/>
          <w:noProof/>
          <w:color w:val="000000" w:themeColor="text1"/>
        </w:rPr>
        <w:drawing>
          <wp:anchor distT="0" distB="0" distL="114300" distR="114300" simplePos="0" relativeHeight="251665408" behindDoc="0" locked="0" layoutInCell="1" allowOverlap="1" wp14:anchorId="2868F502" wp14:editId="6B73B2D5">
            <wp:simplePos x="0" y="0"/>
            <wp:positionH relativeFrom="margin">
              <wp:align>center</wp:align>
            </wp:positionH>
            <wp:positionV relativeFrom="paragraph">
              <wp:posOffset>282575</wp:posOffset>
            </wp:positionV>
            <wp:extent cx="4349750" cy="2195830"/>
            <wp:effectExtent l="0" t="0" r="0" b="0"/>
            <wp:wrapSquare wrapText="bothSides"/>
            <wp:docPr id="344587102"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587102" name="Image 1" descr="Une image contenant texte, capture d’écran, Police, nombre&#10;&#10;Description générée automatique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49750" cy="2195830"/>
                    </a:xfrm>
                    <a:prstGeom prst="rect">
                      <a:avLst/>
                    </a:prstGeom>
                  </pic:spPr>
                </pic:pic>
              </a:graphicData>
            </a:graphic>
            <wp14:sizeRelH relativeFrom="page">
              <wp14:pctWidth>0</wp14:pctWidth>
            </wp14:sizeRelH>
            <wp14:sizeRelV relativeFrom="page">
              <wp14:pctHeight>0</wp14:pctHeight>
            </wp14:sizeRelV>
          </wp:anchor>
        </w:drawing>
      </w:r>
      <w:r w:rsidRPr="00643DA7">
        <w:rPr>
          <w:rFonts w:ascii="Times New Roman" w:hAnsi="Times New Roman" w:cs="Times New Roman"/>
          <w:b/>
          <w:bCs/>
          <w:color w:val="000000" w:themeColor="text1"/>
          <w:sz w:val="24"/>
          <w:szCs w:val="24"/>
        </w:rPr>
        <w:t>2016-2017</w:t>
      </w:r>
    </w:p>
    <w:p w14:paraId="4C8738DC" w14:textId="083DC7B9" w:rsidR="005E7B80" w:rsidRPr="00643DA7" w:rsidRDefault="005E7B80" w:rsidP="005E7B80">
      <w:pPr>
        <w:tabs>
          <w:tab w:val="left" w:pos="3660"/>
        </w:tabs>
        <w:jc w:val="center"/>
        <w:rPr>
          <w:rFonts w:ascii="Times New Roman" w:hAnsi="Times New Roman" w:cs="Times New Roman"/>
          <w:b/>
          <w:bCs/>
          <w:color w:val="000000" w:themeColor="text1"/>
          <w:sz w:val="24"/>
          <w:szCs w:val="24"/>
        </w:rPr>
      </w:pPr>
    </w:p>
    <w:p w14:paraId="622CD174" w14:textId="2CB02C8F" w:rsidR="005E7B80" w:rsidRPr="00643DA7" w:rsidRDefault="005E7B80" w:rsidP="005E7B80">
      <w:pPr>
        <w:tabs>
          <w:tab w:val="left" w:pos="3660"/>
        </w:tabs>
        <w:jc w:val="center"/>
        <w:rPr>
          <w:rFonts w:ascii="Times New Roman" w:hAnsi="Times New Roman" w:cs="Times New Roman"/>
          <w:b/>
          <w:bCs/>
          <w:color w:val="000000" w:themeColor="text1"/>
          <w:sz w:val="24"/>
          <w:szCs w:val="24"/>
        </w:rPr>
      </w:pPr>
    </w:p>
    <w:p w14:paraId="2F37C916" w14:textId="77777777" w:rsidR="005E7B80" w:rsidRPr="00643DA7" w:rsidRDefault="005E7B80" w:rsidP="005E7B80">
      <w:pPr>
        <w:tabs>
          <w:tab w:val="left" w:pos="3660"/>
        </w:tabs>
        <w:jc w:val="center"/>
        <w:rPr>
          <w:rFonts w:ascii="Times New Roman" w:hAnsi="Times New Roman" w:cs="Times New Roman"/>
          <w:b/>
          <w:bCs/>
          <w:color w:val="000000" w:themeColor="text1"/>
          <w:sz w:val="24"/>
          <w:szCs w:val="24"/>
        </w:rPr>
      </w:pPr>
    </w:p>
    <w:p w14:paraId="09F17626" w14:textId="21D60D5C" w:rsidR="005E7B80" w:rsidRPr="00643DA7" w:rsidRDefault="005E7B80" w:rsidP="005E7B80">
      <w:pPr>
        <w:tabs>
          <w:tab w:val="left" w:pos="3660"/>
        </w:tabs>
        <w:jc w:val="center"/>
        <w:rPr>
          <w:rFonts w:ascii="Times New Roman" w:hAnsi="Times New Roman" w:cs="Times New Roman"/>
          <w:b/>
          <w:bCs/>
          <w:color w:val="000000" w:themeColor="text1"/>
          <w:sz w:val="24"/>
          <w:szCs w:val="24"/>
        </w:rPr>
      </w:pPr>
    </w:p>
    <w:p w14:paraId="47080362" w14:textId="77777777" w:rsidR="005E7B80" w:rsidRPr="00643DA7" w:rsidRDefault="005E7B80" w:rsidP="005E7B80">
      <w:pPr>
        <w:tabs>
          <w:tab w:val="left" w:pos="3660"/>
        </w:tabs>
        <w:jc w:val="center"/>
        <w:rPr>
          <w:rFonts w:ascii="Times New Roman" w:hAnsi="Times New Roman" w:cs="Times New Roman"/>
          <w:b/>
          <w:bCs/>
          <w:color w:val="000000" w:themeColor="text1"/>
          <w:sz w:val="24"/>
          <w:szCs w:val="24"/>
        </w:rPr>
      </w:pPr>
    </w:p>
    <w:p w14:paraId="7574B20D" w14:textId="4AF6F320" w:rsidR="005E7B80" w:rsidRPr="00643DA7" w:rsidRDefault="005E7B80" w:rsidP="005E7B80">
      <w:pPr>
        <w:tabs>
          <w:tab w:val="left" w:pos="3660"/>
        </w:tabs>
        <w:jc w:val="center"/>
        <w:rPr>
          <w:rFonts w:ascii="Times New Roman" w:hAnsi="Times New Roman" w:cs="Times New Roman"/>
          <w:b/>
          <w:bCs/>
          <w:color w:val="000000" w:themeColor="text1"/>
          <w:sz w:val="24"/>
          <w:szCs w:val="24"/>
        </w:rPr>
      </w:pPr>
    </w:p>
    <w:p w14:paraId="2715EECB" w14:textId="77777777" w:rsidR="005D360B" w:rsidRDefault="005D360B" w:rsidP="005E7B80">
      <w:pPr>
        <w:tabs>
          <w:tab w:val="left" w:pos="3660"/>
        </w:tabs>
        <w:jc w:val="center"/>
        <w:rPr>
          <w:rFonts w:ascii="Times New Roman" w:hAnsi="Times New Roman" w:cs="Times New Roman"/>
          <w:b/>
          <w:bCs/>
          <w:color w:val="000000" w:themeColor="text1"/>
          <w:sz w:val="24"/>
          <w:szCs w:val="24"/>
        </w:rPr>
      </w:pPr>
    </w:p>
    <w:p w14:paraId="53D1772C" w14:textId="77777777" w:rsidR="005D360B" w:rsidRDefault="005D360B" w:rsidP="005E7B80">
      <w:pPr>
        <w:tabs>
          <w:tab w:val="left" w:pos="3660"/>
        </w:tabs>
        <w:jc w:val="center"/>
        <w:rPr>
          <w:rFonts w:ascii="Times New Roman" w:hAnsi="Times New Roman" w:cs="Times New Roman"/>
          <w:b/>
          <w:bCs/>
          <w:color w:val="000000" w:themeColor="text1"/>
          <w:sz w:val="24"/>
          <w:szCs w:val="24"/>
        </w:rPr>
      </w:pPr>
    </w:p>
    <w:p w14:paraId="24F07C4E" w14:textId="0F7698D2" w:rsidR="005E7B80" w:rsidRPr="00643DA7" w:rsidRDefault="005E7B80" w:rsidP="005E7B80">
      <w:pPr>
        <w:tabs>
          <w:tab w:val="left" w:pos="3660"/>
        </w:tabs>
        <w:jc w:val="center"/>
        <w:rPr>
          <w:rFonts w:ascii="Times New Roman" w:hAnsi="Times New Roman" w:cs="Times New Roman"/>
          <w:b/>
          <w:bCs/>
          <w:color w:val="000000" w:themeColor="text1"/>
          <w:sz w:val="24"/>
          <w:szCs w:val="24"/>
        </w:rPr>
      </w:pPr>
      <w:r w:rsidRPr="00643DA7">
        <w:rPr>
          <w:rFonts w:ascii="Times New Roman" w:hAnsi="Times New Roman" w:cs="Times New Roman"/>
          <w:noProof/>
          <w:color w:val="000000" w:themeColor="text1"/>
        </w:rPr>
        <w:drawing>
          <wp:anchor distT="0" distB="0" distL="114300" distR="114300" simplePos="0" relativeHeight="251666432" behindDoc="0" locked="0" layoutInCell="1" allowOverlap="1" wp14:anchorId="44896557" wp14:editId="45ABD0BD">
            <wp:simplePos x="0" y="0"/>
            <wp:positionH relativeFrom="column">
              <wp:posOffset>584200</wp:posOffset>
            </wp:positionH>
            <wp:positionV relativeFrom="paragraph">
              <wp:posOffset>243840</wp:posOffset>
            </wp:positionV>
            <wp:extent cx="4278214" cy="2127250"/>
            <wp:effectExtent l="0" t="0" r="8255" b="6350"/>
            <wp:wrapSquare wrapText="bothSides"/>
            <wp:docPr id="1489816885"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816885" name="Image 1" descr="Une image contenant texte, capture d’écran, Police, nombre&#10;&#10;Description générée automatiquemen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78214" cy="2127250"/>
                    </a:xfrm>
                    <a:prstGeom prst="rect">
                      <a:avLst/>
                    </a:prstGeom>
                  </pic:spPr>
                </pic:pic>
              </a:graphicData>
            </a:graphic>
            <wp14:sizeRelH relativeFrom="page">
              <wp14:pctWidth>0</wp14:pctWidth>
            </wp14:sizeRelH>
            <wp14:sizeRelV relativeFrom="page">
              <wp14:pctHeight>0</wp14:pctHeight>
            </wp14:sizeRelV>
          </wp:anchor>
        </w:drawing>
      </w:r>
      <w:r w:rsidRPr="00643DA7">
        <w:rPr>
          <w:rFonts w:ascii="Times New Roman" w:hAnsi="Times New Roman" w:cs="Times New Roman"/>
          <w:b/>
          <w:bCs/>
          <w:color w:val="000000" w:themeColor="text1"/>
          <w:sz w:val="24"/>
          <w:szCs w:val="24"/>
        </w:rPr>
        <w:t>2017-2018</w:t>
      </w:r>
    </w:p>
    <w:p w14:paraId="29FE2067" w14:textId="64823291" w:rsidR="005E7B80" w:rsidRPr="00643DA7" w:rsidRDefault="005E7B80" w:rsidP="005E7B80">
      <w:pPr>
        <w:tabs>
          <w:tab w:val="left" w:pos="3660"/>
        </w:tabs>
        <w:jc w:val="center"/>
        <w:rPr>
          <w:rFonts w:ascii="Times New Roman" w:hAnsi="Times New Roman" w:cs="Times New Roman"/>
          <w:b/>
          <w:bCs/>
          <w:color w:val="000000" w:themeColor="text1"/>
          <w:sz w:val="24"/>
          <w:szCs w:val="24"/>
        </w:rPr>
      </w:pPr>
    </w:p>
    <w:p w14:paraId="4B53CA88" w14:textId="77777777" w:rsidR="005E7B80" w:rsidRPr="00643DA7" w:rsidRDefault="005E7B80" w:rsidP="005E7B80">
      <w:pPr>
        <w:tabs>
          <w:tab w:val="left" w:pos="3660"/>
        </w:tabs>
        <w:jc w:val="center"/>
        <w:rPr>
          <w:rFonts w:ascii="Times New Roman" w:hAnsi="Times New Roman" w:cs="Times New Roman"/>
          <w:b/>
          <w:bCs/>
          <w:color w:val="000000" w:themeColor="text1"/>
          <w:sz w:val="24"/>
          <w:szCs w:val="24"/>
        </w:rPr>
      </w:pPr>
    </w:p>
    <w:p w14:paraId="1D463B02" w14:textId="77777777" w:rsidR="005E7B80" w:rsidRPr="00643DA7" w:rsidRDefault="005E7B80" w:rsidP="005E7B80">
      <w:pPr>
        <w:tabs>
          <w:tab w:val="left" w:pos="3660"/>
        </w:tabs>
        <w:jc w:val="center"/>
        <w:rPr>
          <w:rFonts w:ascii="Times New Roman" w:hAnsi="Times New Roman" w:cs="Times New Roman"/>
          <w:b/>
          <w:bCs/>
          <w:color w:val="000000" w:themeColor="text1"/>
          <w:sz w:val="24"/>
          <w:szCs w:val="24"/>
        </w:rPr>
      </w:pPr>
    </w:p>
    <w:p w14:paraId="38DF9FC9" w14:textId="77777777" w:rsidR="005E7B80" w:rsidRPr="00643DA7" w:rsidRDefault="005E7B80" w:rsidP="005E7B80">
      <w:pPr>
        <w:tabs>
          <w:tab w:val="left" w:pos="3660"/>
        </w:tabs>
        <w:jc w:val="center"/>
        <w:rPr>
          <w:rFonts w:ascii="Times New Roman" w:hAnsi="Times New Roman" w:cs="Times New Roman"/>
          <w:b/>
          <w:bCs/>
          <w:color w:val="000000" w:themeColor="text1"/>
          <w:sz w:val="24"/>
          <w:szCs w:val="24"/>
        </w:rPr>
      </w:pPr>
    </w:p>
    <w:p w14:paraId="3AE4405B" w14:textId="77777777" w:rsidR="005E7B80" w:rsidRDefault="005E7B80" w:rsidP="005E7B80">
      <w:pPr>
        <w:tabs>
          <w:tab w:val="left" w:pos="3660"/>
        </w:tabs>
        <w:jc w:val="center"/>
        <w:rPr>
          <w:rFonts w:ascii="Times New Roman" w:hAnsi="Times New Roman" w:cs="Times New Roman"/>
          <w:b/>
          <w:bCs/>
          <w:color w:val="000000" w:themeColor="text1"/>
          <w:sz w:val="24"/>
          <w:szCs w:val="24"/>
        </w:rPr>
      </w:pPr>
    </w:p>
    <w:p w14:paraId="7D1561B1" w14:textId="77777777" w:rsidR="005E7B80" w:rsidRDefault="005E7B80" w:rsidP="005E7B80">
      <w:pPr>
        <w:tabs>
          <w:tab w:val="left" w:pos="3660"/>
        </w:tabs>
        <w:jc w:val="center"/>
        <w:rPr>
          <w:rFonts w:ascii="Times New Roman" w:hAnsi="Times New Roman" w:cs="Times New Roman"/>
          <w:b/>
          <w:bCs/>
          <w:color w:val="000000" w:themeColor="text1"/>
          <w:sz w:val="24"/>
          <w:szCs w:val="24"/>
        </w:rPr>
      </w:pPr>
    </w:p>
    <w:p w14:paraId="0FFDBF21" w14:textId="77777777" w:rsidR="00E55558" w:rsidRPr="00643DA7" w:rsidRDefault="00E55558" w:rsidP="005E7B80">
      <w:pPr>
        <w:tabs>
          <w:tab w:val="left" w:pos="3660"/>
        </w:tabs>
        <w:jc w:val="center"/>
        <w:rPr>
          <w:rFonts w:ascii="Times New Roman" w:hAnsi="Times New Roman" w:cs="Times New Roman"/>
          <w:b/>
          <w:bCs/>
          <w:color w:val="000000" w:themeColor="text1"/>
          <w:sz w:val="24"/>
          <w:szCs w:val="24"/>
        </w:rPr>
      </w:pPr>
    </w:p>
    <w:p w14:paraId="342D8FE2" w14:textId="46AAA0F0" w:rsidR="005E7B80" w:rsidRPr="00643DA7" w:rsidRDefault="005E7B80" w:rsidP="005E7B80">
      <w:pPr>
        <w:tabs>
          <w:tab w:val="left" w:pos="3660"/>
        </w:tabs>
        <w:jc w:val="center"/>
        <w:rPr>
          <w:rFonts w:ascii="Times New Roman" w:hAnsi="Times New Roman" w:cs="Times New Roman"/>
          <w:b/>
          <w:bCs/>
          <w:color w:val="000000" w:themeColor="text1"/>
          <w:sz w:val="24"/>
          <w:szCs w:val="24"/>
        </w:rPr>
      </w:pPr>
      <w:r w:rsidRPr="00643DA7">
        <w:rPr>
          <w:rFonts w:ascii="Times New Roman" w:hAnsi="Times New Roman" w:cs="Times New Roman"/>
          <w:b/>
          <w:bCs/>
          <w:color w:val="000000" w:themeColor="text1"/>
          <w:sz w:val="24"/>
          <w:szCs w:val="24"/>
        </w:rPr>
        <w:lastRenderedPageBreak/>
        <w:t>2018-2019</w:t>
      </w:r>
    </w:p>
    <w:p w14:paraId="60523DFF" w14:textId="2286FBFE" w:rsidR="005E7B80" w:rsidRPr="00643DA7" w:rsidRDefault="005E7B80" w:rsidP="005E7B80">
      <w:pPr>
        <w:tabs>
          <w:tab w:val="left" w:pos="3660"/>
        </w:tabs>
        <w:jc w:val="center"/>
        <w:rPr>
          <w:rFonts w:ascii="Times New Roman" w:hAnsi="Times New Roman" w:cs="Times New Roman"/>
          <w:b/>
          <w:bCs/>
          <w:color w:val="000000" w:themeColor="text1"/>
          <w:sz w:val="24"/>
          <w:szCs w:val="24"/>
        </w:rPr>
      </w:pPr>
      <w:r w:rsidRPr="00643DA7">
        <w:rPr>
          <w:rFonts w:ascii="Times New Roman" w:hAnsi="Times New Roman" w:cs="Times New Roman"/>
          <w:noProof/>
          <w:color w:val="000000" w:themeColor="text1"/>
        </w:rPr>
        <w:drawing>
          <wp:anchor distT="0" distB="0" distL="114300" distR="114300" simplePos="0" relativeHeight="251667456" behindDoc="0" locked="0" layoutInCell="1" allowOverlap="1" wp14:anchorId="1A99996D" wp14:editId="58260572">
            <wp:simplePos x="0" y="0"/>
            <wp:positionH relativeFrom="margin">
              <wp:align>center</wp:align>
            </wp:positionH>
            <wp:positionV relativeFrom="paragraph">
              <wp:posOffset>8890</wp:posOffset>
            </wp:positionV>
            <wp:extent cx="4051935" cy="2051050"/>
            <wp:effectExtent l="0" t="0" r="5715" b="6350"/>
            <wp:wrapSquare wrapText="bothSides"/>
            <wp:docPr id="1652182381"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82381" name="Image 1" descr="Une image contenant texte, capture d’écran, Police, nombre&#10;&#10;Description générée automatiquemen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51935" cy="2051050"/>
                    </a:xfrm>
                    <a:prstGeom prst="rect">
                      <a:avLst/>
                    </a:prstGeom>
                  </pic:spPr>
                </pic:pic>
              </a:graphicData>
            </a:graphic>
            <wp14:sizeRelH relativeFrom="page">
              <wp14:pctWidth>0</wp14:pctWidth>
            </wp14:sizeRelH>
            <wp14:sizeRelV relativeFrom="page">
              <wp14:pctHeight>0</wp14:pctHeight>
            </wp14:sizeRelV>
          </wp:anchor>
        </w:drawing>
      </w:r>
    </w:p>
    <w:p w14:paraId="350218DB" w14:textId="157FCB30" w:rsidR="005E7B80" w:rsidRPr="00643DA7" w:rsidRDefault="005E7B80" w:rsidP="005E7B80">
      <w:pPr>
        <w:tabs>
          <w:tab w:val="left" w:pos="3660"/>
        </w:tabs>
        <w:jc w:val="center"/>
        <w:rPr>
          <w:rFonts w:ascii="Times New Roman" w:hAnsi="Times New Roman" w:cs="Times New Roman"/>
          <w:b/>
          <w:bCs/>
          <w:color w:val="000000" w:themeColor="text1"/>
          <w:sz w:val="24"/>
          <w:szCs w:val="24"/>
        </w:rPr>
      </w:pPr>
    </w:p>
    <w:p w14:paraId="50925E58" w14:textId="00F60F9B" w:rsidR="005E7B80" w:rsidRPr="00643DA7" w:rsidRDefault="005E7B80" w:rsidP="005E7B80">
      <w:pPr>
        <w:tabs>
          <w:tab w:val="left" w:pos="3660"/>
        </w:tabs>
        <w:jc w:val="center"/>
        <w:rPr>
          <w:rFonts w:ascii="Times New Roman" w:hAnsi="Times New Roman" w:cs="Times New Roman"/>
          <w:b/>
          <w:bCs/>
          <w:color w:val="000000" w:themeColor="text1"/>
          <w:sz w:val="24"/>
          <w:szCs w:val="24"/>
        </w:rPr>
      </w:pPr>
    </w:p>
    <w:p w14:paraId="4590C6A3" w14:textId="03BDD8A5" w:rsidR="005E7B80" w:rsidRPr="00643DA7" w:rsidRDefault="005E7B80" w:rsidP="005E7B80">
      <w:pPr>
        <w:tabs>
          <w:tab w:val="left" w:pos="3660"/>
        </w:tabs>
        <w:jc w:val="center"/>
        <w:rPr>
          <w:rFonts w:ascii="Times New Roman" w:hAnsi="Times New Roman" w:cs="Times New Roman"/>
          <w:b/>
          <w:bCs/>
          <w:color w:val="000000" w:themeColor="text1"/>
          <w:sz w:val="24"/>
          <w:szCs w:val="24"/>
        </w:rPr>
      </w:pPr>
    </w:p>
    <w:p w14:paraId="37A0E20F" w14:textId="344A21B3" w:rsidR="005E7B80" w:rsidRPr="00643DA7" w:rsidRDefault="005E7B80" w:rsidP="005E7B80">
      <w:pPr>
        <w:tabs>
          <w:tab w:val="left" w:pos="3660"/>
        </w:tabs>
        <w:jc w:val="center"/>
        <w:rPr>
          <w:rFonts w:ascii="Times New Roman" w:hAnsi="Times New Roman" w:cs="Times New Roman"/>
          <w:b/>
          <w:bCs/>
          <w:color w:val="000000" w:themeColor="text1"/>
          <w:sz w:val="24"/>
          <w:szCs w:val="24"/>
        </w:rPr>
      </w:pPr>
    </w:p>
    <w:p w14:paraId="3DB503BB" w14:textId="651C5DE4" w:rsidR="005E7B80" w:rsidRPr="00643DA7" w:rsidRDefault="005E7B80" w:rsidP="005E7B80">
      <w:pPr>
        <w:tabs>
          <w:tab w:val="left" w:pos="3660"/>
        </w:tabs>
        <w:jc w:val="center"/>
        <w:rPr>
          <w:rFonts w:ascii="Times New Roman" w:hAnsi="Times New Roman" w:cs="Times New Roman"/>
          <w:b/>
          <w:bCs/>
          <w:color w:val="000000" w:themeColor="text1"/>
          <w:sz w:val="24"/>
          <w:szCs w:val="24"/>
        </w:rPr>
      </w:pPr>
    </w:p>
    <w:p w14:paraId="5BFE2C6A" w14:textId="5577151B" w:rsidR="005E7B80" w:rsidRPr="00643DA7" w:rsidRDefault="005E7B80" w:rsidP="005E7B80">
      <w:pPr>
        <w:tabs>
          <w:tab w:val="left" w:pos="3660"/>
        </w:tabs>
        <w:jc w:val="center"/>
        <w:rPr>
          <w:rFonts w:ascii="Times New Roman" w:hAnsi="Times New Roman" w:cs="Times New Roman"/>
          <w:b/>
          <w:bCs/>
          <w:color w:val="000000" w:themeColor="text1"/>
          <w:sz w:val="24"/>
          <w:szCs w:val="24"/>
        </w:rPr>
      </w:pPr>
    </w:p>
    <w:p w14:paraId="6D3A031B" w14:textId="77777777" w:rsidR="005E7B80" w:rsidRPr="00643DA7" w:rsidRDefault="005E7B80" w:rsidP="005E7B80">
      <w:pPr>
        <w:tabs>
          <w:tab w:val="left" w:pos="3660"/>
        </w:tabs>
        <w:jc w:val="center"/>
        <w:rPr>
          <w:rFonts w:ascii="Times New Roman" w:hAnsi="Times New Roman" w:cs="Times New Roman"/>
          <w:b/>
          <w:bCs/>
          <w:color w:val="000000" w:themeColor="text1"/>
          <w:sz w:val="24"/>
          <w:szCs w:val="24"/>
        </w:rPr>
      </w:pPr>
    </w:p>
    <w:p w14:paraId="4F3C37CF" w14:textId="703EE164" w:rsidR="005E7B80" w:rsidRPr="00643DA7" w:rsidRDefault="005E7B80" w:rsidP="005E7B80">
      <w:pPr>
        <w:tabs>
          <w:tab w:val="left" w:pos="3660"/>
        </w:tabs>
        <w:rPr>
          <w:rFonts w:ascii="Times New Roman" w:hAnsi="Times New Roman" w:cs="Times New Roman"/>
          <w:b/>
          <w:bCs/>
          <w:color w:val="000000" w:themeColor="text1"/>
          <w:sz w:val="23"/>
          <w:szCs w:val="23"/>
        </w:rPr>
      </w:pPr>
      <w:r w:rsidRPr="00643DA7">
        <w:rPr>
          <w:rFonts w:ascii="Times New Roman" w:hAnsi="Times New Roman" w:cs="Times New Roman"/>
          <w:b/>
          <w:bCs/>
          <w:color w:val="000000" w:themeColor="text1"/>
          <w:sz w:val="23"/>
          <w:szCs w:val="23"/>
        </w:rPr>
        <w:t>Taux de réussite à l’épreuve obligatoire de français écriture de la 2</w:t>
      </w:r>
      <w:r w:rsidRPr="00643DA7">
        <w:rPr>
          <w:rFonts w:ascii="Times New Roman" w:hAnsi="Times New Roman" w:cs="Times New Roman"/>
          <w:b/>
          <w:bCs/>
          <w:color w:val="000000" w:themeColor="text1"/>
          <w:sz w:val="23"/>
          <w:szCs w:val="23"/>
          <w:vertAlign w:val="superscript"/>
        </w:rPr>
        <w:t>e</w:t>
      </w:r>
      <w:r w:rsidRPr="00643DA7">
        <w:rPr>
          <w:rFonts w:ascii="Times New Roman" w:hAnsi="Times New Roman" w:cs="Times New Roman"/>
          <w:b/>
          <w:bCs/>
          <w:color w:val="000000" w:themeColor="text1"/>
          <w:sz w:val="23"/>
          <w:szCs w:val="23"/>
        </w:rPr>
        <w:t xml:space="preserve"> année du secondaire</w:t>
      </w:r>
    </w:p>
    <w:p w14:paraId="40B7336A" w14:textId="7D93F79A" w:rsidR="005E7B80" w:rsidRPr="00643DA7" w:rsidRDefault="001420CC" w:rsidP="005E7B80">
      <w:pPr>
        <w:tabs>
          <w:tab w:val="left" w:pos="3660"/>
        </w:tabs>
        <w:jc w:val="center"/>
        <w:rPr>
          <w:rFonts w:ascii="Times New Roman" w:hAnsi="Times New Roman" w:cs="Times New Roman"/>
          <w:b/>
          <w:bCs/>
          <w:color w:val="000000" w:themeColor="text1"/>
          <w:sz w:val="24"/>
          <w:szCs w:val="24"/>
        </w:rPr>
      </w:pPr>
      <w:r w:rsidRPr="00643DA7">
        <w:rPr>
          <w:rFonts w:ascii="Times New Roman" w:hAnsi="Times New Roman" w:cs="Times New Roman"/>
          <w:noProof/>
          <w:color w:val="000000" w:themeColor="text1"/>
        </w:rPr>
        <w:drawing>
          <wp:anchor distT="0" distB="0" distL="114300" distR="114300" simplePos="0" relativeHeight="251668480" behindDoc="0" locked="0" layoutInCell="1" allowOverlap="1" wp14:anchorId="3BFC9315" wp14:editId="56A0159D">
            <wp:simplePos x="0" y="0"/>
            <wp:positionH relativeFrom="margin">
              <wp:align>center</wp:align>
            </wp:positionH>
            <wp:positionV relativeFrom="paragraph">
              <wp:posOffset>274320</wp:posOffset>
            </wp:positionV>
            <wp:extent cx="4339590" cy="2159000"/>
            <wp:effectExtent l="0" t="0" r="3810" b="0"/>
            <wp:wrapSquare wrapText="bothSides"/>
            <wp:docPr id="503213113"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213113" name="Image 1" descr="Une image contenant texte, capture d’écran, Police, nombre&#10;&#10;Description générée automatiqueme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39590" cy="2159000"/>
                    </a:xfrm>
                    <a:prstGeom prst="rect">
                      <a:avLst/>
                    </a:prstGeom>
                  </pic:spPr>
                </pic:pic>
              </a:graphicData>
            </a:graphic>
            <wp14:sizeRelH relativeFrom="page">
              <wp14:pctWidth>0</wp14:pctWidth>
            </wp14:sizeRelH>
            <wp14:sizeRelV relativeFrom="page">
              <wp14:pctHeight>0</wp14:pctHeight>
            </wp14:sizeRelV>
          </wp:anchor>
        </w:drawing>
      </w:r>
      <w:r w:rsidR="005E7B80" w:rsidRPr="00643DA7">
        <w:rPr>
          <w:rFonts w:ascii="Times New Roman" w:hAnsi="Times New Roman" w:cs="Times New Roman"/>
          <w:b/>
          <w:bCs/>
          <w:color w:val="000000" w:themeColor="text1"/>
          <w:sz w:val="24"/>
          <w:szCs w:val="24"/>
        </w:rPr>
        <w:t>2015-2016</w:t>
      </w:r>
    </w:p>
    <w:p w14:paraId="78DD2D76" w14:textId="6A3E92D5" w:rsidR="005E7B80" w:rsidRPr="00643DA7" w:rsidRDefault="005E7B80" w:rsidP="005E7B80">
      <w:pPr>
        <w:tabs>
          <w:tab w:val="left" w:pos="3660"/>
        </w:tabs>
        <w:jc w:val="center"/>
        <w:rPr>
          <w:rFonts w:ascii="Times New Roman" w:hAnsi="Times New Roman" w:cs="Times New Roman"/>
          <w:b/>
          <w:bCs/>
          <w:color w:val="000000" w:themeColor="text1"/>
          <w:sz w:val="24"/>
          <w:szCs w:val="24"/>
        </w:rPr>
      </w:pPr>
    </w:p>
    <w:p w14:paraId="494BD88C" w14:textId="623A8463" w:rsidR="005E7B80" w:rsidRPr="00643DA7" w:rsidRDefault="005E7B80" w:rsidP="005E7B80">
      <w:pPr>
        <w:tabs>
          <w:tab w:val="left" w:pos="3660"/>
        </w:tabs>
        <w:jc w:val="center"/>
        <w:rPr>
          <w:rFonts w:ascii="Times New Roman" w:hAnsi="Times New Roman" w:cs="Times New Roman"/>
          <w:b/>
          <w:bCs/>
          <w:color w:val="000000" w:themeColor="text1"/>
          <w:sz w:val="24"/>
          <w:szCs w:val="24"/>
        </w:rPr>
      </w:pPr>
    </w:p>
    <w:p w14:paraId="3CBAB7B6" w14:textId="00C9C594" w:rsidR="005E7B80" w:rsidRPr="00643DA7" w:rsidRDefault="005E7B80" w:rsidP="005E7B80">
      <w:pPr>
        <w:tabs>
          <w:tab w:val="left" w:pos="3660"/>
        </w:tabs>
        <w:jc w:val="center"/>
        <w:rPr>
          <w:rFonts w:ascii="Times New Roman" w:hAnsi="Times New Roman" w:cs="Times New Roman"/>
          <w:b/>
          <w:bCs/>
          <w:color w:val="000000" w:themeColor="text1"/>
          <w:sz w:val="24"/>
          <w:szCs w:val="24"/>
        </w:rPr>
      </w:pPr>
    </w:p>
    <w:p w14:paraId="0004C44E" w14:textId="4266176F" w:rsidR="005E7B80" w:rsidRPr="00643DA7" w:rsidRDefault="005E7B80" w:rsidP="005E7B80">
      <w:pPr>
        <w:tabs>
          <w:tab w:val="left" w:pos="3660"/>
        </w:tabs>
        <w:jc w:val="center"/>
        <w:rPr>
          <w:rFonts w:ascii="Times New Roman" w:hAnsi="Times New Roman" w:cs="Times New Roman"/>
          <w:b/>
          <w:bCs/>
          <w:color w:val="000000" w:themeColor="text1"/>
          <w:sz w:val="24"/>
          <w:szCs w:val="24"/>
        </w:rPr>
      </w:pPr>
    </w:p>
    <w:p w14:paraId="587EDD77" w14:textId="77777777" w:rsidR="005E7B80" w:rsidRPr="00643DA7" w:rsidRDefault="005E7B80" w:rsidP="005E7B80">
      <w:pPr>
        <w:tabs>
          <w:tab w:val="left" w:pos="3660"/>
        </w:tabs>
        <w:jc w:val="center"/>
        <w:rPr>
          <w:rFonts w:ascii="Times New Roman" w:hAnsi="Times New Roman" w:cs="Times New Roman"/>
          <w:b/>
          <w:bCs/>
          <w:color w:val="000000" w:themeColor="text1"/>
          <w:sz w:val="24"/>
          <w:szCs w:val="24"/>
        </w:rPr>
      </w:pPr>
    </w:p>
    <w:p w14:paraId="0B9A54B7" w14:textId="43CBC641" w:rsidR="005E7B80" w:rsidRPr="00643DA7" w:rsidRDefault="005E7B80" w:rsidP="005E7B80">
      <w:pPr>
        <w:tabs>
          <w:tab w:val="left" w:pos="3660"/>
        </w:tabs>
        <w:jc w:val="center"/>
        <w:rPr>
          <w:rFonts w:ascii="Times New Roman" w:hAnsi="Times New Roman" w:cs="Times New Roman"/>
          <w:b/>
          <w:bCs/>
          <w:color w:val="000000" w:themeColor="text1"/>
          <w:sz w:val="24"/>
          <w:szCs w:val="24"/>
        </w:rPr>
      </w:pPr>
    </w:p>
    <w:p w14:paraId="242A4FB7" w14:textId="77777777" w:rsidR="005E7B80" w:rsidRPr="00643DA7" w:rsidRDefault="005E7B80" w:rsidP="005E7B80">
      <w:pPr>
        <w:tabs>
          <w:tab w:val="left" w:pos="3660"/>
        </w:tabs>
        <w:jc w:val="center"/>
        <w:rPr>
          <w:rFonts w:ascii="Times New Roman" w:hAnsi="Times New Roman" w:cs="Times New Roman"/>
          <w:b/>
          <w:bCs/>
          <w:color w:val="000000" w:themeColor="text1"/>
          <w:sz w:val="24"/>
          <w:szCs w:val="24"/>
        </w:rPr>
      </w:pPr>
    </w:p>
    <w:p w14:paraId="01AFFE3F" w14:textId="2ED8B5AF" w:rsidR="005E7B80" w:rsidRPr="00643DA7" w:rsidRDefault="005E7B80" w:rsidP="005E7B80">
      <w:pPr>
        <w:tabs>
          <w:tab w:val="left" w:pos="3660"/>
        </w:tabs>
        <w:jc w:val="center"/>
        <w:rPr>
          <w:rFonts w:ascii="Times New Roman" w:hAnsi="Times New Roman" w:cs="Times New Roman"/>
          <w:b/>
          <w:bCs/>
          <w:color w:val="000000" w:themeColor="text1"/>
          <w:sz w:val="24"/>
          <w:szCs w:val="24"/>
        </w:rPr>
      </w:pPr>
    </w:p>
    <w:p w14:paraId="7F49426C" w14:textId="02AA7591" w:rsidR="005E7B80" w:rsidRPr="00643DA7" w:rsidRDefault="001420CC" w:rsidP="005E7B80">
      <w:pPr>
        <w:tabs>
          <w:tab w:val="left" w:pos="3660"/>
        </w:tabs>
        <w:jc w:val="center"/>
        <w:rPr>
          <w:rFonts w:ascii="Times New Roman" w:hAnsi="Times New Roman" w:cs="Times New Roman"/>
          <w:b/>
          <w:bCs/>
          <w:color w:val="000000" w:themeColor="text1"/>
          <w:sz w:val="24"/>
          <w:szCs w:val="24"/>
        </w:rPr>
      </w:pPr>
      <w:r w:rsidRPr="00643DA7">
        <w:rPr>
          <w:rFonts w:ascii="Times New Roman" w:hAnsi="Times New Roman" w:cs="Times New Roman"/>
          <w:b/>
          <w:bCs/>
          <w:color w:val="000000" w:themeColor="text1"/>
          <w:sz w:val="24"/>
          <w:szCs w:val="24"/>
        </w:rPr>
        <w:t>2016-2017</w:t>
      </w:r>
    </w:p>
    <w:p w14:paraId="78C9270E" w14:textId="0DE5ADBC" w:rsidR="001420CC" w:rsidRPr="00643DA7" w:rsidRDefault="001420CC" w:rsidP="005E7B80">
      <w:pPr>
        <w:tabs>
          <w:tab w:val="left" w:pos="3660"/>
        </w:tabs>
        <w:jc w:val="center"/>
        <w:rPr>
          <w:rFonts w:ascii="Times New Roman" w:hAnsi="Times New Roman" w:cs="Times New Roman"/>
          <w:b/>
          <w:bCs/>
          <w:color w:val="000000" w:themeColor="text1"/>
          <w:sz w:val="24"/>
          <w:szCs w:val="24"/>
        </w:rPr>
      </w:pPr>
    </w:p>
    <w:p w14:paraId="0C60F157" w14:textId="490817D1" w:rsidR="005E7B80" w:rsidRPr="00643DA7" w:rsidRDefault="005E7B80" w:rsidP="005E7B80">
      <w:pPr>
        <w:tabs>
          <w:tab w:val="left" w:pos="3660"/>
        </w:tabs>
        <w:jc w:val="center"/>
        <w:rPr>
          <w:rFonts w:ascii="Times New Roman" w:hAnsi="Times New Roman" w:cs="Times New Roman"/>
          <w:b/>
          <w:bCs/>
          <w:color w:val="000000" w:themeColor="text1"/>
          <w:sz w:val="24"/>
          <w:szCs w:val="24"/>
        </w:rPr>
      </w:pPr>
    </w:p>
    <w:p w14:paraId="5E0BFE9A" w14:textId="77777777" w:rsidR="005E7B80" w:rsidRPr="00643DA7" w:rsidRDefault="005E7B80" w:rsidP="005E7B80">
      <w:pPr>
        <w:tabs>
          <w:tab w:val="left" w:pos="3660"/>
        </w:tabs>
        <w:jc w:val="center"/>
        <w:rPr>
          <w:rFonts w:ascii="Times New Roman" w:hAnsi="Times New Roman" w:cs="Times New Roman"/>
          <w:b/>
          <w:bCs/>
          <w:color w:val="000000" w:themeColor="text1"/>
          <w:sz w:val="24"/>
          <w:szCs w:val="24"/>
        </w:rPr>
      </w:pPr>
    </w:p>
    <w:p w14:paraId="1D14C250" w14:textId="5EF07FD4" w:rsidR="001420CC" w:rsidRPr="00643DA7" w:rsidRDefault="001420CC" w:rsidP="005E7B80">
      <w:pPr>
        <w:tabs>
          <w:tab w:val="left" w:pos="3660"/>
        </w:tabs>
        <w:jc w:val="center"/>
        <w:rPr>
          <w:rFonts w:ascii="Times New Roman" w:hAnsi="Times New Roman" w:cs="Times New Roman"/>
          <w:b/>
          <w:bCs/>
          <w:color w:val="000000" w:themeColor="text1"/>
          <w:sz w:val="24"/>
          <w:szCs w:val="24"/>
        </w:rPr>
      </w:pPr>
    </w:p>
    <w:p w14:paraId="053570FF" w14:textId="3F46AE5C" w:rsidR="001420CC" w:rsidRPr="00643DA7" w:rsidRDefault="005D360B" w:rsidP="005E7B80">
      <w:pPr>
        <w:tabs>
          <w:tab w:val="left" w:pos="3660"/>
        </w:tabs>
        <w:jc w:val="center"/>
        <w:rPr>
          <w:rFonts w:ascii="Times New Roman" w:hAnsi="Times New Roman" w:cs="Times New Roman"/>
          <w:b/>
          <w:bCs/>
          <w:color w:val="000000" w:themeColor="text1"/>
          <w:sz w:val="24"/>
          <w:szCs w:val="24"/>
        </w:rPr>
      </w:pPr>
      <w:r w:rsidRPr="00643DA7">
        <w:rPr>
          <w:rFonts w:ascii="Times New Roman" w:hAnsi="Times New Roman" w:cs="Times New Roman"/>
          <w:noProof/>
          <w:color w:val="000000" w:themeColor="text1"/>
        </w:rPr>
        <w:drawing>
          <wp:anchor distT="0" distB="0" distL="114300" distR="114300" simplePos="0" relativeHeight="251669504" behindDoc="0" locked="0" layoutInCell="1" allowOverlap="1" wp14:anchorId="65DDD33C" wp14:editId="159BC795">
            <wp:simplePos x="0" y="0"/>
            <wp:positionH relativeFrom="margin">
              <wp:align>center</wp:align>
            </wp:positionH>
            <wp:positionV relativeFrom="paragraph">
              <wp:posOffset>-1186169</wp:posOffset>
            </wp:positionV>
            <wp:extent cx="4273550" cy="2151380"/>
            <wp:effectExtent l="0" t="0" r="0" b="1270"/>
            <wp:wrapSquare wrapText="bothSides"/>
            <wp:docPr id="2098156179"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156179" name="Image 1" descr="Une image contenant texte, capture d’écran, Police, nombre&#10;&#10;Description générée automatiquemen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73550" cy="2151380"/>
                    </a:xfrm>
                    <a:prstGeom prst="rect">
                      <a:avLst/>
                    </a:prstGeom>
                  </pic:spPr>
                </pic:pic>
              </a:graphicData>
            </a:graphic>
            <wp14:sizeRelH relativeFrom="page">
              <wp14:pctWidth>0</wp14:pctWidth>
            </wp14:sizeRelH>
            <wp14:sizeRelV relativeFrom="page">
              <wp14:pctHeight>0</wp14:pctHeight>
            </wp14:sizeRelV>
          </wp:anchor>
        </w:drawing>
      </w:r>
    </w:p>
    <w:p w14:paraId="26139AA8" w14:textId="2CE12E82" w:rsidR="001420CC" w:rsidRPr="00643DA7" w:rsidRDefault="001420CC" w:rsidP="005E7B80">
      <w:pPr>
        <w:tabs>
          <w:tab w:val="left" w:pos="3660"/>
        </w:tabs>
        <w:jc w:val="center"/>
        <w:rPr>
          <w:rFonts w:ascii="Times New Roman" w:hAnsi="Times New Roman" w:cs="Times New Roman"/>
          <w:b/>
          <w:bCs/>
          <w:color w:val="000000" w:themeColor="text1"/>
          <w:sz w:val="24"/>
          <w:szCs w:val="24"/>
        </w:rPr>
      </w:pPr>
    </w:p>
    <w:p w14:paraId="5F436857" w14:textId="77777777" w:rsidR="001420CC" w:rsidRPr="00643DA7" w:rsidRDefault="001420CC" w:rsidP="005E7B80">
      <w:pPr>
        <w:tabs>
          <w:tab w:val="left" w:pos="3660"/>
        </w:tabs>
        <w:jc w:val="center"/>
        <w:rPr>
          <w:rFonts w:ascii="Times New Roman" w:hAnsi="Times New Roman" w:cs="Times New Roman"/>
          <w:b/>
          <w:bCs/>
          <w:color w:val="000000" w:themeColor="text1"/>
          <w:sz w:val="24"/>
          <w:szCs w:val="24"/>
        </w:rPr>
      </w:pPr>
    </w:p>
    <w:p w14:paraId="772EED46" w14:textId="77777777" w:rsidR="00E55558" w:rsidRDefault="00E55558" w:rsidP="005E7B80">
      <w:pPr>
        <w:tabs>
          <w:tab w:val="left" w:pos="3660"/>
        </w:tabs>
        <w:jc w:val="center"/>
        <w:rPr>
          <w:rFonts w:ascii="Times New Roman" w:hAnsi="Times New Roman" w:cs="Times New Roman"/>
          <w:b/>
          <w:bCs/>
          <w:color w:val="000000" w:themeColor="text1"/>
          <w:sz w:val="24"/>
          <w:szCs w:val="24"/>
        </w:rPr>
      </w:pPr>
    </w:p>
    <w:p w14:paraId="74BDB122" w14:textId="149A1BF3" w:rsidR="001420CC" w:rsidRPr="00643DA7" w:rsidRDefault="001420CC" w:rsidP="005E7B80">
      <w:pPr>
        <w:tabs>
          <w:tab w:val="left" w:pos="3660"/>
        </w:tabs>
        <w:jc w:val="center"/>
        <w:rPr>
          <w:rFonts w:ascii="Times New Roman" w:hAnsi="Times New Roman" w:cs="Times New Roman"/>
          <w:b/>
          <w:bCs/>
          <w:color w:val="000000" w:themeColor="text1"/>
          <w:sz w:val="24"/>
          <w:szCs w:val="24"/>
        </w:rPr>
      </w:pPr>
      <w:r w:rsidRPr="00643DA7">
        <w:rPr>
          <w:rFonts w:ascii="Times New Roman" w:hAnsi="Times New Roman" w:cs="Times New Roman"/>
          <w:b/>
          <w:bCs/>
          <w:color w:val="000000" w:themeColor="text1"/>
          <w:sz w:val="24"/>
          <w:szCs w:val="24"/>
        </w:rPr>
        <w:lastRenderedPageBreak/>
        <w:t>2017-2018</w:t>
      </w:r>
    </w:p>
    <w:p w14:paraId="17D2B92D" w14:textId="7FC48997" w:rsidR="001420CC" w:rsidRPr="00643DA7" w:rsidRDefault="001420CC" w:rsidP="005E7B80">
      <w:pPr>
        <w:tabs>
          <w:tab w:val="left" w:pos="3660"/>
        </w:tabs>
        <w:jc w:val="center"/>
        <w:rPr>
          <w:rFonts w:ascii="Times New Roman" w:hAnsi="Times New Roman" w:cs="Times New Roman"/>
          <w:b/>
          <w:bCs/>
          <w:color w:val="000000" w:themeColor="text1"/>
          <w:sz w:val="24"/>
          <w:szCs w:val="24"/>
        </w:rPr>
      </w:pPr>
      <w:r w:rsidRPr="00643DA7">
        <w:rPr>
          <w:rFonts w:ascii="Times New Roman" w:hAnsi="Times New Roman" w:cs="Times New Roman"/>
          <w:noProof/>
          <w:color w:val="000000" w:themeColor="text1"/>
        </w:rPr>
        <w:drawing>
          <wp:anchor distT="0" distB="0" distL="114300" distR="114300" simplePos="0" relativeHeight="251670528" behindDoc="0" locked="0" layoutInCell="1" allowOverlap="1" wp14:anchorId="590DA02C" wp14:editId="1BC860CF">
            <wp:simplePos x="0" y="0"/>
            <wp:positionH relativeFrom="margin">
              <wp:align>center</wp:align>
            </wp:positionH>
            <wp:positionV relativeFrom="paragraph">
              <wp:posOffset>8890</wp:posOffset>
            </wp:positionV>
            <wp:extent cx="4337050" cy="2177415"/>
            <wp:effectExtent l="0" t="0" r="6350" b="0"/>
            <wp:wrapSquare wrapText="bothSides"/>
            <wp:docPr id="1298397036"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97036" name="Image 1" descr="Une image contenant texte, capture d’écran, Police, nombre&#10;&#10;Description générée automatiquemen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37050" cy="2177415"/>
                    </a:xfrm>
                    <a:prstGeom prst="rect">
                      <a:avLst/>
                    </a:prstGeom>
                  </pic:spPr>
                </pic:pic>
              </a:graphicData>
            </a:graphic>
            <wp14:sizeRelH relativeFrom="page">
              <wp14:pctWidth>0</wp14:pctWidth>
            </wp14:sizeRelH>
            <wp14:sizeRelV relativeFrom="page">
              <wp14:pctHeight>0</wp14:pctHeight>
            </wp14:sizeRelV>
          </wp:anchor>
        </w:drawing>
      </w:r>
    </w:p>
    <w:p w14:paraId="618065C0" w14:textId="77777777" w:rsidR="001420CC" w:rsidRPr="00643DA7" w:rsidRDefault="001420CC" w:rsidP="005E7B80">
      <w:pPr>
        <w:tabs>
          <w:tab w:val="left" w:pos="3660"/>
        </w:tabs>
        <w:jc w:val="center"/>
        <w:rPr>
          <w:rFonts w:ascii="Times New Roman" w:hAnsi="Times New Roman" w:cs="Times New Roman"/>
          <w:b/>
          <w:bCs/>
          <w:color w:val="000000" w:themeColor="text1"/>
          <w:sz w:val="24"/>
          <w:szCs w:val="24"/>
        </w:rPr>
      </w:pPr>
    </w:p>
    <w:p w14:paraId="59E92647" w14:textId="77777777" w:rsidR="001420CC" w:rsidRPr="00643DA7" w:rsidRDefault="001420CC" w:rsidP="005E7B80">
      <w:pPr>
        <w:tabs>
          <w:tab w:val="left" w:pos="3660"/>
        </w:tabs>
        <w:jc w:val="center"/>
        <w:rPr>
          <w:rFonts w:ascii="Times New Roman" w:hAnsi="Times New Roman" w:cs="Times New Roman"/>
          <w:b/>
          <w:bCs/>
          <w:color w:val="000000" w:themeColor="text1"/>
          <w:sz w:val="24"/>
          <w:szCs w:val="24"/>
        </w:rPr>
      </w:pPr>
    </w:p>
    <w:p w14:paraId="02F0B0AC" w14:textId="77777777" w:rsidR="001420CC" w:rsidRPr="00643DA7" w:rsidRDefault="001420CC" w:rsidP="005E7B80">
      <w:pPr>
        <w:tabs>
          <w:tab w:val="left" w:pos="3660"/>
        </w:tabs>
        <w:jc w:val="center"/>
        <w:rPr>
          <w:rFonts w:ascii="Times New Roman" w:hAnsi="Times New Roman" w:cs="Times New Roman"/>
          <w:b/>
          <w:bCs/>
          <w:color w:val="000000" w:themeColor="text1"/>
          <w:sz w:val="24"/>
          <w:szCs w:val="24"/>
        </w:rPr>
      </w:pPr>
    </w:p>
    <w:p w14:paraId="00BDE084" w14:textId="77777777" w:rsidR="001420CC" w:rsidRPr="00643DA7" w:rsidRDefault="001420CC" w:rsidP="005E7B80">
      <w:pPr>
        <w:tabs>
          <w:tab w:val="left" w:pos="3660"/>
        </w:tabs>
        <w:jc w:val="center"/>
        <w:rPr>
          <w:rFonts w:ascii="Times New Roman" w:hAnsi="Times New Roman" w:cs="Times New Roman"/>
          <w:b/>
          <w:bCs/>
          <w:color w:val="000000" w:themeColor="text1"/>
          <w:sz w:val="24"/>
          <w:szCs w:val="24"/>
        </w:rPr>
      </w:pPr>
    </w:p>
    <w:p w14:paraId="2DBD4452" w14:textId="77777777" w:rsidR="001420CC" w:rsidRPr="00643DA7" w:rsidRDefault="001420CC" w:rsidP="005E7B80">
      <w:pPr>
        <w:tabs>
          <w:tab w:val="left" w:pos="3660"/>
        </w:tabs>
        <w:jc w:val="center"/>
        <w:rPr>
          <w:rFonts w:ascii="Times New Roman" w:hAnsi="Times New Roman" w:cs="Times New Roman"/>
          <w:b/>
          <w:bCs/>
          <w:color w:val="000000" w:themeColor="text1"/>
          <w:sz w:val="24"/>
          <w:szCs w:val="24"/>
        </w:rPr>
      </w:pPr>
    </w:p>
    <w:p w14:paraId="0FCF9705" w14:textId="77777777" w:rsidR="001420CC" w:rsidRPr="00643DA7" w:rsidRDefault="001420CC" w:rsidP="005E7B80">
      <w:pPr>
        <w:tabs>
          <w:tab w:val="left" w:pos="3660"/>
        </w:tabs>
        <w:jc w:val="center"/>
        <w:rPr>
          <w:rFonts w:ascii="Times New Roman" w:hAnsi="Times New Roman" w:cs="Times New Roman"/>
          <w:b/>
          <w:bCs/>
          <w:color w:val="000000" w:themeColor="text1"/>
          <w:sz w:val="24"/>
          <w:szCs w:val="24"/>
        </w:rPr>
      </w:pPr>
    </w:p>
    <w:p w14:paraId="45BBAB71" w14:textId="77777777" w:rsidR="001420CC" w:rsidRPr="00643DA7" w:rsidRDefault="001420CC" w:rsidP="005E7B80">
      <w:pPr>
        <w:tabs>
          <w:tab w:val="left" w:pos="3660"/>
        </w:tabs>
        <w:jc w:val="center"/>
        <w:rPr>
          <w:rFonts w:ascii="Times New Roman" w:hAnsi="Times New Roman" w:cs="Times New Roman"/>
          <w:b/>
          <w:bCs/>
          <w:color w:val="000000" w:themeColor="text1"/>
          <w:sz w:val="24"/>
          <w:szCs w:val="24"/>
        </w:rPr>
      </w:pPr>
    </w:p>
    <w:p w14:paraId="4F3A2ADC" w14:textId="37CCC9EA" w:rsidR="001420CC" w:rsidRPr="00643DA7" w:rsidRDefault="001420CC" w:rsidP="005E7B80">
      <w:pPr>
        <w:tabs>
          <w:tab w:val="left" w:pos="3660"/>
        </w:tabs>
        <w:jc w:val="center"/>
        <w:rPr>
          <w:rFonts w:ascii="Times New Roman" w:hAnsi="Times New Roman" w:cs="Times New Roman"/>
          <w:b/>
          <w:bCs/>
          <w:color w:val="000000" w:themeColor="text1"/>
          <w:sz w:val="24"/>
          <w:szCs w:val="24"/>
        </w:rPr>
      </w:pPr>
      <w:r w:rsidRPr="00643DA7">
        <w:rPr>
          <w:rFonts w:ascii="Times New Roman" w:hAnsi="Times New Roman" w:cs="Times New Roman"/>
          <w:b/>
          <w:bCs/>
          <w:color w:val="000000" w:themeColor="text1"/>
          <w:sz w:val="24"/>
          <w:szCs w:val="24"/>
        </w:rPr>
        <w:t>2018-2019</w:t>
      </w:r>
    </w:p>
    <w:p w14:paraId="31764052" w14:textId="61D52F26" w:rsidR="00414332" w:rsidRPr="00643DA7" w:rsidRDefault="00414332" w:rsidP="005E7B80">
      <w:pPr>
        <w:tabs>
          <w:tab w:val="left" w:pos="3660"/>
        </w:tabs>
        <w:jc w:val="center"/>
        <w:rPr>
          <w:rFonts w:ascii="Times New Roman" w:hAnsi="Times New Roman" w:cs="Times New Roman"/>
          <w:b/>
          <w:bCs/>
          <w:color w:val="000000" w:themeColor="text1"/>
          <w:sz w:val="24"/>
          <w:szCs w:val="24"/>
        </w:rPr>
      </w:pPr>
      <w:r w:rsidRPr="00643DA7">
        <w:rPr>
          <w:rFonts w:ascii="Times New Roman" w:hAnsi="Times New Roman" w:cs="Times New Roman"/>
          <w:noProof/>
          <w:color w:val="000000" w:themeColor="text1"/>
        </w:rPr>
        <w:drawing>
          <wp:anchor distT="0" distB="0" distL="114300" distR="114300" simplePos="0" relativeHeight="251671552" behindDoc="0" locked="0" layoutInCell="1" allowOverlap="1" wp14:anchorId="47CCE164" wp14:editId="3392E17F">
            <wp:simplePos x="0" y="0"/>
            <wp:positionH relativeFrom="margin">
              <wp:posOffset>582930</wp:posOffset>
            </wp:positionH>
            <wp:positionV relativeFrom="paragraph">
              <wp:posOffset>11430</wp:posOffset>
            </wp:positionV>
            <wp:extent cx="4396105" cy="2250440"/>
            <wp:effectExtent l="0" t="0" r="4445" b="0"/>
            <wp:wrapSquare wrapText="bothSides"/>
            <wp:docPr id="1653538945"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8945" name="Image 1" descr="Une image contenant texte, capture d’écran, nombre, Police&#10;&#10;Description générée automatiquemen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96105" cy="2250440"/>
                    </a:xfrm>
                    <a:prstGeom prst="rect">
                      <a:avLst/>
                    </a:prstGeom>
                  </pic:spPr>
                </pic:pic>
              </a:graphicData>
            </a:graphic>
            <wp14:sizeRelH relativeFrom="page">
              <wp14:pctWidth>0</wp14:pctWidth>
            </wp14:sizeRelH>
            <wp14:sizeRelV relativeFrom="page">
              <wp14:pctHeight>0</wp14:pctHeight>
            </wp14:sizeRelV>
          </wp:anchor>
        </w:drawing>
      </w:r>
    </w:p>
    <w:p w14:paraId="5B705377" w14:textId="77777777" w:rsidR="00276270" w:rsidRPr="00643DA7" w:rsidRDefault="00276270" w:rsidP="00276270">
      <w:pPr>
        <w:tabs>
          <w:tab w:val="left" w:pos="3660"/>
        </w:tabs>
        <w:rPr>
          <w:rFonts w:ascii="Times New Roman" w:hAnsi="Times New Roman" w:cs="Times New Roman"/>
          <w:b/>
          <w:bCs/>
          <w:color w:val="000000" w:themeColor="text1"/>
          <w:sz w:val="24"/>
          <w:szCs w:val="24"/>
        </w:rPr>
      </w:pPr>
    </w:p>
    <w:p w14:paraId="7C3A5C0A" w14:textId="77777777" w:rsidR="00D839E7" w:rsidRPr="00643DA7" w:rsidRDefault="00D839E7" w:rsidP="00276270">
      <w:pPr>
        <w:tabs>
          <w:tab w:val="left" w:pos="3660"/>
        </w:tabs>
        <w:rPr>
          <w:rFonts w:ascii="Times New Roman" w:hAnsi="Times New Roman" w:cs="Times New Roman"/>
          <w:color w:val="000000" w:themeColor="text1"/>
          <w:sz w:val="24"/>
          <w:szCs w:val="24"/>
        </w:rPr>
      </w:pPr>
    </w:p>
    <w:p w14:paraId="5AE97866" w14:textId="77777777" w:rsidR="00D839E7" w:rsidRPr="00643DA7" w:rsidRDefault="00D839E7" w:rsidP="00276270">
      <w:pPr>
        <w:tabs>
          <w:tab w:val="left" w:pos="3660"/>
        </w:tabs>
        <w:rPr>
          <w:rFonts w:ascii="Times New Roman" w:hAnsi="Times New Roman" w:cs="Times New Roman"/>
          <w:color w:val="000000" w:themeColor="text1"/>
          <w:sz w:val="24"/>
          <w:szCs w:val="24"/>
        </w:rPr>
      </w:pPr>
    </w:p>
    <w:p w14:paraId="6CE6E07C" w14:textId="77777777" w:rsidR="00D839E7" w:rsidRPr="00643DA7" w:rsidRDefault="00D839E7" w:rsidP="00276270">
      <w:pPr>
        <w:tabs>
          <w:tab w:val="left" w:pos="3660"/>
        </w:tabs>
        <w:rPr>
          <w:rFonts w:ascii="Times New Roman" w:hAnsi="Times New Roman" w:cs="Times New Roman"/>
          <w:color w:val="000000" w:themeColor="text1"/>
          <w:sz w:val="24"/>
          <w:szCs w:val="24"/>
        </w:rPr>
      </w:pPr>
    </w:p>
    <w:p w14:paraId="4564D11B" w14:textId="157F6C9F" w:rsidR="00276270" w:rsidRPr="00643DA7" w:rsidRDefault="00276270" w:rsidP="00276270">
      <w:pPr>
        <w:tabs>
          <w:tab w:val="left" w:pos="3660"/>
        </w:tabs>
        <w:rPr>
          <w:rFonts w:ascii="Times New Roman" w:hAnsi="Times New Roman" w:cs="Times New Roman"/>
          <w:color w:val="000000" w:themeColor="text1"/>
          <w:sz w:val="24"/>
          <w:szCs w:val="24"/>
        </w:rPr>
      </w:pPr>
    </w:p>
    <w:p w14:paraId="6DB66F9A" w14:textId="77777777" w:rsidR="00D33C57" w:rsidRPr="00643DA7" w:rsidRDefault="00D33C57" w:rsidP="00276270">
      <w:pPr>
        <w:tabs>
          <w:tab w:val="left" w:pos="3660"/>
        </w:tabs>
        <w:rPr>
          <w:rFonts w:ascii="Times New Roman" w:hAnsi="Times New Roman" w:cs="Times New Roman"/>
          <w:color w:val="000000" w:themeColor="text1"/>
          <w:sz w:val="24"/>
          <w:szCs w:val="24"/>
        </w:rPr>
      </w:pPr>
    </w:p>
    <w:p w14:paraId="75AC81B0" w14:textId="77777777" w:rsidR="00D33C57" w:rsidRPr="00643DA7" w:rsidRDefault="00D33C57" w:rsidP="00276270">
      <w:pPr>
        <w:tabs>
          <w:tab w:val="left" w:pos="3660"/>
        </w:tabs>
        <w:rPr>
          <w:rFonts w:ascii="Times New Roman" w:hAnsi="Times New Roman" w:cs="Times New Roman"/>
          <w:color w:val="000000" w:themeColor="text1"/>
          <w:sz w:val="24"/>
          <w:szCs w:val="24"/>
        </w:rPr>
      </w:pPr>
    </w:p>
    <w:p w14:paraId="1A47D621" w14:textId="77777777" w:rsidR="00E00B03" w:rsidRDefault="00E00B03" w:rsidP="00276270">
      <w:pPr>
        <w:tabs>
          <w:tab w:val="left" w:pos="3660"/>
        </w:tabs>
        <w:rPr>
          <w:rFonts w:ascii="Times New Roman" w:hAnsi="Times New Roman" w:cs="Times New Roman"/>
          <w:color w:val="000000" w:themeColor="text1"/>
          <w:sz w:val="24"/>
          <w:szCs w:val="24"/>
          <w:highlight w:val="yellow"/>
          <w:u w:val="single"/>
        </w:rPr>
      </w:pPr>
    </w:p>
    <w:p w14:paraId="4FB2FB5F" w14:textId="33C7FD29" w:rsidR="00D33C57" w:rsidRPr="00E00B03" w:rsidRDefault="001B047F" w:rsidP="00272078">
      <w:pPr>
        <w:pStyle w:val="Titre2"/>
      </w:pPr>
      <w:bookmarkStart w:id="17" w:name="_Toc160196795"/>
      <w:r w:rsidRPr="00E00B03">
        <w:t>Principaux constats sur la réussite des élèves</w:t>
      </w:r>
      <w:bookmarkEnd w:id="17"/>
    </w:p>
    <w:p w14:paraId="0BAE1AB3" w14:textId="09EA2D85" w:rsidR="002F6627" w:rsidRDefault="00D4290A" w:rsidP="001B047F">
      <w:pPr>
        <w:tabs>
          <w:tab w:val="left" w:pos="3660"/>
        </w:tabs>
        <w:jc w:val="both"/>
        <w:rPr>
          <w:rFonts w:ascii="Times New Roman" w:hAnsi="Times New Roman" w:cs="Times New Roman"/>
          <w:color w:val="000000" w:themeColor="text1"/>
          <w:sz w:val="24"/>
          <w:szCs w:val="24"/>
        </w:rPr>
      </w:pPr>
      <w:r w:rsidRPr="00D4290A">
        <w:rPr>
          <w:rFonts w:ascii="Times New Roman" w:hAnsi="Times New Roman" w:cs="Times New Roman"/>
          <w:color w:val="000000" w:themeColor="text1"/>
          <w:sz w:val="24"/>
          <w:szCs w:val="24"/>
        </w:rPr>
        <w:t>Le souci</w:t>
      </w:r>
      <w:r w:rsidR="00936EBD" w:rsidRPr="00D4290A">
        <w:rPr>
          <w:rFonts w:ascii="Times New Roman" w:hAnsi="Times New Roman" w:cs="Times New Roman"/>
          <w:color w:val="000000" w:themeColor="text1"/>
          <w:sz w:val="24"/>
          <w:szCs w:val="24"/>
        </w:rPr>
        <w:t xml:space="preserve"> d</w:t>
      </w:r>
      <w:r w:rsidR="006668E5" w:rsidRPr="00D4290A">
        <w:rPr>
          <w:rFonts w:ascii="Times New Roman" w:hAnsi="Times New Roman" w:cs="Times New Roman"/>
          <w:color w:val="000000" w:themeColor="text1"/>
          <w:sz w:val="24"/>
          <w:szCs w:val="24"/>
        </w:rPr>
        <w:t>e</w:t>
      </w:r>
      <w:r w:rsidR="001B047F" w:rsidRPr="00D4290A">
        <w:rPr>
          <w:rFonts w:ascii="Times New Roman" w:hAnsi="Times New Roman" w:cs="Times New Roman"/>
          <w:color w:val="000000" w:themeColor="text1"/>
          <w:sz w:val="24"/>
          <w:szCs w:val="24"/>
        </w:rPr>
        <w:t xml:space="preserve"> diplomation et </w:t>
      </w:r>
      <w:r w:rsidR="006668E5" w:rsidRPr="00D4290A">
        <w:rPr>
          <w:rFonts w:ascii="Times New Roman" w:hAnsi="Times New Roman" w:cs="Times New Roman"/>
          <w:color w:val="000000" w:themeColor="text1"/>
          <w:sz w:val="24"/>
          <w:szCs w:val="24"/>
        </w:rPr>
        <w:t>de</w:t>
      </w:r>
      <w:r w:rsidR="001B047F" w:rsidRPr="00D4290A">
        <w:rPr>
          <w:rFonts w:ascii="Times New Roman" w:hAnsi="Times New Roman" w:cs="Times New Roman"/>
          <w:color w:val="000000" w:themeColor="text1"/>
          <w:sz w:val="24"/>
          <w:szCs w:val="24"/>
        </w:rPr>
        <w:t xml:space="preserve"> qualification de</w:t>
      </w:r>
      <w:r w:rsidR="00BD67DF" w:rsidRPr="00D4290A">
        <w:rPr>
          <w:rFonts w:ascii="Times New Roman" w:hAnsi="Times New Roman" w:cs="Times New Roman"/>
          <w:color w:val="000000" w:themeColor="text1"/>
          <w:sz w:val="24"/>
          <w:szCs w:val="24"/>
        </w:rPr>
        <w:t xml:space="preserve"> nos</w:t>
      </w:r>
      <w:r w:rsidR="001B047F" w:rsidRPr="00D4290A">
        <w:rPr>
          <w:rFonts w:ascii="Times New Roman" w:hAnsi="Times New Roman" w:cs="Times New Roman"/>
          <w:color w:val="000000" w:themeColor="text1"/>
          <w:sz w:val="24"/>
          <w:szCs w:val="24"/>
        </w:rPr>
        <w:t xml:space="preserve"> élèves </w:t>
      </w:r>
      <w:r w:rsidR="00936EBD" w:rsidRPr="00D4290A">
        <w:rPr>
          <w:rFonts w:ascii="Times New Roman" w:hAnsi="Times New Roman" w:cs="Times New Roman"/>
          <w:color w:val="000000" w:themeColor="text1"/>
          <w:sz w:val="24"/>
          <w:szCs w:val="24"/>
        </w:rPr>
        <w:t xml:space="preserve">est </w:t>
      </w:r>
      <w:r w:rsidR="001B047F" w:rsidRPr="00D4290A">
        <w:rPr>
          <w:rFonts w:ascii="Times New Roman" w:hAnsi="Times New Roman" w:cs="Times New Roman"/>
          <w:color w:val="000000" w:themeColor="text1"/>
          <w:sz w:val="24"/>
          <w:szCs w:val="24"/>
        </w:rPr>
        <w:t>au cœur de nos priorités</w:t>
      </w:r>
      <w:r w:rsidR="005F738A" w:rsidRPr="00D4290A">
        <w:rPr>
          <w:rFonts w:ascii="Times New Roman" w:hAnsi="Times New Roman" w:cs="Times New Roman"/>
          <w:color w:val="000000" w:themeColor="text1"/>
          <w:sz w:val="24"/>
          <w:szCs w:val="24"/>
        </w:rPr>
        <w:t>.</w:t>
      </w:r>
      <w:r w:rsidR="005F738A" w:rsidRPr="00BA7A5F">
        <w:rPr>
          <w:rFonts w:ascii="Times New Roman" w:hAnsi="Times New Roman" w:cs="Times New Roman"/>
          <w:color w:val="000000" w:themeColor="text1"/>
          <w:sz w:val="24"/>
          <w:szCs w:val="24"/>
        </w:rPr>
        <w:t xml:space="preserve"> Cependant, </w:t>
      </w:r>
      <w:r w:rsidR="001B047F" w:rsidRPr="00BA7A5F">
        <w:rPr>
          <w:rFonts w:ascii="Times New Roman" w:hAnsi="Times New Roman" w:cs="Times New Roman"/>
          <w:color w:val="000000" w:themeColor="text1"/>
          <w:sz w:val="24"/>
          <w:szCs w:val="24"/>
        </w:rPr>
        <w:t xml:space="preserve">il nous est impossible de présenter les tableaux de résultats </w:t>
      </w:r>
      <w:r w:rsidR="002F6627">
        <w:rPr>
          <w:rFonts w:ascii="Times New Roman" w:hAnsi="Times New Roman" w:cs="Times New Roman"/>
          <w:color w:val="000000" w:themeColor="text1"/>
          <w:sz w:val="24"/>
          <w:szCs w:val="24"/>
        </w:rPr>
        <w:t>tels qu</w:t>
      </w:r>
      <w:r w:rsidR="00557C21">
        <w:rPr>
          <w:rFonts w:ascii="Times New Roman" w:hAnsi="Times New Roman" w:cs="Times New Roman"/>
          <w:color w:val="000000" w:themeColor="text1"/>
          <w:sz w:val="24"/>
          <w:szCs w:val="24"/>
        </w:rPr>
        <w:t>’ils sont</w:t>
      </w:r>
      <w:r w:rsidR="00936EBD">
        <w:rPr>
          <w:rFonts w:ascii="Times New Roman" w:hAnsi="Times New Roman" w:cs="Times New Roman"/>
          <w:color w:val="000000" w:themeColor="text1"/>
          <w:sz w:val="24"/>
          <w:szCs w:val="24"/>
        </w:rPr>
        <w:t xml:space="preserve"> réellement et sans interprétation</w:t>
      </w:r>
      <w:r w:rsidR="00557C21">
        <w:rPr>
          <w:rFonts w:ascii="Times New Roman" w:hAnsi="Times New Roman" w:cs="Times New Roman"/>
          <w:color w:val="000000" w:themeColor="text1"/>
          <w:sz w:val="24"/>
          <w:szCs w:val="24"/>
        </w:rPr>
        <w:t xml:space="preserve"> car</w:t>
      </w:r>
      <w:r w:rsidR="00557C21" w:rsidRPr="00BA7A5F">
        <w:rPr>
          <w:rFonts w:ascii="Times New Roman" w:hAnsi="Times New Roman" w:cs="Times New Roman"/>
          <w:color w:val="000000" w:themeColor="text1"/>
          <w:sz w:val="24"/>
          <w:szCs w:val="24"/>
        </w:rPr>
        <w:t xml:space="preserve"> </w:t>
      </w:r>
      <w:r w:rsidR="00557C21">
        <w:rPr>
          <w:rFonts w:ascii="Times New Roman" w:hAnsi="Times New Roman" w:cs="Times New Roman"/>
          <w:color w:val="000000" w:themeColor="text1"/>
          <w:sz w:val="24"/>
          <w:szCs w:val="24"/>
        </w:rPr>
        <w:t>les élèves sont facilement identifiables et cela porte atteinte à la confidentialité d</w:t>
      </w:r>
      <w:r w:rsidR="00CA1F88">
        <w:rPr>
          <w:rFonts w:ascii="Times New Roman" w:hAnsi="Times New Roman" w:cs="Times New Roman"/>
          <w:color w:val="000000" w:themeColor="text1"/>
          <w:sz w:val="24"/>
          <w:szCs w:val="24"/>
        </w:rPr>
        <w:t>e leur</w:t>
      </w:r>
      <w:r w:rsidR="00557C21">
        <w:rPr>
          <w:rFonts w:ascii="Times New Roman" w:hAnsi="Times New Roman" w:cs="Times New Roman"/>
          <w:color w:val="000000" w:themeColor="text1"/>
          <w:sz w:val="24"/>
          <w:szCs w:val="24"/>
        </w:rPr>
        <w:t xml:space="preserve"> cheminement scolaire</w:t>
      </w:r>
      <w:r w:rsidR="00CA1F88">
        <w:rPr>
          <w:rFonts w:ascii="Times New Roman" w:hAnsi="Times New Roman" w:cs="Times New Roman"/>
          <w:color w:val="000000" w:themeColor="text1"/>
          <w:sz w:val="24"/>
          <w:szCs w:val="24"/>
        </w:rPr>
        <w:t xml:space="preserve">. Le nombre peu élevé des élèves </w:t>
      </w:r>
      <w:r w:rsidR="006127B4">
        <w:rPr>
          <w:rFonts w:ascii="Times New Roman" w:hAnsi="Times New Roman" w:cs="Times New Roman"/>
          <w:color w:val="000000" w:themeColor="text1"/>
          <w:sz w:val="24"/>
          <w:szCs w:val="24"/>
        </w:rPr>
        <w:t>inscrits</w:t>
      </w:r>
      <w:r w:rsidR="00CA1F88">
        <w:rPr>
          <w:rFonts w:ascii="Times New Roman" w:hAnsi="Times New Roman" w:cs="Times New Roman"/>
          <w:color w:val="000000" w:themeColor="text1"/>
          <w:sz w:val="24"/>
          <w:szCs w:val="24"/>
        </w:rPr>
        <w:t xml:space="preserve"> à la 5</w:t>
      </w:r>
      <w:r w:rsidR="00CA1F88" w:rsidRPr="00CA1F88">
        <w:rPr>
          <w:rFonts w:ascii="Times New Roman" w:hAnsi="Times New Roman" w:cs="Times New Roman"/>
          <w:color w:val="000000" w:themeColor="text1"/>
          <w:sz w:val="24"/>
          <w:szCs w:val="24"/>
          <w:vertAlign w:val="superscript"/>
        </w:rPr>
        <w:t>e</w:t>
      </w:r>
      <w:r w:rsidR="00CA1F88">
        <w:rPr>
          <w:rFonts w:ascii="Times New Roman" w:hAnsi="Times New Roman" w:cs="Times New Roman"/>
          <w:color w:val="000000" w:themeColor="text1"/>
          <w:sz w:val="24"/>
          <w:szCs w:val="24"/>
        </w:rPr>
        <w:t xml:space="preserve"> année du secondaire </w:t>
      </w:r>
      <w:r w:rsidR="006127B4">
        <w:rPr>
          <w:rFonts w:ascii="Times New Roman" w:hAnsi="Times New Roman" w:cs="Times New Roman"/>
          <w:color w:val="000000" w:themeColor="text1"/>
          <w:sz w:val="24"/>
          <w:szCs w:val="24"/>
        </w:rPr>
        <w:t xml:space="preserve">peut permettre de cibler </w:t>
      </w:r>
      <w:r w:rsidR="006668E5">
        <w:rPr>
          <w:rFonts w:ascii="Times New Roman" w:hAnsi="Times New Roman" w:cs="Times New Roman"/>
          <w:color w:val="000000" w:themeColor="text1"/>
          <w:sz w:val="24"/>
          <w:szCs w:val="24"/>
        </w:rPr>
        <w:t xml:space="preserve">facilement </w:t>
      </w:r>
      <w:r w:rsidR="006127B4">
        <w:rPr>
          <w:rFonts w:ascii="Times New Roman" w:hAnsi="Times New Roman" w:cs="Times New Roman"/>
          <w:color w:val="000000" w:themeColor="text1"/>
          <w:sz w:val="24"/>
          <w:szCs w:val="24"/>
        </w:rPr>
        <w:t>les élèves en difficulté ou à risque d’échec scolaire.</w:t>
      </w:r>
      <w:r w:rsidR="006668E5">
        <w:rPr>
          <w:rFonts w:ascii="Times New Roman" w:hAnsi="Times New Roman" w:cs="Times New Roman"/>
          <w:color w:val="000000" w:themeColor="text1"/>
          <w:sz w:val="24"/>
          <w:szCs w:val="24"/>
        </w:rPr>
        <w:t xml:space="preserve"> </w:t>
      </w:r>
    </w:p>
    <w:p w14:paraId="7DD22CF0" w14:textId="0F136E34" w:rsidR="00D84DFF" w:rsidRDefault="002F6627" w:rsidP="001B047F">
      <w:pPr>
        <w:tabs>
          <w:tab w:val="left" w:pos="3660"/>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w:t>
      </w:r>
      <w:r w:rsidR="00E314F4" w:rsidRPr="00BA7A5F">
        <w:rPr>
          <w:rFonts w:ascii="Times New Roman" w:hAnsi="Times New Roman" w:cs="Times New Roman"/>
          <w:color w:val="000000" w:themeColor="text1"/>
          <w:sz w:val="24"/>
          <w:szCs w:val="24"/>
        </w:rPr>
        <w:t xml:space="preserve"> plus, n</w:t>
      </w:r>
      <w:r w:rsidR="001B047F" w:rsidRPr="00BA7A5F">
        <w:rPr>
          <w:rFonts w:ascii="Times New Roman" w:hAnsi="Times New Roman" w:cs="Times New Roman"/>
          <w:color w:val="000000" w:themeColor="text1"/>
          <w:sz w:val="24"/>
          <w:szCs w:val="24"/>
        </w:rPr>
        <w:t xml:space="preserve">ous n’avons pas d’échantillon comportant une cohorte sur une durée de 7 ans </w:t>
      </w:r>
      <w:r w:rsidR="00D84DFF" w:rsidRPr="00BA7A5F">
        <w:rPr>
          <w:rFonts w:ascii="Times New Roman" w:hAnsi="Times New Roman" w:cs="Times New Roman"/>
          <w:color w:val="000000" w:themeColor="text1"/>
          <w:sz w:val="24"/>
          <w:szCs w:val="24"/>
        </w:rPr>
        <w:t>puisque l’école de l’Escabelle accueille les élèves de la 5</w:t>
      </w:r>
      <w:r w:rsidR="00D84DFF" w:rsidRPr="00BA7A5F">
        <w:rPr>
          <w:rFonts w:ascii="Times New Roman" w:hAnsi="Times New Roman" w:cs="Times New Roman"/>
          <w:color w:val="000000" w:themeColor="text1"/>
          <w:sz w:val="24"/>
          <w:szCs w:val="24"/>
          <w:vertAlign w:val="superscript"/>
        </w:rPr>
        <w:t>e</w:t>
      </w:r>
      <w:r w:rsidR="00D84DFF" w:rsidRPr="00BA7A5F">
        <w:rPr>
          <w:rFonts w:ascii="Times New Roman" w:hAnsi="Times New Roman" w:cs="Times New Roman"/>
          <w:color w:val="000000" w:themeColor="text1"/>
          <w:sz w:val="24"/>
          <w:szCs w:val="24"/>
        </w:rPr>
        <w:t xml:space="preserve"> secondaire depuis peu de temps soit 2019-2020.</w:t>
      </w:r>
    </w:p>
    <w:p w14:paraId="72B0FF74" w14:textId="77777777" w:rsidR="00272078" w:rsidRDefault="00272078" w:rsidP="00276270">
      <w:pPr>
        <w:tabs>
          <w:tab w:val="left" w:pos="3660"/>
        </w:tabs>
        <w:rPr>
          <w:rFonts w:ascii="Times New Roman" w:hAnsi="Times New Roman" w:cs="Times New Roman"/>
          <w:color w:val="000000" w:themeColor="text1"/>
          <w:sz w:val="24"/>
          <w:szCs w:val="24"/>
          <w:u w:val="single"/>
        </w:rPr>
      </w:pPr>
    </w:p>
    <w:p w14:paraId="7875380D" w14:textId="63DB64A5" w:rsidR="00D33C57" w:rsidRPr="00643DA7" w:rsidRDefault="00674A9D" w:rsidP="00272078">
      <w:pPr>
        <w:pStyle w:val="Titre2"/>
      </w:pPr>
      <w:bookmarkStart w:id="18" w:name="_Toc160196796"/>
      <w:r w:rsidRPr="00643DA7">
        <w:lastRenderedPageBreak/>
        <w:t>Les taux de réussite en lecture (</w:t>
      </w:r>
      <w:r w:rsidR="00BE3ECC" w:rsidRPr="00643DA7">
        <w:t>4e année</w:t>
      </w:r>
      <w:r w:rsidRPr="00643DA7">
        <w:t>), en écriture (2</w:t>
      </w:r>
      <w:r w:rsidRPr="00643DA7">
        <w:rPr>
          <w:vertAlign w:val="superscript"/>
        </w:rPr>
        <w:t>e</w:t>
      </w:r>
      <w:r w:rsidRPr="00643DA7">
        <w:t xml:space="preserve"> secondaire) et en mathématique</w:t>
      </w:r>
      <w:r w:rsidR="00A354D9">
        <w:t xml:space="preserve"> </w:t>
      </w:r>
      <w:r w:rsidRPr="00643DA7">
        <w:t>(6</w:t>
      </w:r>
      <w:r w:rsidR="00BE3ECC" w:rsidRPr="00643DA7">
        <w:rPr>
          <w:vertAlign w:val="superscript"/>
        </w:rPr>
        <w:t xml:space="preserve">e </w:t>
      </w:r>
      <w:r w:rsidR="00BE3ECC" w:rsidRPr="00643DA7">
        <w:t>année</w:t>
      </w:r>
      <w:r w:rsidRPr="00643DA7">
        <w:t>) aux épreuves ministérielles</w:t>
      </w:r>
      <w:bookmarkEnd w:id="18"/>
    </w:p>
    <w:p w14:paraId="631CF663" w14:textId="7DE0CA7B" w:rsidR="00BE3ECC" w:rsidRPr="00643DA7" w:rsidRDefault="00CC1AE9" w:rsidP="00C962F8">
      <w:pPr>
        <w:tabs>
          <w:tab w:val="left" w:pos="3660"/>
        </w:tabs>
        <w:jc w:val="both"/>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Considérant la pandémie ayant débuté en mars 2020, les années sans épreuves et les évaluations ministérielles comportant uniquement les savoirs essentiels, les données utilis</w:t>
      </w:r>
      <w:r w:rsidR="00CD4BB4" w:rsidRPr="00643DA7">
        <w:rPr>
          <w:rFonts w:ascii="Times New Roman" w:hAnsi="Times New Roman" w:cs="Times New Roman"/>
          <w:color w:val="000000" w:themeColor="text1"/>
          <w:sz w:val="24"/>
          <w:szCs w:val="24"/>
        </w:rPr>
        <w:t>ées</w:t>
      </w:r>
      <w:r w:rsidRPr="00643DA7">
        <w:rPr>
          <w:rFonts w:ascii="Times New Roman" w:hAnsi="Times New Roman" w:cs="Times New Roman"/>
          <w:color w:val="000000" w:themeColor="text1"/>
          <w:sz w:val="24"/>
          <w:szCs w:val="24"/>
        </w:rPr>
        <w:t xml:space="preserve"> pour l’analyse du portrait sont celle</w:t>
      </w:r>
      <w:r w:rsidR="00237F1F" w:rsidRPr="00643DA7">
        <w:rPr>
          <w:rFonts w:ascii="Times New Roman" w:hAnsi="Times New Roman" w:cs="Times New Roman"/>
          <w:color w:val="000000" w:themeColor="text1"/>
          <w:sz w:val="24"/>
          <w:szCs w:val="24"/>
        </w:rPr>
        <w:t>s</w:t>
      </w:r>
      <w:r w:rsidRPr="00643DA7">
        <w:rPr>
          <w:rFonts w:ascii="Times New Roman" w:hAnsi="Times New Roman" w:cs="Times New Roman"/>
          <w:color w:val="000000" w:themeColor="text1"/>
          <w:sz w:val="24"/>
          <w:szCs w:val="24"/>
        </w:rPr>
        <w:t xml:space="preserve"> de juin 2016 à juin 2019.</w:t>
      </w:r>
      <w:r w:rsidR="004A1474" w:rsidRPr="00643DA7">
        <w:rPr>
          <w:rFonts w:ascii="Times New Roman" w:hAnsi="Times New Roman" w:cs="Times New Roman"/>
          <w:color w:val="000000" w:themeColor="text1"/>
          <w:sz w:val="24"/>
          <w:szCs w:val="24"/>
        </w:rPr>
        <w:t xml:space="preserve"> Selon les objectifs du présent projet éducatif, les données de juin 2020 à juin 2023 étaient biaisées.</w:t>
      </w:r>
      <w:r w:rsidR="006570B0" w:rsidRPr="00643DA7">
        <w:rPr>
          <w:rFonts w:ascii="Times New Roman" w:hAnsi="Times New Roman" w:cs="Times New Roman"/>
          <w:color w:val="000000" w:themeColor="text1"/>
          <w:sz w:val="24"/>
          <w:szCs w:val="24"/>
        </w:rPr>
        <w:t xml:space="preserve"> De plus, comme mentionné ci-haut, la description de l’analyse doit être réalisée avec prudence afin de s’assurer de la confidentialité de chacun des élèves.</w:t>
      </w:r>
    </w:p>
    <w:p w14:paraId="21B958C4" w14:textId="77777777" w:rsidR="00BE3ECC" w:rsidRPr="00643DA7" w:rsidRDefault="00BE3ECC" w:rsidP="00276270">
      <w:pPr>
        <w:tabs>
          <w:tab w:val="left" w:pos="3660"/>
        </w:tabs>
        <w:rPr>
          <w:rFonts w:ascii="Times New Roman" w:hAnsi="Times New Roman" w:cs="Times New Roman"/>
          <w:color w:val="000000" w:themeColor="text1"/>
          <w:sz w:val="24"/>
          <w:szCs w:val="24"/>
        </w:rPr>
      </w:pPr>
    </w:p>
    <w:p w14:paraId="7F68AC32" w14:textId="1A43C3B1" w:rsidR="00BE3ECC" w:rsidRPr="00643DA7" w:rsidRDefault="00BE3ECC" w:rsidP="00BE3ECC">
      <w:pPr>
        <w:tabs>
          <w:tab w:val="left" w:pos="3660"/>
        </w:tabs>
        <w:jc w:val="both"/>
        <w:rPr>
          <w:rFonts w:ascii="Times New Roman" w:hAnsi="Times New Roman" w:cs="Times New Roman"/>
          <w:color w:val="000000" w:themeColor="text1"/>
          <w:sz w:val="24"/>
          <w:szCs w:val="24"/>
        </w:rPr>
      </w:pPr>
      <w:r w:rsidRPr="00041A9F">
        <w:rPr>
          <w:rFonts w:ascii="Times New Roman" w:hAnsi="Times New Roman" w:cs="Times New Roman"/>
          <w:color w:val="000000" w:themeColor="text1"/>
          <w:sz w:val="24"/>
          <w:szCs w:val="24"/>
        </w:rPr>
        <w:t>Pour l’ensemble des domaines, français lecture (4</w:t>
      </w:r>
      <w:r w:rsidRPr="00041A9F">
        <w:rPr>
          <w:rFonts w:ascii="Times New Roman" w:hAnsi="Times New Roman" w:cs="Times New Roman"/>
          <w:color w:val="000000" w:themeColor="text1"/>
          <w:sz w:val="24"/>
          <w:szCs w:val="24"/>
          <w:vertAlign w:val="superscript"/>
        </w:rPr>
        <w:t>e</w:t>
      </w:r>
      <w:r w:rsidRPr="00041A9F">
        <w:rPr>
          <w:rFonts w:ascii="Times New Roman" w:hAnsi="Times New Roman" w:cs="Times New Roman"/>
          <w:color w:val="000000" w:themeColor="text1"/>
          <w:sz w:val="24"/>
          <w:szCs w:val="24"/>
        </w:rPr>
        <w:t xml:space="preserve"> année), mathématique résoudre (6</w:t>
      </w:r>
      <w:r w:rsidRPr="00041A9F">
        <w:rPr>
          <w:rFonts w:ascii="Times New Roman" w:hAnsi="Times New Roman" w:cs="Times New Roman"/>
          <w:color w:val="000000" w:themeColor="text1"/>
          <w:sz w:val="24"/>
          <w:szCs w:val="24"/>
          <w:vertAlign w:val="superscript"/>
        </w:rPr>
        <w:t>e</w:t>
      </w:r>
      <w:r w:rsidRPr="00041A9F">
        <w:rPr>
          <w:rFonts w:ascii="Times New Roman" w:hAnsi="Times New Roman" w:cs="Times New Roman"/>
          <w:color w:val="000000" w:themeColor="text1"/>
          <w:sz w:val="24"/>
          <w:szCs w:val="24"/>
        </w:rPr>
        <w:t xml:space="preserve"> année) et français écriture (2</w:t>
      </w:r>
      <w:r w:rsidRPr="00041A9F">
        <w:rPr>
          <w:rFonts w:ascii="Times New Roman" w:hAnsi="Times New Roman" w:cs="Times New Roman"/>
          <w:color w:val="000000" w:themeColor="text1"/>
          <w:sz w:val="24"/>
          <w:szCs w:val="24"/>
          <w:vertAlign w:val="superscript"/>
        </w:rPr>
        <w:t>e</w:t>
      </w:r>
      <w:r w:rsidRPr="00041A9F">
        <w:rPr>
          <w:rFonts w:ascii="Times New Roman" w:hAnsi="Times New Roman" w:cs="Times New Roman"/>
          <w:color w:val="000000" w:themeColor="text1"/>
          <w:sz w:val="24"/>
          <w:szCs w:val="24"/>
        </w:rPr>
        <w:t xml:space="preserve"> secondaire), une moyenne des résultats a été comptabilisée afin de cibler nos objectifs de façon réaliste en fonction de notre clientèle et de notre environnement. Le fait que nous ayons uniquement </w:t>
      </w:r>
      <w:r w:rsidR="00F423D4" w:rsidRPr="00041A9F">
        <w:rPr>
          <w:rFonts w:ascii="Times New Roman" w:hAnsi="Times New Roman" w:cs="Times New Roman"/>
          <w:color w:val="000000" w:themeColor="text1"/>
          <w:sz w:val="24"/>
          <w:szCs w:val="24"/>
        </w:rPr>
        <w:t>un</w:t>
      </w:r>
      <w:r w:rsidRPr="00041A9F">
        <w:rPr>
          <w:rFonts w:ascii="Times New Roman" w:hAnsi="Times New Roman" w:cs="Times New Roman"/>
          <w:color w:val="000000" w:themeColor="text1"/>
          <w:sz w:val="24"/>
          <w:szCs w:val="24"/>
        </w:rPr>
        <w:t xml:space="preserve"> groupe par niveau crée </w:t>
      </w:r>
      <w:r w:rsidR="00B82A3A" w:rsidRPr="00041A9F">
        <w:rPr>
          <w:rFonts w:ascii="Times New Roman" w:hAnsi="Times New Roman" w:cs="Times New Roman"/>
          <w:color w:val="000000" w:themeColor="text1"/>
          <w:sz w:val="24"/>
          <w:szCs w:val="24"/>
        </w:rPr>
        <w:t xml:space="preserve">parfois </w:t>
      </w:r>
      <w:r w:rsidRPr="00041A9F">
        <w:rPr>
          <w:rFonts w:ascii="Times New Roman" w:hAnsi="Times New Roman" w:cs="Times New Roman"/>
          <w:color w:val="000000" w:themeColor="text1"/>
          <w:sz w:val="24"/>
          <w:szCs w:val="24"/>
        </w:rPr>
        <w:t xml:space="preserve">des variations de taux de réussite entre les différentes cohortes. Le nombre d’élèves par groupe crée </w:t>
      </w:r>
      <w:r w:rsidR="00B82A3A" w:rsidRPr="00041A9F">
        <w:rPr>
          <w:rFonts w:ascii="Times New Roman" w:hAnsi="Times New Roman" w:cs="Times New Roman"/>
          <w:color w:val="000000" w:themeColor="text1"/>
          <w:sz w:val="24"/>
          <w:szCs w:val="24"/>
        </w:rPr>
        <w:t xml:space="preserve">également </w:t>
      </w:r>
      <w:r w:rsidRPr="00041A9F">
        <w:rPr>
          <w:rFonts w:ascii="Times New Roman" w:hAnsi="Times New Roman" w:cs="Times New Roman"/>
          <w:color w:val="000000" w:themeColor="text1"/>
          <w:sz w:val="24"/>
          <w:szCs w:val="24"/>
        </w:rPr>
        <w:t xml:space="preserve">un taux de réussite </w:t>
      </w:r>
      <w:r w:rsidR="004375C8" w:rsidRPr="00041A9F">
        <w:rPr>
          <w:rFonts w:ascii="Times New Roman" w:hAnsi="Times New Roman" w:cs="Times New Roman"/>
          <w:color w:val="000000" w:themeColor="text1"/>
          <w:sz w:val="24"/>
          <w:szCs w:val="24"/>
        </w:rPr>
        <w:t>parfois en dents de scie</w:t>
      </w:r>
      <w:r w:rsidRPr="00041A9F">
        <w:rPr>
          <w:rFonts w:ascii="Times New Roman" w:hAnsi="Times New Roman" w:cs="Times New Roman"/>
          <w:color w:val="000000" w:themeColor="text1"/>
          <w:sz w:val="24"/>
          <w:szCs w:val="24"/>
        </w:rPr>
        <w:t xml:space="preserve"> et ne représent</w:t>
      </w:r>
      <w:r w:rsidR="004375C8" w:rsidRPr="00041A9F">
        <w:rPr>
          <w:rFonts w:ascii="Times New Roman" w:hAnsi="Times New Roman" w:cs="Times New Roman"/>
          <w:color w:val="000000" w:themeColor="text1"/>
          <w:sz w:val="24"/>
          <w:szCs w:val="24"/>
        </w:rPr>
        <w:t>e</w:t>
      </w:r>
      <w:r w:rsidRPr="00041A9F">
        <w:rPr>
          <w:rFonts w:ascii="Times New Roman" w:hAnsi="Times New Roman" w:cs="Times New Roman"/>
          <w:color w:val="000000" w:themeColor="text1"/>
          <w:sz w:val="24"/>
          <w:szCs w:val="24"/>
        </w:rPr>
        <w:t xml:space="preserve"> pas la réalité du milieu.</w:t>
      </w:r>
      <w:r w:rsidRPr="00643DA7">
        <w:rPr>
          <w:rFonts w:ascii="Times New Roman" w:hAnsi="Times New Roman" w:cs="Times New Roman"/>
          <w:color w:val="000000" w:themeColor="text1"/>
          <w:sz w:val="24"/>
          <w:szCs w:val="24"/>
        </w:rPr>
        <w:t xml:space="preserve"> </w:t>
      </w:r>
    </w:p>
    <w:p w14:paraId="00F5D331" w14:textId="77777777" w:rsidR="00674A9D" w:rsidRPr="00643DA7" w:rsidRDefault="00674A9D" w:rsidP="00276270">
      <w:pPr>
        <w:tabs>
          <w:tab w:val="left" w:pos="3660"/>
        </w:tabs>
        <w:rPr>
          <w:rFonts w:ascii="Times New Roman" w:hAnsi="Times New Roman" w:cs="Times New Roman"/>
          <w:color w:val="000000" w:themeColor="text1"/>
          <w:sz w:val="24"/>
          <w:szCs w:val="24"/>
        </w:rPr>
      </w:pPr>
    </w:p>
    <w:p w14:paraId="22C72CAD" w14:textId="3B143358" w:rsidR="00414332" w:rsidRPr="00643DA7" w:rsidRDefault="00276270" w:rsidP="00272078">
      <w:pPr>
        <w:pStyle w:val="Titre2"/>
      </w:pPr>
      <w:bookmarkStart w:id="19" w:name="_Toc160196797"/>
      <w:r w:rsidRPr="00643DA7">
        <w:t>Les caractéristiques liées à la réussite éducative</w:t>
      </w:r>
      <w:bookmarkEnd w:id="19"/>
    </w:p>
    <w:p w14:paraId="25C76130" w14:textId="34B710ED" w:rsidR="0081256A" w:rsidRPr="00643DA7" w:rsidRDefault="0081256A" w:rsidP="0081256A">
      <w:pPr>
        <w:pStyle w:val="Paragraphedeliste"/>
        <w:numPr>
          <w:ilvl w:val="0"/>
          <w:numId w:val="7"/>
        </w:numPr>
        <w:tabs>
          <w:tab w:val="left" w:pos="3660"/>
        </w:tabs>
        <w:jc w:val="both"/>
        <w:rPr>
          <w:rFonts w:ascii="Times New Roman" w:hAnsi="Times New Roman" w:cs="Times New Roman"/>
          <w:color w:val="000000" w:themeColor="text1"/>
          <w:sz w:val="24"/>
          <w:szCs w:val="24"/>
          <w:u w:val="single"/>
        </w:rPr>
      </w:pPr>
      <w:r w:rsidRPr="00643DA7">
        <w:rPr>
          <w:rFonts w:ascii="Times New Roman" w:hAnsi="Times New Roman" w:cs="Times New Roman"/>
          <w:color w:val="000000" w:themeColor="text1"/>
          <w:sz w:val="24"/>
          <w:szCs w:val="24"/>
        </w:rPr>
        <w:t>La mobilisation du personnel</w:t>
      </w:r>
      <w:r w:rsidR="00B82A3A">
        <w:rPr>
          <w:rFonts w:ascii="Times New Roman" w:hAnsi="Times New Roman" w:cs="Times New Roman"/>
          <w:color w:val="000000" w:themeColor="text1"/>
          <w:sz w:val="24"/>
          <w:szCs w:val="24"/>
        </w:rPr>
        <w:t>;</w:t>
      </w:r>
    </w:p>
    <w:p w14:paraId="7B0B5B5A" w14:textId="6E1133B4" w:rsidR="0081256A" w:rsidRPr="00643DA7" w:rsidRDefault="0081256A" w:rsidP="0081256A">
      <w:pPr>
        <w:pStyle w:val="Paragraphedeliste"/>
        <w:numPr>
          <w:ilvl w:val="0"/>
          <w:numId w:val="7"/>
        </w:numPr>
        <w:tabs>
          <w:tab w:val="left" w:pos="3660"/>
        </w:tabs>
        <w:jc w:val="both"/>
        <w:rPr>
          <w:rFonts w:ascii="Times New Roman" w:hAnsi="Times New Roman" w:cs="Times New Roman"/>
          <w:color w:val="000000" w:themeColor="text1"/>
          <w:sz w:val="24"/>
          <w:szCs w:val="24"/>
          <w:u w:val="single"/>
        </w:rPr>
      </w:pPr>
      <w:r w:rsidRPr="00643DA7">
        <w:rPr>
          <w:rFonts w:ascii="Times New Roman" w:hAnsi="Times New Roman" w:cs="Times New Roman"/>
          <w:color w:val="000000" w:themeColor="text1"/>
          <w:sz w:val="24"/>
          <w:szCs w:val="24"/>
        </w:rPr>
        <w:t>L’engagement et le dynamisme du personnel</w:t>
      </w:r>
      <w:r w:rsidR="00B82A3A">
        <w:rPr>
          <w:rFonts w:ascii="Times New Roman" w:hAnsi="Times New Roman" w:cs="Times New Roman"/>
          <w:color w:val="000000" w:themeColor="text1"/>
          <w:sz w:val="24"/>
          <w:szCs w:val="24"/>
        </w:rPr>
        <w:t>;</w:t>
      </w:r>
    </w:p>
    <w:p w14:paraId="09F7B2E4" w14:textId="24F977E7" w:rsidR="0081256A" w:rsidRPr="00643DA7" w:rsidRDefault="0081256A" w:rsidP="0081256A">
      <w:pPr>
        <w:pStyle w:val="Paragraphedeliste"/>
        <w:numPr>
          <w:ilvl w:val="0"/>
          <w:numId w:val="7"/>
        </w:numPr>
        <w:tabs>
          <w:tab w:val="left" w:pos="3660"/>
        </w:tabs>
        <w:jc w:val="both"/>
        <w:rPr>
          <w:rFonts w:ascii="Times New Roman" w:hAnsi="Times New Roman" w:cs="Times New Roman"/>
          <w:color w:val="000000" w:themeColor="text1"/>
          <w:sz w:val="24"/>
          <w:szCs w:val="24"/>
          <w:u w:val="single"/>
        </w:rPr>
      </w:pPr>
      <w:r w:rsidRPr="00643DA7">
        <w:rPr>
          <w:rFonts w:ascii="Times New Roman" w:hAnsi="Times New Roman" w:cs="Times New Roman"/>
          <w:color w:val="000000" w:themeColor="text1"/>
          <w:sz w:val="24"/>
          <w:szCs w:val="24"/>
        </w:rPr>
        <w:t xml:space="preserve">La promotion </w:t>
      </w:r>
      <w:r w:rsidR="00C12D4D" w:rsidRPr="00643DA7">
        <w:rPr>
          <w:rFonts w:ascii="Times New Roman" w:hAnsi="Times New Roman" w:cs="Times New Roman"/>
          <w:color w:val="000000" w:themeColor="text1"/>
          <w:sz w:val="24"/>
          <w:szCs w:val="24"/>
        </w:rPr>
        <w:t>de la vie</w:t>
      </w:r>
      <w:r w:rsidRPr="00643DA7">
        <w:rPr>
          <w:rFonts w:ascii="Times New Roman" w:hAnsi="Times New Roman" w:cs="Times New Roman"/>
          <w:color w:val="000000" w:themeColor="text1"/>
          <w:sz w:val="24"/>
          <w:szCs w:val="24"/>
        </w:rPr>
        <w:t xml:space="preserve"> scolaire saine et active</w:t>
      </w:r>
      <w:r w:rsidR="00B82A3A">
        <w:rPr>
          <w:rFonts w:ascii="Times New Roman" w:hAnsi="Times New Roman" w:cs="Times New Roman"/>
          <w:color w:val="000000" w:themeColor="text1"/>
          <w:sz w:val="24"/>
          <w:szCs w:val="24"/>
        </w:rPr>
        <w:t>;</w:t>
      </w:r>
    </w:p>
    <w:p w14:paraId="06296069" w14:textId="1179A7F8" w:rsidR="0081256A" w:rsidRPr="00643DA7" w:rsidRDefault="0081256A" w:rsidP="0081256A">
      <w:pPr>
        <w:pStyle w:val="Paragraphedeliste"/>
        <w:numPr>
          <w:ilvl w:val="0"/>
          <w:numId w:val="7"/>
        </w:numPr>
        <w:tabs>
          <w:tab w:val="left" w:pos="3660"/>
        </w:tabs>
        <w:jc w:val="both"/>
        <w:rPr>
          <w:rFonts w:ascii="Times New Roman" w:hAnsi="Times New Roman" w:cs="Times New Roman"/>
          <w:color w:val="000000" w:themeColor="text1"/>
          <w:sz w:val="24"/>
          <w:szCs w:val="24"/>
          <w:u w:val="single"/>
        </w:rPr>
      </w:pPr>
      <w:r w:rsidRPr="00643DA7">
        <w:rPr>
          <w:rFonts w:ascii="Times New Roman" w:hAnsi="Times New Roman" w:cs="Times New Roman"/>
          <w:color w:val="000000" w:themeColor="text1"/>
          <w:sz w:val="24"/>
          <w:szCs w:val="24"/>
        </w:rPr>
        <w:t xml:space="preserve">Des partenaires du milieu engagés pour la jeunesse </w:t>
      </w:r>
      <w:r w:rsidR="00C12D4D" w:rsidRPr="00643DA7">
        <w:rPr>
          <w:rFonts w:ascii="Times New Roman" w:hAnsi="Times New Roman" w:cs="Times New Roman"/>
          <w:color w:val="000000" w:themeColor="text1"/>
          <w:sz w:val="24"/>
          <w:szCs w:val="24"/>
        </w:rPr>
        <w:t>et toujours prêt</w:t>
      </w:r>
      <w:r w:rsidR="001D00DB" w:rsidRPr="00643DA7">
        <w:rPr>
          <w:rFonts w:ascii="Times New Roman" w:hAnsi="Times New Roman" w:cs="Times New Roman"/>
          <w:color w:val="000000" w:themeColor="text1"/>
          <w:sz w:val="24"/>
          <w:szCs w:val="24"/>
        </w:rPr>
        <w:t>s</w:t>
      </w:r>
      <w:r w:rsidR="00C12D4D" w:rsidRPr="00643DA7">
        <w:rPr>
          <w:rFonts w:ascii="Times New Roman" w:hAnsi="Times New Roman" w:cs="Times New Roman"/>
          <w:color w:val="000000" w:themeColor="text1"/>
          <w:sz w:val="24"/>
          <w:szCs w:val="24"/>
        </w:rPr>
        <w:t xml:space="preserve"> à répondre à l’appel</w:t>
      </w:r>
      <w:r w:rsidR="00B82A3A">
        <w:rPr>
          <w:rFonts w:ascii="Times New Roman" w:hAnsi="Times New Roman" w:cs="Times New Roman"/>
          <w:color w:val="000000" w:themeColor="text1"/>
          <w:sz w:val="24"/>
          <w:szCs w:val="24"/>
        </w:rPr>
        <w:t>;</w:t>
      </w:r>
    </w:p>
    <w:p w14:paraId="013BD3F6" w14:textId="032DA0C6" w:rsidR="00C12D4D" w:rsidRPr="00B82A3A" w:rsidRDefault="00C12D4D" w:rsidP="00C12D4D">
      <w:pPr>
        <w:pStyle w:val="Paragraphedeliste"/>
        <w:numPr>
          <w:ilvl w:val="0"/>
          <w:numId w:val="7"/>
        </w:numPr>
        <w:tabs>
          <w:tab w:val="left" w:pos="3660"/>
        </w:tabs>
        <w:jc w:val="both"/>
        <w:rPr>
          <w:rFonts w:ascii="Times New Roman" w:hAnsi="Times New Roman" w:cs="Times New Roman"/>
          <w:color w:val="000000" w:themeColor="text1"/>
          <w:sz w:val="24"/>
          <w:szCs w:val="24"/>
          <w:u w:val="single"/>
        </w:rPr>
      </w:pPr>
      <w:r w:rsidRPr="00643DA7">
        <w:rPr>
          <w:rFonts w:ascii="Times New Roman" w:hAnsi="Times New Roman" w:cs="Times New Roman"/>
          <w:color w:val="000000" w:themeColor="text1"/>
          <w:sz w:val="24"/>
          <w:szCs w:val="24"/>
        </w:rPr>
        <w:t>Des services complémentaires probants et efficaces</w:t>
      </w:r>
      <w:r w:rsidR="00B82A3A">
        <w:rPr>
          <w:rFonts w:ascii="Times New Roman" w:hAnsi="Times New Roman" w:cs="Times New Roman"/>
          <w:color w:val="000000" w:themeColor="text1"/>
          <w:sz w:val="24"/>
          <w:szCs w:val="24"/>
        </w:rPr>
        <w:t>.</w:t>
      </w:r>
    </w:p>
    <w:p w14:paraId="542E2C31" w14:textId="77777777" w:rsidR="00B82A3A" w:rsidRPr="00643DA7" w:rsidRDefault="00B82A3A" w:rsidP="00B82A3A">
      <w:pPr>
        <w:pStyle w:val="Paragraphedeliste"/>
        <w:tabs>
          <w:tab w:val="left" w:pos="3660"/>
        </w:tabs>
        <w:jc w:val="both"/>
        <w:rPr>
          <w:rFonts w:ascii="Times New Roman" w:hAnsi="Times New Roman" w:cs="Times New Roman"/>
          <w:color w:val="000000" w:themeColor="text1"/>
          <w:sz w:val="24"/>
          <w:szCs w:val="24"/>
          <w:u w:val="single"/>
        </w:rPr>
      </w:pPr>
    </w:p>
    <w:p w14:paraId="50598A00" w14:textId="0F76931B" w:rsidR="00276270" w:rsidRPr="00643DA7" w:rsidRDefault="00276270" w:rsidP="00272078">
      <w:pPr>
        <w:pStyle w:val="Titre2"/>
      </w:pPr>
      <w:bookmarkStart w:id="20" w:name="_Toc160196798"/>
      <w:r w:rsidRPr="00643DA7">
        <w:t>Le personnel et l’organisation scolaire</w:t>
      </w:r>
      <w:bookmarkEnd w:id="20"/>
    </w:p>
    <w:p w14:paraId="2CBF4194" w14:textId="1BED4157" w:rsidR="009964B7" w:rsidRPr="00643DA7" w:rsidRDefault="009964B7" w:rsidP="009964B7">
      <w:pPr>
        <w:pStyle w:val="Paragraphedeliste"/>
        <w:tabs>
          <w:tab w:val="left" w:pos="0"/>
          <w:tab w:val="left" w:pos="709"/>
        </w:tabs>
        <w:ind w:left="0" w:firstLine="567"/>
        <w:jc w:val="both"/>
        <w:rPr>
          <w:rFonts w:ascii="Times New Roman" w:hAnsi="Times New Roman" w:cs="Times New Roman"/>
          <w:color w:val="000000" w:themeColor="text1"/>
          <w:sz w:val="23"/>
          <w:szCs w:val="23"/>
        </w:rPr>
      </w:pPr>
      <w:r w:rsidRPr="00643DA7">
        <w:rPr>
          <w:rFonts w:ascii="Times New Roman" w:hAnsi="Times New Roman" w:cs="Times New Roman"/>
          <w:bCs/>
          <w:color w:val="000000" w:themeColor="text1"/>
          <w:sz w:val="23"/>
          <w:szCs w:val="23"/>
        </w:rPr>
        <w:t xml:space="preserve">L’équipe du personnel de l’école St-Norbert en soutien direct et indirect aux élèves est composée de 26 personnes. </w:t>
      </w:r>
    </w:p>
    <w:p w14:paraId="4043A4C1" w14:textId="77777777" w:rsidR="009964B7" w:rsidRPr="00643DA7" w:rsidRDefault="009964B7" w:rsidP="009964B7">
      <w:pPr>
        <w:pStyle w:val="Paragraphedeliste"/>
        <w:tabs>
          <w:tab w:val="left" w:pos="0"/>
          <w:tab w:val="left" w:pos="709"/>
        </w:tabs>
        <w:ind w:left="0" w:firstLine="567"/>
        <w:jc w:val="both"/>
        <w:rPr>
          <w:rFonts w:ascii="Times New Roman" w:hAnsi="Times New Roman" w:cs="Times New Roman"/>
          <w:color w:val="000000" w:themeColor="text1"/>
          <w:sz w:val="23"/>
          <w:szCs w:val="23"/>
        </w:rPr>
      </w:pPr>
    </w:p>
    <w:p w14:paraId="7E145FB8" w14:textId="1D12CFF3" w:rsidR="009964B7" w:rsidRPr="00643DA7" w:rsidRDefault="009964B7" w:rsidP="009964B7">
      <w:pPr>
        <w:pStyle w:val="Paragraphedeliste"/>
        <w:tabs>
          <w:tab w:val="left" w:pos="0"/>
          <w:tab w:val="left" w:pos="709"/>
        </w:tabs>
        <w:ind w:left="0" w:firstLine="567"/>
        <w:jc w:val="both"/>
        <w:rPr>
          <w:rFonts w:ascii="Times New Roman" w:hAnsi="Times New Roman" w:cs="Times New Roman"/>
          <w:color w:val="000000" w:themeColor="text1"/>
          <w:sz w:val="23"/>
          <w:szCs w:val="23"/>
        </w:rPr>
      </w:pPr>
      <w:r w:rsidRPr="00643DA7">
        <w:rPr>
          <w:rFonts w:ascii="Times New Roman" w:hAnsi="Times New Roman" w:cs="Times New Roman"/>
          <w:bCs/>
          <w:color w:val="000000" w:themeColor="text1"/>
          <w:sz w:val="23"/>
          <w:szCs w:val="23"/>
        </w:rPr>
        <w:t xml:space="preserve">L’équipe du personnel de l’école de l’Escabelle en soutien direct et indirect aux élèves est composée de 28 personnes. </w:t>
      </w:r>
      <w:r w:rsidRPr="00643DA7">
        <w:rPr>
          <w:rFonts w:ascii="Times New Roman" w:hAnsi="Times New Roman" w:cs="Times New Roman"/>
          <w:color w:val="000000" w:themeColor="text1"/>
          <w:sz w:val="23"/>
          <w:szCs w:val="23"/>
        </w:rPr>
        <w:t xml:space="preserve">Les spécialistes sont partagés avec d’autres écoles. </w:t>
      </w:r>
    </w:p>
    <w:p w14:paraId="364A9104" w14:textId="77777777" w:rsidR="00BE45B2" w:rsidRPr="00643DA7" w:rsidRDefault="00BE45B2" w:rsidP="009964B7">
      <w:pPr>
        <w:pStyle w:val="Paragraphedeliste"/>
        <w:tabs>
          <w:tab w:val="left" w:pos="0"/>
          <w:tab w:val="left" w:pos="709"/>
        </w:tabs>
        <w:ind w:left="0" w:firstLine="567"/>
        <w:jc w:val="both"/>
        <w:rPr>
          <w:rFonts w:ascii="Times New Roman" w:hAnsi="Times New Roman" w:cs="Times New Roman"/>
          <w:color w:val="000000" w:themeColor="text1"/>
          <w:sz w:val="23"/>
          <w:szCs w:val="23"/>
        </w:rPr>
      </w:pPr>
    </w:p>
    <w:p w14:paraId="49AE7A0A" w14:textId="0DF1014E" w:rsidR="00BE45B2" w:rsidRDefault="00BE45B2" w:rsidP="009964B7">
      <w:pPr>
        <w:pStyle w:val="Paragraphedeliste"/>
        <w:tabs>
          <w:tab w:val="left" w:pos="0"/>
          <w:tab w:val="left" w:pos="709"/>
        </w:tabs>
        <w:ind w:left="0" w:firstLine="567"/>
        <w:jc w:val="both"/>
        <w:rPr>
          <w:rFonts w:ascii="Times New Roman" w:hAnsi="Times New Roman" w:cs="Times New Roman"/>
          <w:bCs/>
          <w:color w:val="000000" w:themeColor="text1"/>
          <w:sz w:val="23"/>
          <w:szCs w:val="23"/>
        </w:rPr>
      </w:pPr>
      <w:r w:rsidRPr="00643DA7">
        <w:rPr>
          <w:rFonts w:ascii="Times New Roman" w:hAnsi="Times New Roman" w:cs="Times New Roman"/>
          <w:bCs/>
          <w:color w:val="000000" w:themeColor="text1"/>
          <w:sz w:val="23"/>
          <w:szCs w:val="23"/>
        </w:rPr>
        <w:t>Pour les deux bâtiments-école, on peut compter sur une équipe de professionnels pour les besoins des élèves</w:t>
      </w:r>
      <w:r w:rsidR="006A19C3">
        <w:rPr>
          <w:rFonts w:ascii="Times New Roman" w:hAnsi="Times New Roman" w:cs="Times New Roman"/>
          <w:bCs/>
          <w:color w:val="000000" w:themeColor="text1"/>
          <w:sz w:val="23"/>
          <w:szCs w:val="23"/>
        </w:rPr>
        <w:t>,</w:t>
      </w:r>
      <w:r w:rsidRPr="00643DA7">
        <w:rPr>
          <w:rFonts w:ascii="Times New Roman" w:hAnsi="Times New Roman" w:cs="Times New Roman"/>
          <w:bCs/>
          <w:color w:val="000000" w:themeColor="text1"/>
          <w:sz w:val="23"/>
          <w:szCs w:val="23"/>
        </w:rPr>
        <w:t xml:space="preserve"> équipe que nous partageons avec d’autres écoles.</w:t>
      </w:r>
    </w:p>
    <w:p w14:paraId="2B837861" w14:textId="77777777" w:rsidR="00F50B98" w:rsidRDefault="00F50B98" w:rsidP="009964B7">
      <w:pPr>
        <w:pStyle w:val="Paragraphedeliste"/>
        <w:tabs>
          <w:tab w:val="left" w:pos="0"/>
          <w:tab w:val="left" w:pos="709"/>
        </w:tabs>
        <w:ind w:left="0" w:firstLine="567"/>
        <w:jc w:val="both"/>
        <w:rPr>
          <w:rFonts w:ascii="Times New Roman" w:hAnsi="Times New Roman" w:cs="Times New Roman"/>
          <w:bCs/>
          <w:color w:val="000000" w:themeColor="text1"/>
          <w:sz w:val="23"/>
          <w:szCs w:val="23"/>
        </w:rPr>
      </w:pPr>
    </w:p>
    <w:p w14:paraId="444FB96A" w14:textId="77777777" w:rsidR="00F50B98" w:rsidRDefault="00F50B98" w:rsidP="009964B7">
      <w:pPr>
        <w:pStyle w:val="Paragraphedeliste"/>
        <w:tabs>
          <w:tab w:val="left" w:pos="0"/>
          <w:tab w:val="left" w:pos="709"/>
        </w:tabs>
        <w:ind w:left="0" w:firstLine="567"/>
        <w:jc w:val="both"/>
        <w:rPr>
          <w:rFonts w:ascii="Times New Roman" w:hAnsi="Times New Roman" w:cs="Times New Roman"/>
          <w:bCs/>
          <w:color w:val="000000" w:themeColor="text1"/>
          <w:sz w:val="23"/>
          <w:szCs w:val="23"/>
        </w:rPr>
      </w:pPr>
    </w:p>
    <w:p w14:paraId="71C40B1A" w14:textId="77777777" w:rsidR="00272078" w:rsidRDefault="00272078" w:rsidP="009964B7">
      <w:pPr>
        <w:pStyle w:val="Paragraphedeliste"/>
        <w:tabs>
          <w:tab w:val="left" w:pos="0"/>
          <w:tab w:val="left" w:pos="709"/>
        </w:tabs>
        <w:ind w:left="0" w:firstLine="567"/>
        <w:jc w:val="both"/>
        <w:rPr>
          <w:rFonts w:ascii="Times New Roman" w:hAnsi="Times New Roman" w:cs="Times New Roman"/>
          <w:bCs/>
          <w:color w:val="000000" w:themeColor="text1"/>
          <w:sz w:val="23"/>
          <w:szCs w:val="23"/>
        </w:rPr>
      </w:pPr>
    </w:p>
    <w:p w14:paraId="709B8E9D" w14:textId="77777777" w:rsidR="00A354D9" w:rsidRDefault="00A354D9" w:rsidP="009964B7">
      <w:pPr>
        <w:pStyle w:val="Paragraphedeliste"/>
        <w:tabs>
          <w:tab w:val="left" w:pos="0"/>
          <w:tab w:val="left" w:pos="709"/>
        </w:tabs>
        <w:ind w:left="0" w:firstLine="567"/>
        <w:jc w:val="both"/>
        <w:rPr>
          <w:rFonts w:ascii="Times New Roman" w:hAnsi="Times New Roman" w:cs="Times New Roman"/>
          <w:bCs/>
          <w:color w:val="000000" w:themeColor="text1"/>
          <w:sz w:val="23"/>
          <w:szCs w:val="23"/>
        </w:rPr>
      </w:pPr>
    </w:p>
    <w:p w14:paraId="7615645C" w14:textId="77777777" w:rsidR="00B82A3A" w:rsidRPr="00643DA7" w:rsidRDefault="00B82A3A" w:rsidP="009964B7">
      <w:pPr>
        <w:pStyle w:val="Paragraphedeliste"/>
        <w:tabs>
          <w:tab w:val="left" w:pos="0"/>
          <w:tab w:val="left" w:pos="709"/>
        </w:tabs>
        <w:ind w:left="0" w:firstLine="567"/>
        <w:jc w:val="both"/>
        <w:rPr>
          <w:rFonts w:ascii="Times New Roman" w:hAnsi="Times New Roman" w:cs="Times New Roman"/>
          <w:color w:val="000000" w:themeColor="text1"/>
          <w:sz w:val="23"/>
          <w:szCs w:val="23"/>
        </w:rPr>
      </w:pPr>
    </w:p>
    <w:tbl>
      <w:tblPr>
        <w:tblStyle w:val="Grilledutableau"/>
        <w:tblW w:w="8500" w:type="dxa"/>
        <w:jc w:val="center"/>
        <w:tblLayout w:type="fixed"/>
        <w:tblLook w:val="04A0" w:firstRow="1" w:lastRow="0" w:firstColumn="1" w:lastColumn="0" w:noHBand="0" w:noVBand="1"/>
      </w:tblPr>
      <w:tblGrid>
        <w:gridCol w:w="4390"/>
        <w:gridCol w:w="2055"/>
        <w:gridCol w:w="2055"/>
      </w:tblGrid>
      <w:tr w:rsidR="00643DA7" w:rsidRPr="00643DA7" w14:paraId="32524179" w14:textId="77777777" w:rsidTr="5CEBC44D">
        <w:trPr>
          <w:trHeight w:val="412"/>
          <w:jc w:val="center"/>
        </w:trPr>
        <w:tc>
          <w:tcPr>
            <w:tcW w:w="4390" w:type="dxa"/>
            <w:shd w:val="clear" w:color="auto" w:fill="DBDBDB" w:themeFill="accent3" w:themeFillTint="66"/>
          </w:tcPr>
          <w:p w14:paraId="246353AC" w14:textId="77777777" w:rsidR="00276270" w:rsidRPr="00643DA7" w:rsidRDefault="00276270" w:rsidP="00A21319">
            <w:pPr>
              <w:jc w:val="both"/>
              <w:rPr>
                <w:rFonts w:ascii="Times New Roman" w:hAnsi="Times New Roman" w:cs="Times New Roman"/>
                <w:b/>
                <w:bCs/>
                <w:color w:val="000000" w:themeColor="text1"/>
                <w:szCs w:val="24"/>
              </w:rPr>
            </w:pPr>
            <w:r w:rsidRPr="00643DA7">
              <w:rPr>
                <w:rFonts w:ascii="Times New Roman" w:hAnsi="Times New Roman" w:cs="Times New Roman"/>
                <w:b/>
                <w:bCs/>
                <w:color w:val="000000" w:themeColor="text1"/>
                <w:szCs w:val="24"/>
              </w:rPr>
              <w:lastRenderedPageBreak/>
              <w:t>Catégorie de personnel</w:t>
            </w:r>
          </w:p>
        </w:tc>
        <w:tc>
          <w:tcPr>
            <w:tcW w:w="2055" w:type="dxa"/>
            <w:shd w:val="clear" w:color="auto" w:fill="92D050"/>
          </w:tcPr>
          <w:p w14:paraId="118DB8A4" w14:textId="77777777" w:rsidR="00276270" w:rsidRPr="00643DA7" w:rsidRDefault="00276270" w:rsidP="00A21319">
            <w:pPr>
              <w:jc w:val="both"/>
              <w:rPr>
                <w:rFonts w:ascii="Times New Roman" w:hAnsi="Times New Roman" w:cs="Times New Roman"/>
                <w:b/>
                <w:bCs/>
                <w:color w:val="000000" w:themeColor="text1"/>
                <w:szCs w:val="24"/>
              </w:rPr>
            </w:pPr>
            <w:r w:rsidRPr="00643DA7">
              <w:rPr>
                <w:rFonts w:ascii="Times New Roman" w:hAnsi="Times New Roman" w:cs="Times New Roman"/>
                <w:b/>
                <w:bCs/>
                <w:color w:val="000000" w:themeColor="text1"/>
                <w:szCs w:val="24"/>
              </w:rPr>
              <w:t>St-Norbert</w:t>
            </w:r>
          </w:p>
        </w:tc>
        <w:tc>
          <w:tcPr>
            <w:tcW w:w="2055" w:type="dxa"/>
            <w:shd w:val="clear" w:color="auto" w:fill="FFC000" w:themeFill="accent4"/>
          </w:tcPr>
          <w:p w14:paraId="04F1262D" w14:textId="77777777" w:rsidR="00276270" w:rsidRPr="00643DA7" w:rsidRDefault="00276270" w:rsidP="00A21319">
            <w:pPr>
              <w:jc w:val="both"/>
              <w:rPr>
                <w:rFonts w:ascii="Times New Roman" w:hAnsi="Times New Roman" w:cs="Times New Roman"/>
                <w:b/>
                <w:bCs/>
                <w:color w:val="000000" w:themeColor="text1"/>
                <w:szCs w:val="24"/>
              </w:rPr>
            </w:pPr>
            <w:r w:rsidRPr="00643DA7">
              <w:rPr>
                <w:rFonts w:ascii="Times New Roman" w:hAnsi="Times New Roman" w:cs="Times New Roman"/>
                <w:b/>
                <w:bCs/>
                <w:color w:val="000000" w:themeColor="text1"/>
                <w:szCs w:val="24"/>
              </w:rPr>
              <w:t>De L’Escabelle</w:t>
            </w:r>
          </w:p>
        </w:tc>
      </w:tr>
      <w:tr w:rsidR="00643DA7" w:rsidRPr="00643DA7" w14:paraId="0ADAD115" w14:textId="77777777" w:rsidTr="5CEBC44D">
        <w:trPr>
          <w:trHeight w:val="231"/>
          <w:jc w:val="center"/>
        </w:trPr>
        <w:tc>
          <w:tcPr>
            <w:tcW w:w="4390" w:type="dxa"/>
          </w:tcPr>
          <w:p w14:paraId="18A6907B" w14:textId="77777777" w:rsidR="00276270" w:rsidRPr="00643DA7" w:rsidRDefault="00276270" w:rsidP="00A21319">
            <w:pPr>
              <w:jc w:val="both"/>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Directrice d’école</w:t>
            </w:r>
          </w:p>
        </w:tc>
        <w:tc>
          <w:tcPr>
            <w:tcW w:w="4110" w:type="dxa"/>
            <w:gridSpan w:val="2"/>
            <w:shd w:val="clear" w:color="auto" w:fill="auto"/>
          </w:tcPr>
          <w:p w14:paraId="5B1D372E" w14:textId="35473285" w:rsidR="00276270" w:rsidRPr="00643DA7" w:rsidRDefault="00276270" w:rsidP="00276270">
            <w:pPr>
              <w:jc w:val="center"/>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1</w:t>
            </w:r>
          </w:p>
        </w:tc>
      </w:tr>
      <w:tr w:rsidR="00643DA7" w:rsidRPr="00643DA7" w14:paraId="4EF5AFAD" w14:textId="77777777" w:rsidTr="5CEBC44D">
        <w:trPr>
          <w:trHeight w:val="231"/>
          <w:jc w:val="center"/>
        </w:trPr>
        <w:tc>
          <w:tcPr>
            <w:tcW w:w="4390" w:type="dxa"/>
          </w:tcPr>
          <w:p w14:paraId="0793BF4A" w14:textId="77777777" w:rsidR="00276270" w:rsidRPr="00643DA7" w:rsidRDefault="00276270" w:rsidP="00A21319">
            <w:pPr>
              <w:jc w:val="both"/>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Directrice adjointe d’école</w:t>
            </w:r>
          </w:p>
        </w:tc>
        <w:tc>
          <w:tcPr>
            <w:tcW w:w="4110" w:type="dxa"/>
            <w:gridSpan w:val="2"/>
            <w:shd w:val="clear" w:color="auto" w:fill="auto"/>
          </w:tcPr>
          <w:p w14:paraId="043A6307" w14:textId="77777777" w:rsidR="00276270" w:rsidRPr="00643DA7" w:rsidRDefault="00276270" w:rsidP="00276270">
            <w:pPr>
              <w:jc w:val="center"/>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1</w:t>
            </w:r>
          </w:p>
        </w:tc>
      </w:tr>
      <w:tr w:rsidR="00643DA7" w:rsidRPr="00643DA7" w14:paraId="451F4A9E" w14:textId="77777777" w:rsidTr="5CEBC44D">
        <w:trPr>
          <w:trHeight w:val="241"/>
          <w:jc w:val="center"/>
        </w:trPr>
        <w:tc>
          <w:tcPr>
            <w:tcW w:w="4390" w:type="dxa"/>
          </w:tcPr>
          <w:p w14:paraId="4261592A" w14:textId="77777777" w:rsidR="00276270" w:rsidRPr="00643DA7" w:rsidRDefault="00276270" w:rsidP="00A21319">
            <w:pPr>
              <w:jc w:val="both"/>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Enseignant au préscolaire</w:t>
            </w:r>
          </w:p>
        </w:tc>
        <w:tc>
          <w:tcPr>
            <w:tcW w:w="2055" w:type="dxa"/>
            <w:shd w:val="clear" w:color="auto" w:fill="92D050"/>
          </w:tcPr>
          <w:p w14:paraId="2BA66784" w14:textId="75214FFE" w:rsidR="00276270" w:rsidRPr="00643DA7" w:rsidRDefault="00276270" w:rsidP="00276270">
            <w:pPr>
              <w:jc w:val="center"/>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2</w:t>
            </w:r>
          </w:p>
        </w:tc>
        <w:tc>
          <w:tcPr>
            <w:tcW w:w="2055" w:type="dxa"/>
            <w:shd w:val="clear" w:color="auto" w:fill="FFC000" w:themeFill="accent4"/>
          </w:tcPr>
          <w:p w14:paraId="29DE02D4" w14:textId="77777777" w:rsidR="00276270" w:rsidRPr="00643DA7" w:rsidRDefault="00276270" w:rsidP="00276270">
            <w:pPr>
              <w:jc w:val="center"/>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w:t>
            </w:r>
          </w:p>
        </w:tc>
      </w:tr>
      <w:tr w:rsidR="00643DA7" w:rsidRPr="00643DA7" w14:paraId="512C1E88" w14:textId="77777777" w:rsidTr="5CEBC44D">
        <w:trPr>
          <w:trHeight w:val="241"/>
          <w:jc w:val="center"/>
        </w:trPr>
        <w:tc>
          <w:tcPr>
            <w:tcW w:w="4390" w:type="dxa"/>
          </w:tcPr>
          <w:p w14:paraId="5C7E73CD" w14:textId="77777777" w:rsidR="00276270" w:rsidRPr="00643DA7" w:rsidRDefault="00276270" w:rsidP="00A21319">
            <w:pPr>
              <w:jc w:val="both"/>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Enseignant au primaire (titulaire)</w:t>
            </w:r>
          </w:p>
        </w:tc>
        <w:tc>
          <w:tcPr>
            <w:tcW w:w="2055" w:type="dxa"/>
            <w:shd w:val="clear" w:color="auto" w:fill="92D050"/>
          </w:tcPr>
          <w:p w14:paraId="7A2D6898" w14:textId="2E012780" w:rsidR="00276270" w:rsidRPr="00643DA7" w:rsidRDefault="009964B7" w:rsidP="00276270">
            <w:pPr>
              <w:jc w:val="center"/>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6</w:t>
            </w:r>
          </w:p>
        </w:tc>
        <w:tc>
          <w:tcPr>
            <w:tcW w:w="2055" w:type="dxa"/>
            <w:shd w:val="clear" w:color="auto" w:fill="FFC000" w:themeFill="accent4"/>
          </w:tcPr>
          <w:p w14:paraId="3B12895A" w14:textId="77777777" w:rsidR="00276270" w:rsidRPr="00643DA7" w:rsidRDefault="00276270" w:rsidP="00276270">
            <w:pPr>
              <w:jc w:val="center"/>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2</w:t>
            </w:r>
          </w:p>
        </w:tc>
      </w:tr>
      <w:tr w:rsidR="00643DA7" w:rsidRPr="00643DA7" w14:paraId="3B2C8F4E" w14:textId="77777777" w:rsidTr="5CEBC44D">
        <w:trPr>
          <w:trHeight w:val="241"/>
          <w:jc w:val="center"/>
        </w:trPr>
        <w:tc>
          <w:tcPr>
            <w:tcW w:w="4390" w:type="dxa"/>
          </w:tcPr>
          <w:p w14:paraId="249C2345" w14:textId="77777777" w:rsidR="00276270" w:rsidRPr="00643DA7" w:rsidRDefault="00276270" w:rsidP="00A21319">
            <w:pPr>
              <w:jc w:val="both"/>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Enseignant en adaptation scolaire</w:t>
            </w:r>
          </w:p>
        </w:tc>
        <w:tc>
          <w:tcPr>
            <w:tcW w:w="2055" w:type="dxa"/>
            <w:shd w:val="clear" w:color="auto" w:fill="92D050"/>
          </w:tcPr>
          <w:p w14:paraId="1501DC12" w14:textId="77777777" w:rsidR="00276270" w:rsidRPr="00643DA7" w:rsidRDefault="00276270" w:rsidP="00276270">
            <w:pPr>
              <w:jc w:val="center"/>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1</w:t>
            </w:r>
          </w:p>
        </w:tc>
        <w:tc>
          <w:tcPr>
            <w:tcW w:w="2055" w:type="dxa"/>
            <w:shd w:val="clear" w:color="auto" w:fill="FFC000" w:themeFill="accent4"/>
          </w:tcPr>
          <w:p w14:paraId="03645564" w14:textId="77777777" w:rsidR="00276270" w:rsidRPr="00643DA7" w:rsidRDefault="00276270" w:rsidP="00276270">
            <w:pPr>
              <w:jc w:val="center"/>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w:t>
            </w:r>
          </w:p>
        </w:tc>
      </w:tr>
      <w:tr w:rsidR="00643DA7" w:rsidRPr="00643DA7" w14:paraId="2A289580" w14:textId="77777777" w:rsidTr="5CEBC44D">
        <w:trPr>
          <w:trHeight w:val="241"/>
          <w:jc w:val="center"/>
        </w:trPr>
        <w:tc>
          <w:tcPr>
            <w:tcW w:w="4390" w:type="dxa"/>
          </w:tcPr>
          <w:p w14:paraId="37828318" w14:textId="77777777" w:rsidR="00276270" w:rsidRPr="00643DA7" w:rsidRDefault="00276270" w:rsidP="00A21319">
            <w:pPr>
              <w:jc w:val="both"/>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Ressource en orthopédagogie</w:t>
            </w:r>
          </w:p>
        </w:tc>
        <w:tc>
          <w:tcPr>
            <w:tcW w:w="2055" w:type="dxa"/>
            <w:shd w:val="clear" w:color="auto" w:fill="92D050"/>
          </w:tcPr>
          <w:p w14:paraId="24EC0ECE" w14:textId="3CEB0972" w:rsidR="00276270" w:rsidRPr="00643DA7" w:rsidRDefault="00276270" w:rsidP="00276270">
            <w:pPr>
              <w:jc w:val="center"/>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1</w:t>
            </w:r>
          </w:p>
        </w:tc>
        <w:tc>
          <w:tcPr>
            <w:tcW w:w="2055" w:type="dxa"/>
            <w:shd w:val="clear" w:color="auto" w:fill="FFC000" w:themeFill="accent4"/>
          </w:tcPr>
          <w:p w14:paraId="0F00BB92" w14:textId="77777777" w:rsidR="00276270" w:rsidRPr="00643DA7" w:rsidRDefault="00276270" w:rsidP="00276270">
            <w:pPr>
              <w:jc w:val="center"/>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w:t>
            </w:r>
          </w:p>
        </w:tc>
      </w:tr>
      <w:tr w:rsidR="00643DA7" w:rsidRPr="00643DA7" w14:paraId="219E91F8" w14:textId="77777777" w:rsidTr="5CEBC44D">
        <w:trPr>
          <w:trHeight w:val="241"/>
          <w:jc w:val="center"/>
        </w:trPr>
        <w:tc>
          <w:tcPr>
            <w:tcW w:w="4390" w:type="dxa"/>
          </w:tcPr>
          <w:p w14:paraId="71FC1196" w14:textId="77777777" w:rsidR="00276270" w:rsidRPr="00643DA7" w:rsidRDefault="00276270" w:rsidP="00A21319">
            <w:pPr>
              <w:jc w:val="both"/>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Enseignant spécialiste (partagés entre écoles)</w:t>
            </w:r>
          </w:p>
        </w:tc>
        <w:tc>
          <w:tcPr>
            <w:tcW w:w="2055" w:type="dxa"/>
            <w:shd w:val="clear" w:color="auto" w:fill="92D050"/>
          </w:tcPr>
          <w:p w14:paraId="6E3B8945" w14:textId="4751F147" w:rsidR="00276270" w:rsidRPr="00643DA7" w:rsidRDefault="009964B7" w:rsidP="00276270">
            <w:pPr>
              <w:jc w:val="center"/>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2</w:t>
            </w:r>
          </w:p>
        </w:tc>
        <w:tc>
          <w:tcPr>
            <w:tcW w:w="2055" w:type="dxa"/>
            <w:shd w:val="clear" w:color="auto" w:fill="FFC000" w:themeFill="accent4"/>
          </w:tcPr>
          <w:p w14:paraId="7D0E1DEA" w14:textId="77777777" w:rsidR="00276270" w:rsidRPr="00643DA7" w:rsidRDefault="00276270" w:rsidP="00276270">
            <w:pPr>
              <w:jc w:val="center"/>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2</w:t>
            </w:r>
          </w:p>
        </w:tc>
      </w:tr>
      <w:tr w:rsidR="00643DA7" w:rsidRPr="00643DA7" w14:paraId="7ECBB465" w14:textId="77777777" w:rsidTr="5CEBC44D">
        <w:trPr>
          <w:trHeight w:val="241"/>
          <w:jc w:val="center"/>
        </w:trPr>
        <w:tc>
          <w:tcPr>
            <w:tcW w:w="4390" w:type="dxa"/>
          </w:tcPr>
          <w:p w14:paraId="5B52A997" w14:textId="77777777" w:rsidR="00276270" w:rsidRPr="00643DA7" w:rsidRDefault="00276270" w:rsidP="00A21319">
            <w:pPr>
              <w:jc w:val="both"/>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Orthopédagogue</w:t>
            </w:r>
          </w:p>
        </w:tc>
        <w:tc>
          <w:tcPr>
            <w:tcW w:w="2055" w:type="dxa"/>
            <w:shd w:val="clear" w:color="auto" w:fill="92D050"/>
          </w:tcPr>
          <w:p w14:paraId="0D40DF2C" w14:textId="77777777" w:rsidR="00276270" w:rsidRPr="00643DA7" w:rsidRDefault="00276270" w:rsidP="00276270">
            <w:pPr>
              <w:jc w:val="center"/>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1</w:t>
            </w:r>
          </w:p>
        </w:tc>
        <w:tc>
          <w:tcPr>
            <w:tcW w:w="2055" w:type="dxa"/>
            <w:shd w:val="clear" w:color="auto" w:fill="FFC000" w:themeFill="accent4"/>
          </w:tcPr>
          <w:p w14:paraId="0CBE623F" w14:textId="77777777" w:rsidR="00276270" w:rsidRPr="00643DA7" w:rsidRDefault="00276270" w:rsidP="00276270">
            <w:pPr>
              <w:jc w:val="center"/>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1</w:t>
            </w:r>
          </w:p>
        </w:tc>
      </w:tr>
      <w:tr w:rsidR="00643DA7" w:rsidRPr="00643DA7" w14:paraId="4D18A970" w14:textId="77777777" w:rsidTr="5CEBC44D">
        <w:trPr>
          <w:trHeight w:val="241"/>
          <w:jc w:val="center"/>
        </w:trPr>
        <w:tc>
          <w:tcPr>
            <w:tcW w:w="4390" w:type="dxa"/>
          </w:tcPr>
          <w:p w14:paraId="67D478A8" w14:textId="77777777" w:rsidR="00276270" w:rsidRPr="00643DA7" w:rsidRDefault="00276270" w:rsidP="00A21319">
            <w:pPr>
              <w:jc w:val="both"/>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Enseignant au secondaire</w:t>
            </w:r>
          </w:p>
        </w:tc>
        <w:tc>
          <w:tcPr>
            <w:tcW w:w="2055" w:type="dxa"/>
            <w:shd w:val="clear" w:color="auto" w:fill="92D050"/>
          </w:tcPr>
          <w:p w14:paraId="5D25A982" w14:textId="77777777" w:rsidR="00276270" w:rsidRPr="00643DA7" w:rsidRDefault="00276270" w:rsidP="00276270">
            <w:pPr>
              <w:jc w:val="center"/>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w:t>
            </w:r>
          </w:p>
        </w:tc>
        <w:tc>
          <w:tcPr>
            <w:tcW w:w="2055" w:type="dxa"/>
            <w:shd w:val="clear" w:color="auto" w:fill="FFC000" w:themeFill="accent4"/>
          </w:tcPr>
          <w:p w14:paraId="08E4D053" w14:textId="070AEBC0" w:rsidR="00276270" w:rsidRPr="00643DA7" w:rsidRDefault="009964B7" w:rsidP="00276270">
            <w:pPr>
              <w:jc w:val="center"/>
              <w:rPr>
                <w:rFonts w:ascii="Times New Roman" w:hAnsi="Times New Roman" w:cs="Times New Roman"/>
                <w:bCs/>
                <w:color w:val="000000" w:themeColor="text1"/>
                <w:sz w:val="20"/>
                <w:vertAlign w:val="superscript"/>
              </w:rPr>
            </w:pPr>
            <w:r w:rsidRPr="00643DA7">
              <w:rPr>
                <w:rFonts w:ascii="Times New Roman" w:hAnsi="Times New Roman" w:cs="Times New Roman"/>
                <w:bCs/>
                <w:color w:val="000000" w:themeColor="text1"/>
                <w:sz w:val="20"/>
              </w:rPr>
              <w:t>9</w:t>
            </w:r>
          </w:p>
        </w:tc>
      </w:tr>
      <w:tr w:rsidR="00643DA7" w:rsidRPr="00643DA7" w14:paraId="58F251F4" w14:textId="77777777" w:rsidTr="5CEBC44D">
        <w:trPr>
          <w:trHeight w:val="241"/>
          <w:jc w:val="center"/>
        </w:trPr>
        <w:tc>
          <w:tcPr>
            <w:tcW w:w="4390" w:type="dxa"/>
          </w:tcPr>
          <w:p w14:paraId="46290AC0" w14:textId="77777777" w:rsidR="00276270" w:rsidRPr="00643DA7" w:rsidRDefault="00276270" w:rsidP="00A21319">
            <w:pPr>
              <w:jc w:val="both"/>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Enseignant en soutien /enseignant-ressource</w:t>
            </w:r>
          </w:p>
        </w:tc>
        <w:tc>
          <w:tcPr>
            <w:tcW w:w="2055" w:type="dxa"/>
            <w:shd w:val="clear" w:color="auto" w:fill="92D050"/>
          </w:tcPr>
          <w:p w14:paraId="2F8E3228" w14:textId="77777777" w:rsidR="00276270" w:rsidRPr="00643DA7" w:rsidRDefault="00276270" w:rsidP="00276270">
            <w:pPr>
              <w:jc w:val="center"/>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w:t>
            </w:r>
          </w:p>
        </w:tc>
        <w:tc>
          <w:tcPr>
            <w:tcW w:w="2055" w:type="dxa"/>
            <w:shd w:val="clear" w:color="auto" w:fill="FFC000" w:themeFill="accent4"/>
          </w:tcPr>
          <w:p w14:paraId="7D26EA2A" w14:textId="0B67CF2E" w:rsidR="00276270" w:rsidRPr="00643DA7" w:rsidRDefault="009964B7" w:rsidP="00276270">
            <w:pPr>
              <w:jc w:val="center"/>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4</w:t>
            </w:r>
          </w:p>
        </w:tc>
      </w:tr>
      <w:tr w:rsidR="00643DA7" w:rsidRPr="00643DA7" w14:paraId="460ED061" w14:textId="77777777" w:rsidTr="5CEBC44D">
        <w:trPr>
          <w:trHeight w:val="241"/>
          <w:jc w:val="center"/>
        </w:trPr>
        <w:tc>
          <w:tcPr>
            <w:tcW w:w="4390" w:type="dxa"/>
          </w:tcPr>
          <w:p w14:paraId="633EF1DA" w14:textId="77777777" w:rsidR="00276270" w:rsidRPr="00643DA7" w:rsidRDefault="00276270" w:rsidP="5CEBC44D">
            <w:pPr>
              <w:jc w:val="both"/>
              <w:rPr>
                <w:rFonts w:ascii="Times New Roman" w:hAnsi="Times New Roman" w:cs="Times New Roman"/>
                <w:color w:val="000000" w:themeColor="text1"/>
                <w:sz w:val="20"/>
                <w:szCs w:val="20"/>
              </w:rPr>
            </w:pPr>
            <w:r w:rsidRPr="00643DA7">
              <w:rPr>
                <w:rFonts w:ascii="Times New Roman" w:hAnsi="Times New Roman" w:cs="Times New Roman"/>
                <w:color w:val="000000" w:themeColor="text1"/>
                <w:sz w:val="20"/>
                <w:szCs w:val="20"/>
              </w:rPr>
              <w:t xml:space="preserve">Tech. </w:t>
            </w:r>
            <w:bookmarkStart w:id="21" w:name="_Int_p4hC3tUW"/>
            <w:r w:rsidRPr="00643DA7">
              <w:rPr>
                <w:rFonts w:ascii="Times New Roman" w:hAnsi="Times New Roman" w:cs="Times New Roman"/>
                <w:color w:val="000000" w:themeColor="text1"/>
                <w:sz w:val="20"/>
                <w:szCs w:val="20"/>
              </w:rPr>
              <w:t>en</w:t>
            </w:r>
            <w:bookmarkEnd w:id="21"/>
            <w:r w:rsidRPr="00643DA7">
              <w:rPr>
                <w:rFonts w:ascii="Times New Roman" w:hAnsi="Times New Roman" w:cs="Times New Roman"/>
                <w:color w:val="000000" w:themeColor="text1"/>
                <w:sz w:val="20"/>
                <w:szCs w:val="20"/>
              </w:rPr>
              <w:t xml:space="preserve"> éducation spécialisée</w:t>
            </w:r>
          </w:p>
        </w:tc>
        <w:tc>
          <w:tcPr>
            <w:tcW w:w="2055" w:type="dxa"/>
            <w:shd w:val="clear" w:color="auto" w:fill="92D050"/>
          </w:tcPr>
          <w:p w14:paraId="00D12DD6" w14:textId="2B54AFCF" w:rsidR="00276270" w:rsidRPr="00643DA7" w:rsidRDefault="009964B7" w:rsidP="00276270">
            <w:pPr>
              <w:jc w:val="center"/>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7</w:t>
            </w:r>
          </w:p>
        </w:tc>
        <w:tc>
          <w:tcPr>
            <w:tcW w:w="2055" w:type="dxa"/>
            <w:shd w:val="clear" w:color="auto" w:fill="FFC000" w:themeFill="accent4"/>
          </w:tcPr>
          <w:p w14:paraId="73D824F5" w14:textId="62DD44B2" w:rsidR="00276270" w:rsidRPr="00643DA7" w:rsidRDefault="009964B7" w:rsidP="00276270">
            <w:pPr>
              <w:jc w:val="center"/>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4</w:t>
            </w:r>
          </w:p>
        </w:tc>
      </w:tr>
      <w:tr w:rsidR="00643DA7" w:rsidRPr="00643DA7" w14:paraId="048CD3A8" w14:textId="77777777" w:rsidTr="5CEBC44D">
        <w:trPr>
          <w:trHeight w:val="241"/>
          <w:jc w:val="center"/>
        </w:trPr>
        <w:tc>
          <w:tcPr>
            <w:tcW w:w="4390" w:type="dxa"/>
          </w:tcPr>
          <w:p w14:paraId="415CE48B" w14:textId="77777777" w:rsidR="00276270" w:rsidRPr="00643DA7" w:rsidRDefault="00276270" w:rsidP="00A21319">
            <w:pPr>
              <w:jc w:val="both"/>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Technicienne en loisirs/Surveillante</w:t>
            </w:r>
          </w:p>
        </w:tc>
        <w:tc>
          <w:tcPr>
            <w:tcW w:w="2055" w:type="dxa"/>
            <w:shd w:val="clear" w:color="auto" w:fill="92D050"/>
          </w:tcPr>
          <w:p w14:paraId="23B87107" w14:textId="77777777" w:rsidR="00276270" w:rsidRPr="00643DA7" w:rsidRDefault="00276270" w:rsidP="00276270">
            <w:pPr>
              <w:jc w:val="center"/>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w:t>
            </w:r>
          </w:p>
        </w:tc>
        <w:tc>
          <w:tcPr>
            <w:tcW w:w="2055" w:type="dxa"/>
            <w:shd w:val="clear" w:color="auto" w:fill="FFC000" w:themeFill="accent4"/>
          </w:tcPr>
          <w:p w14:paraId="75D4ECC9" w14:textId="77777777" w:rsidR="00276270" w:rsidRPr="00643DA7" w:rsidRDefault="00276270" w:rsidP="00276270">
            <w:pPr>
              <w:jc w:val="center"/>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1</w:t>
            </w:r>
          </w:p>
        </w:tc>
      </w:tr>
      <w:tr w:rsidR="00643DA7" w:rsidRPr="00643DA7" w14:paraId="484ADF5F" w14:textId="77777777" w:rsidTr="5CEBC44D">
        <w:trPr>
          <w:trHeight w:val="241"/>
          <w:jc w:val="center"/>
        </w:trPr>
        <w:tc>
          <w:tcPr>
            <w:tcW w:w="4390" w:type="dxa"/>
          </w:tcPr>
          <w:p w14:paraId="29A09898" w14:textId="77777777" w:rsidR="00276270" w:rsidRPr="00643DA7" w:rsidRDefault="00276270" w:rsidP="00A21319">
            <w:pPr>
              <w:jc w:val="both"/>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Secrétaire</w:t>
            </w:r>
          </w:p>
        </w:tc>
        <w:tc>
          <w:tcPr>
            <w:tcW w:w="2055" w:type="dxa"/>
            <w:shd w:val="clear" w:color="auto" w:fill="92D050"/>
          </w:tcPr>
          <w:p w14:paraId="110ABA6A" w14:textId="77777777" w:rsidR="00276270" w:rsidRPr="00643DA7" w:rsidRDefault="00276270" w:rsidP="00276270">
            <w:pPr>
              <w:jc w:val="center"/>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1</w:t>
            </w:r>
          </w:p>
        </w:tc>
        <w:tc>
          <w:tcPr>
            <w:tcW w:w="2055" w:type="dxa"/>
            <w:shd w:val="clear" w:color="auto" w:fill="FFC000" w:themeFill="accent4"/>
          </w:tcPr>
          <w:p w14:paraId="639E3B03" w14:textId="77777777" w:rsidR="00276270" w:rsidRPr="00643DA7" w:rsidRDefault="00276270" w:rsidP="00276270">
            <w:pPr>
              <w:jc w:val="center"/>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1</w:t>
            </w:r>
          </w:p>
        </w:tc>
      </w:tr>
      <w:tr w:rsidR="00643DA7" w:rsidRPr="00643DA7" w14:paraId="3AE82B48" w14:textId="77777777" w:rsidTr="5CEBC44D">
        <w:trPr>
          <w:trHeight w:val="241"/>
          <w:jc w:val="center"/>
        </w:trPr>
        <w:tc>
          <w:tcPr>
            <w:tcW w:w="4390" w:type="dxa"/>
          </w:tcPr>
          <w:p w14:paraId="7B680DF5" w14:textId="77777777" w:rsidR="00276270" w:rsidRPr="00643DA7" w:rsidRDefault="00276270" w:rsidP="00A21319">
            <w:pPr>
              <w:jc w:val="both"/>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Concierge</w:t>
            </w:r>
          </w:p>
        </w:tc>
        <w:tc>
          <w:tcPr>
            <w:tcW w:w="2055" w:type="dxa"/>
            <w:shd w:val="clear" w:color="auto" w:fill="92D050"/>
          </w:tcPr>
          <w:p w14:paraId="61EC7706" w14:textId="77777777" w:rsidR="00276270" w:rsidRPr="00643DA7" w:rsidRDefault="00276270" w:rsidP="5CEBC44D">
            <w:pPr>
              <w:jc w:val="center"/>
              <w:rPr>
                <w:rFonts w:ascii="Times New Roman" w:hAnsi="Times New Roman" w:cs="Times New Roman"/>
                <w:color w:val="000000" w:themeColor="text1"/>
                <w:sz w:val="20"/>
                <w:szCs w:val="20"/>
              </w:rPr>
            </w:pPr>
            <w:r w:rsidRPr="00643DA7">
              <w:rPr>
                <w:rFonts w:ascii="Times New Roman" w:hAnsi="Times New Roman" w:cs="Times New Roman"/>
                <w:color w:val="000000" w:themeColor="text1"/>
                <w:sz w:val="20"/>
                <w:szCs w:val="20"/>
              </w:rPr>
              <w:t>(</w:t>
            </w:r>
            <w:bookmarkStart w:id="22" w:name="_Int_UOaKhAxy"/>
            <w:r w:rsidRPr="00643DA7">
              <w:rPr>
                <w:rFonts w:ascii="Times New Roman" w:hAnsi="Times New Roman" w:cs="Times New Roman"/>
                <w:color w:val="000000" w:themeColor="text1"/>
                <w:sz w:val="20"/>
                <w:szCs w:val="20"/>
              </w:rPr>
              <w:t>à</w:t>
            </w:r>
            <w:bookmarkEnd w:id="22"/>
            <w:r w:rsidRPr="00643DA7">
              <w:rPr>
                <w:rFonts w:ascii="Times New Roman" w:hAnsi="Times New Roman" w:cs="Times New Roman"/>
                <w:color w:val="000000" w:themeColor="text1"/>
                <w:sz w:val="20"/>
                <w:szCs w:val="20"/>
              </w:rPr>
              <w:t xml:space="preserve"> contrat)</w:t>
            </w:r>
          </w:p>
        </w:tc>
        <w:tc>
          <w:tcPr>
            <w:tcW w:w="2055" w:type="dxa"/>
            <w:shd w:val="clear" w:color="auto" w:fill="FFC000" w:themeFill="accent4"/>
          </w:tcPr>
          <w:p w14:paraId="479F074F" w14:textId="77777777" w:rsidR="00276270" w:rsidRPr="00643DA7" w:rsidRDefault="00276270" w:rsidP="5CEBC44D">
            <w:pPr>
              <w:jc w:val="center"/>
              <w:rPr>
                <w:rFonts w:ascii="Times New Roman" w:hAnsi="Times New Roman" w:cs="Times New Roman"/>
                <w:color w:val="000000" w:themeColor="text1"/>
                <w:sz w:val="20"/>
                <w:szCs w:val="20"/>
              </w:rPr>
            </w:pPr>
            <w:r w:rsidRPr="00643DA7">
              <w:rPr>
                <w:rFonts w:ascii="Times New Roman" w:hAnsi="Times New Roman" w:cs="Times New Roman"/>
                <w:color w:val="000000" w:themeColor="text1"/>
                <w:sz w:val="20"/>
                <w:szCs w:val="20"/>
              </w:rPr>
              <w:t>(</w:t>
            </w:r>
            <w:bookmarkStart w:id="23" w:name="_Int_XdsvJsi8"/>
            <w:r w:rsidRPr="00643DA7">
              <w:rPr>
                <w:rFonts w:ascii="Times New Roman" w:hAnsi="Times New Roman" w:cs="Times New Roman"/>
                <w:color w:val="000000" w:themeColor="text1"/>
                <w:sz w:val="20"/>
                <w:szCs w:val="20"/>
              </w:rPr>
              <w:t>à</w:t>
            </w:r>
            <w:bookmarkEnd w:id="23"/>
            <w:r w:rsidRPr="00643DA7">
              <w:rPr>
                <w:rFonts w:ascii="Times New Roman" w:hAnsi="Times New Roman" w:cs="Times New Roman"/>
                <w:color w:val="000000" w:themeColor="text1"/>
                <w:sz w:val="20"/>
                <w:szCs w:val="20"/>
              </w:rPr>
              <w:t xml:space="preserve"> contrat)</w:t>
            </w:r>
          </w:p>
        </w:tc>
      </w:tr>
      <w:tr w:rsidR="00643DA7" w:rsidRPr="00643DA7" w14:paraId="2FCAE14B" w14:textId="77777777" w:rsidTr="5CEBC44D">
        <w:trPr>
          <w:trHeight w:val="241"/>
          <w:jc w:val="center"/>
        </w:trPr>
        <w:tc>
          <w:tcPr>
            <w:tcW w:w="4390" w:type="dxa"/>
          </w:tcPr>
          <w:p w14:paraId="77D12ADE" w14:textId="77777777" w:rsidR="00276270" w:rsidRPr="00643DA7" w:rsidRDefault="00276270" w:rsidP="00A21319">
            <w:pPr>
              <w:jc w:val="both"/>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Technicienne en service de garde</w:t>
            </w:r>
          </w:p>
        </w:tc>
        <w:tc>
          <w:tcPr>
            <w:tcW w:w="2055" w:type="dxa"/>
            <w:shd w:val="clear" w:color="auto" w:fill="92D050"/>
          </w:tcPr>
          <w:p w14:paraId="2E666BF4" w14:textId="77777777" w:rsidR="00276270" w:rsidRPr="00643DA7" w:rsidRDefault="00276270" w:rsidP="00276270">
            <w:pPr>
              <w:jc w:val="center"/>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1</w:t>
            </w:r>
          </w:p>
        </w:tc>
        <w:tc>
          <w:tcPr>
            <w:tcW w:w="2055" w:type="dxa"/>
            <w:shd w:val="clear" w:color="auto" w:fill="FFC000" w:themeFill="accent4"/>
          </w:tcPr>
          <w:p w14:paraId="2A48394C" w14:textId="77777777" w:rsidR="00276270" w:rsidRPr="00643DA7" w:rsidRDefault="00276270" w:rsidP="00276270">
            <w:pPr>
              <w:jc w:val="center"/>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w:t>
            </w:r>
          </w:p>
        </w:tc>
      </w:tr>
      <w:tr w:rsidR="00643DA7" w:rsidRPr="00643DA7" w14:paraId="2E8FDC16" w14:textId="77777777" w:rsidTr="5CEBC44D">
        <w:trPr>
          <w:trHeight w:val="241"/>
          <w:jc w:val="center"/>
        </w:trPr>
        <w:tc>
          <w:tcPr>
            <w:tcW w:w="4390" w:type="dxa"/>
          </w:tcPr>
          <w:p w14:paraId="1531B511" w14:textId="77777777" w:rsidR="00276270" w:rsidRPr="00643DA7" w:rsidRDefault="00276270" w:rsidP="00A21319">
            <w:pPr>
              <w:jc w:val="both"/>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Éducatrice en service de garde</w:t>
            </w:r>
          </w:p>
        </w:tc>
        <w:tc>
          <w:tcPr>
            <w:tcW w:w="2055" w:type="dxa"/>
            <w:shd w:val="clear" w:color="auto" w:fill="92D050"/>
          </w:tcPr>
          <w:p w14:paraId="2EFC1735" w14:textId="14F76747" w:rsidR="00276270" w:rsidRPr="00643DA7" w:rsidRDefault="009964B7" w:rsidP="00276270">
            <w:pPr>
              <w:jc w:val="center"/>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2</w:t>
            </w:r>
          </w:p>
        </w:tc>
        <w:tc>
          <w:tcPr>
            <w:tcW w:w="2055" w:type="dxa"/>
            <w:shd w:val="clear" w:color="auto" w:fill="FFC000" w:themeFill="accent4"/>
          </w:tcPr>
          <w:p w14:paraId="1813116A" w14:textId="0E176F7C" w:rsidR="00276270" w:rsidRPr="00643DA7" w:rsidRDefault="009964B7" w:rsidP="00276270">
            <w:pPr>
              <w:jc w:val="center"/>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1</w:t>
            </w:r>
          </w:p>
        </w:tc>
      </w:tr>
      <w:tr w:rsidR="00643DA7" w:rsidRPr="00643DA7" w14:paraId="251FB70C" w14:textId="77777777" w:rsidTr="5CEBC44D">
        <w:trPr>
          <w:trHeight w:val="241"/>
          <w:jc w:val="center"/>
        </w:trPr>
        <w:tc>
          <w:tcPr>
            <w:tcW w:w="4390" w:type="dxa"/>
          </w:tcPr>
          <w:p w14:paraId="5FFB03E5" w14:textId="77777777" w:rsidR="00276270" w:rsidRPr="00643DA7" w:rsidRDefault="00276270" w:rsidP="00A21319">
            <w:pPr>
              <w:jc w:val="both"/>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Technicien en laboratoire</w:t>
            </w:r>
          </w:p>
        </w:tc>
        <w:tc>
          <w:tcPr>
            <w:tcW w:w="2055" w:type="dxa"/>
            <w:shd w:val="clear" w:color="auto" w:fill="92D050"/>
          </w:tcPr>
          <w:p w14:paraId="3BD1421B" w14:textId="77777777" w:rsidR="00276270" w:rsidRPr="00643DA7" w:rsidRDefault="00276270" w:rsidP="00276270">
            <w:pPr>
              <w:jc w:val="center"/>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w:t>
            </w:r>
          </w:p>
        </w:tc>
        <w:tc>
          <w:tcPr>
            <w:tcW w:w="2055" w:type="dxa"/>
            <w:shd w:val="clear" w:color="auto" w:fill="FFC000" w:themeFill="accent4"/>
          </w:tcPr>
          <w:p w14:paraId="65E1DE72" w14:textId="77777777" w:rsidR="00276270" w:rsidRPr="00643DA7" w:rsidRDefault="00276270" w:rsidP="00276270">
            <w:pPr>
              <w:jc w:val="center"/>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1</w:t>
            </w:r>
          </w:p>
        </w:tc>
      </w:tr>
      <w:tr w:rsidR="00643DA7" w:rsidRPr="00643DA7" w14:paraId="3225BB2F" w14:textId="77777777" w:rsidTr="5CEBC44D">
        <w:trPr>
          <w:trHeight w:val="241"/>
          <w:jc w:val="center"/>
        </w:trPr>
        <w:tc>
          <w:tcPr>
            <w:tcW w:w="4390" w:type="dxa"/>
          </w:tcPr>
          <w:p w14:paraId="4CBE15F5" w14:textId="77777777" w:rsidR="00276270" w:rsidRPr="00643DA7" w:rsidRDefault="00276270" w:rsidP="00A21319">
            <w:pPr>
              <w:jc w:val="both"/>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Total</w:t>
            </w:r>
          </w:p>
        </w:tc>
        <w:tc>
          <w:tcPr>
            <w:tcW w:w="2055" w:type="dxa"/>
            <w:shd w:val="clear" w:color="auto" w:fill="92D050"/>
          </w:tcPr>
          <w:p w14:paraId="335D4699" w14:textId="62BD8098" w:rsidR="00276270" w:rsidRPr="00643DA7" w:rsidRDefault="00276270" w:rsidP="00276270">
            <w:pPr>
              <w:jc w:val="center"/>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2</w:t>
            </w:r>
            <w:r w:rsidR="009964B7" w:rsidRPr="00643DA7">
              <w:rPr>
                <w:rFonts w:ascii="Times New Roman" w:hAnsi="Times New Roman" w:cs="Times New Roman"/>
                <w:bCs/>
                <w:color w:val="000000" w:themeColor="text1"/>
                <w:sz w:val="20"/>
              </w:rPr>
              <w:t>6</w:t>
            </w:r>
          </w:p>
        </w:tc>
        <w:tc>
          <w:tcPr>
            <w:tcW w:w="2055" w:type="dxa"/>
            <w:shd w:val="clear" w:color="auto" w:fill="FFC000" w:themeFill="accent4"/>
          </w:tcPr>
          <w:p w14:paraId="1C6A3952" w14:textId="4B391650" w:rsidR="00276270" w:rsidRPr="00643DA7" w:rsidRDefault="00276270" w:rsidP="00276270">
            <w:pPr>
              <w:jc w:val="center"/>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2</w:t>
            </w:r>
            <w:r w:rsidR="009964B7" w:rsidRPr="00643DA7">
              <w:rPr>
                <w:rFonts w:ascii="Times New Roman" w:hAnsi="Times New Roman" w:cs="Times New Roman"/>
                <w:bCs/>
                <w:color w:val="000000" w:themeColor="text1"/>
                <w:sz w:val="20"/>
              </w:rPr>
              <w:t>8</w:t>
            </w:r>
          </w:p>
        </w:tc>
      </w:tr>
      <w:tr w:rsidR="00643DA7" w:rsidRPr="00643DA7" w14:paraId="1B185120" w14:textId="77777777" w:rsidTr="5CEBC44D">
        <w:trPr>
          <w:trHeight w:val="241"/>
          <w:jc w:val="center"/>
        </w:trPr>
        <w:tc>
          <w:tcPr>
            <w:tcW w:w="4390" w:type="dxa"/>
            <w:shd w:val="clear" w:color="auto" w:fill="DBDBDB" w:themeFill="accent3" w:themeFillTint="66"/>
          </w:tcPr>
          <w:p w14:paraId="6C8ABCFC" w14:textId="77777777" w:rsidR="00276270" w:rsidRPr="00643DA7" w:rsidRDefault="00276270" w:rsidP="00A21319">
            <w:pPr>
              <w:jc w:val="both"/>
              <w:rPr>
                <w:rFonts w:ascii="Times New Roman" w:hAnsi="Times New Roman" w:cs="Times New Roman"/>
                <w:b/>
                <w:bCs/>
                <w:color w:val="000000" w:themeColor="text1"/>
                <w:sz w:val="20"/>
              </w:rPr>
            </w:pPr>
            <w:r w:rsidRPr="00643DA7">
              <w:rPr>
                <w:rFonts w:ascii="Times New Roman" w:hAnsi="Times New Roman" w:cs="Times New Roman"/>
                <w:b/>
                <w:bCs/>
                <w:color w:val="000000" w:themeColor="text1"/>
                <w:sz w:val="20"/>
              </w:rPr>
              <w:t>Personnel professionnel partagé avec d’autres écoles de la CSCC</w:t>
            </w:r>
          </w:p>
        </w:tc>
        <w:tc>
          <w:tcPr>
            <w:tcW w:w="2055" w:type="dxa"/>
            <w:shd w:val="clear" w:color="auto" w:fill="92D050"/>
          </w:tcPr>
          <w:p w14:paraId="2180F141" w14:textId="77777777" w:rsidR="00276270" w:rsidRPr="00643DA7" w:rsidRDefault="00276270" w:rsidP="00276270">
            <w:pPr>
              <w:jc w:val="center"/>
              <w:rPr>
                <w:rFonts w:ascii="Times New Roman" w:hAnsi="Times New Roman" w:cs="Times New Roman"/>
                <w:b/>
                <w:bCs/>
                <w:color w:val="000000" w:themeColor="text1"/>
                <w:sz w:val="20"/>
              </w:rPr>
            </w:pPr>
          </w:p>
        </w:tc>
        <w:tc>
          <w:tcPr>
            <w:tcW w:w="2055" w:type="dxa"/>
            <w:shd w:val="clear" w:color="auto" w:fill="FFC000" w:themeFill="accent4"/>
          </w:tcPr>
          <w:p w14:paraId="6AB41F0E" w14:textId="77777777" w:rsidR="00276270" w:rsidRPr="00643DA7" w:rsidRDefault="00276270" w:rsidP="00276270">
            <w:pPr>
              <w:jc w:val="center"/>
              <w:rPr>
                <w:rFonts w:ascii="Times New Roman" w:hAnsi="Times New Roman" w:cs="Times New Roman"/>
                <w:b/>
                <w:bCs/>
                <w:color w:val="000000" w:themeColor="text1"/>
                <w:sz w:val="20"/>
              </w:rPr>
            </w:pPr>
          </w:p>
        </w:tc>
      </w:tr>
      <w:tr w:rsidR="00643DA7" w:rsidRPr="00643DA7" w14:paraId="03542AD6" w14:textId="77777777" w:rsidTr="5CEBC44D">
        <w:trPr>
          <w:trHeight w:val="241"/>
          <w:jc w:val="center"/>
        </w:trPr>
        <w:tc>
          <w:tcPr>
            <w:tcW w:w="4390" w:type="dxa"/>
          </w:tcPr>
          <w:p w14:paraId="0EED07D4" w14:textId="77777777" w:rsidR="00276270" w:rsidRPr="00643DA7" w:rsidRDefault="00276270" w:rsidP="00A21319">
            <w:pPr>
              <w:jc w:val="both"/>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Animateur de vie spirituelle et d’engagement communautaire (AVSEC)</w:t>
            </w:r>
          </w:p>
        </w:tc>
        <w:tc>
          <w:tcPr>
            <w:tcW w:w="4110" w:type="dxa"/>
            <w:gridSpan w:val="2"/>
            <w:shd w:val="clear" w:color="auto" w:fill="auto"/>
            <w:vAlign w:val="center"/>
          </w:tcPr>
          <w:p w14:paraId="36520344" w14:textId="77777777" w:rsidR="00276270" w:rsidRPr="00643DA7" w:rsidRDefault="00276270" w:rsidP="002A76E3">
            <w:pPr>
              <w:jc w:val="center"/>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1</w:t>
            </w:r>
          </w:p>
        </w:tc>
      </w:tr>
      <w:tr w:rsidR="00643DA7" w:rsidRPr="00643DA7" w14:paraId="638E6B76" w14:textId="77777777" w:rsidTr="5CEBC44D">
        <w:trPr>
          <w:trHeight w:val="196"/>
          <w:jc w:val="center"/>
        </w:trPr>
        <w:tc>
          <w:tcPr>
            <w:tcW w:w="4390" w:type="dxa"/>
          </w:tcPr>
          <w:p w14:paraId="4EFC1322" w14:textId="77777777" w:rsidR="00276270" w:rsidRPr="00643DA7" w:rsidRDefault="00276270" w:rsidP="00A21319">
            <w:pPr>
              <w:jc w:val="both"/>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Orthophoniste (couvre le territoire de la Haute-Gaspésie)</w:t>
            </w:r>
          </w:p>
        </w:tc>
        <w:tc>
          <w:tcPr>
            <w:tcW w:w="4110" w:type="dxa"/>
            <w:gridSpan w:val="2"/>
            <w:shd w:val="clear" w:color="auto" w:fill="auto"/>
            <w:vAlign w:val="center"/>
          </w:tcPr>
          <w:p w14:paraId="3776CC75" w14:textId="77777777" w:rsidR="00276270" w:rsidRPr="00643DA7" w:rsidRDefault="00276270" w:rsidP="002A76E3">
            <w:pPr>
              <w:jc w:val="center"/>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0</w:t>
            </w:r>
          </w:p>
        </w:tc>
      </w:tr>
      <w:tr w:rsidR="00643DA7" w:rsidRPr="00643DA7" w14:paraId="6D2ADB8D" w14:textId="77777777" w:rsidTr="5CEBC44D">
        <w:trPr>
          <w:trHeight w:val="241"/>
          <w:jc w:val="center"/>
        </w:trPr>
        <w:tc>
          <w:tcPr>
            <w:tcW w:w="4390" w:type="dxa"/>
          </w:tcPr>
          <w:p w14:paraId="69BD683A" w14:textId="77777777" w:rsidR="00276270" w:rsidRPr="00643DA7" w:rsidRDefault="00276270" w:rsidP="00A21319">
            <w:pPr>
              <w:jc w:val="both"/>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Conseiller en orientation</w:t>
            </w:r>
          </w:p>
        </w:tc>
        <w:tc>
          <w:tcPr>
            <w:tcW w:w="2055" w:type="dxa"/>
            <w:shd w:val="clear" w:color="auto" w:fill="92D050"/>
          </w:tcPr>
          <w:p w14:paraId="22547B86" w14:textId="77777777" w:rsidR="00276270" w:rsidRPr="00643DA7" w:rsidRDefault="00276270" w:rsidP="002A76E3">
            <w:pPr>
              <w:jc w:val="center"/>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w:t>
            </w:r>
          </w:p>
        </w:tc>
        <w:tc>
          <w:tcPr>
            <w:tcW w:w="2055" w:type="dxa"/>
            <w:shd w:val="clear" w:color="auto" w:fill="FFC000" w:themeFill="accent4"/>
          </w:tcPr>
          <w:p w14:paraId="1E138039" w14:textId="77777777" w:rsidR="00276270" w:rsidRPr="00643DA7" w:rsidRDefault="00276270" w:rsidP="002A76E3">
            <w:pPr>
              <w:jc w:val="center"/>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1</w:t>
            </w:r>
          </w:p>
        </w:tc>
      </w:tr>
      <w:tr w:rsidR="00643DA7" w:rsidRPr="00643DA7" w14:paraId="3AF5187F" w14:textId="77777777" w:rsidTr="5CEBC44D">
        <w:trPr>
          <w:trHeight w:val="241"/>
          <w:jc w:val="center"/>
        </w:trPr>
        <w:tc>
          <w:tcPr>
            <w:tcW w:w="4390" w:type="dxa"/>
          </w:tcPr>
          <w:p w14:paraId="2035B00D" w14:textId="77777777" w:rsidR="00276270" w:rsidRPr="00643DA7" w:rsidRDefault="00276270" w:rsidP="00A21319">
            <w:pPr>
              <w:jc w:val="both"/>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Psychologue (partagée avec d’autres écoles)</w:t>
            </w:r>
          </w:p>
        </w:tc>
        <w:tc>
          <w:tcPr>
            <w:tcW w:w="2055" w:type="dxa"/>
            <w:shd w:val="clear" w:color="auto" w:fill="92D050"/>
          </w:tcPr>
          <w:p w14:paraId="46AFB811" w14:textId="5E861945" w:rsidR="00276270" w:rsidRPr="00643DA7" w:rsidRDefault="057B6373" w:rsidP="5CEBC44D">
            <w:pPr>
              <w:jc w:val="both"/>
              <w:rPr>
                <w:rFonts w:ascii="Times New Roman" w:hAnsi="Times New Roman" w:cs="Times New Roman"/>
                <w:color w:val="000000" w:themeColor="text1"/>
                <w:sz w:val="20"/>
                <w:szCs w:val="20"/>
              </w:rPr>
            </w:pPr>
            <w:r w:rsidRPr="00643DA7">
              <w:rPr>
                <w:rFonts w:ascii="Times New Roman" w:hAnsi="Times New Roman" w:cs="Times New Roman"/>
                <w:color w:val="000000" w:themeColor="text1"/>
                <w:sz w:val="20"/>
                <w:szCs w:val="20"/>
              </w:rPr>
              <w:t>(</w:t>
            </w:r>
            <w:bookmarkStart w:id="24" w:name="_Int_3MybJris"/>
            <w:r w:rsidRPr="00643DA7">
              <w:rPr>
                <w:rFonts w:ascii="Times New Roman" w:hAnsi="Times New Roman" w:cs="Times New Roman"/>
                <w:color w:val="000000" w:themeColor="text1"/>
                <w:sz w:val="20"/>
                <w:szCs w:val="20"/>
              </w:rPr>
              <w:t>poste</w:t>
            </w:r>
            <w:bookmarkEnd w:id="24"/>
            <w:r w:rsidRPr="00643DA7">
              <w:rPr>
                <w:rFonts w:ascii="Times New Roman" w:hAnsi="Times New Roman" w:cs="Times New Roman"/>
                <w:color w:val="000000" w:themeColor="text1"/>
                <w:sz w:val="20"/>
                <w:szCs w:val="20"/>
              </w:rPr>
              <w:t xml:space="preserve"> à combler)</w:t>
            </w:r>
          </w:p>
        </w:tc>
        <w:tc>
          <w:tcPr>
            <w:tcW w:w="2055" w:type="dxa"/>
            <w:shd w:val="clear" w:color="auto" w:fill="FFC000" w:themeFill="accent4"/>
          </w:tcPr>
          <w:p w14:paraId="5E3539BE" w14:textId="77777777" w:rsidR="00276270" w:rsidRPr="00643DA7" w:rsidRDefault="00276270" w:rsidP="5CEBC44D">
            <w:pPr>
              <w:jc w:val="both"/>
              <w:rPr>
                <w:rFonts w:ascii="Times New Roman" w:hAnsi="Times New Roman" w:cs="Times New Roman"/>
                <w:color w:val="000000" w:themeColor="text1"/>
                <w:sz w:val="20"/>
                <w:szCs w:val="20"/>
              </w:rPr>
            </w:pPr>
            <w:r w:rsidRPr="00643DA7">
              <w:rPr>
                <w:rFonts w:ascii="Times New Roman" w:hAnsi="Times New Roman" w:cs="Times New Roman"/>
                <w:color w:val="000000" w:themeColor="text1"/>
                <w:sz w:val="20"/>
                <w:szCs w:val="20"/>
              </w:rPr>
              <w:t>(</w:t>
            </w:r>
            <w:bookmarkStart w:id="25" w:name="_Int_yr3ZBc35"/>
            <w:r w:rsidRPr="00643DA7">
              <w:rPr>
                <w:rFonts w:ascii="Times New Roman" w:hAnsi="Times New Roman" w:cs="Times New Roman"/>
                <w:color w:val="000000" w:themeColor="text1"/>
                <w:sz w:val="20"/>
                <w:szCs w:val="20"/>
              </w:rPr>
              <w:t>poste</w:t>
            </w:r>
            <w:bookmarkEnd w:id="25"/>
            <w:r w:rsidRPr="00643DA7">
              <w:rPr>
                <w:rFonts w:ascii="Times New Roman" w:hAnsi="Times New Roman" w:cs="Times New Roman"/>
                <w:color w:val="000000" w:themeColor="text1"/>
                <w:sz w:val="20"/>
                <w:szCs w:val="20"/>
              </w:rPr>
              <w:t xml:space="preserve"> à combler)</w:t>
            </w:r>
          </w:p>
        </w:tc>
      </w:tr>
      <w:tr w:rsidR="00643DA7" w:rsidRPr="00643DA7" w14:paraId="3A24690B" w14:textId="77777777" w:rsidTr="5CEBC44D">
        <w:trPr>
          <w:trHeight w:val="241"/>
          <w:jc w:val="center"/>
        </w:trPr>
        <w:tc>
          <w:tcPr>
            <w:tcW w:w="4390" w:type="dxa"/>
          </w:tcPr>
          <w:p w14:paraId="67B99E3F" w14:textId="77777777" w:rsidR="00C94FCC" w:rsidRPr="00643DA7" w:rsidRDefault="00C94FCC" w:rsidP="00A21319">
            <w:pPr>
              <w:jc w:val="both"/>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Psychoéducateur (partagée avec d’autres écoles)</w:t>
            </w:r>
          </w:p>
        </w:tc>
        <w:tc>
          <w:tcPr>
            <w:tcW w:w="4110" w:type="dxa"/>
            <w:gridSpan w:val="2"/>
            <w:shd w:val="clear" w:color="auto" w:fill="auto"/>
          </w:tcPr>
          <w:p w14:paraId="1E6F97EF" w14:textId="369D424F" w:rsidR="00C94FCC" w:rsidRPr="00643DA7" w:rsidRDefault="00C94FCC" w:rsidP="00C94FCC">
            <w:pPr>
              <w:jc w:val="center"/>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1</w:t>
            </w:r>
          </w:p>
        </w:tc>
      </w:tr>
      <w:tr w:rsidR="00276270" w:rsidRPr="00643DA7" w14:paraId="388EFA77" w14:textId="77777777" w:rsidTr="5CEBC44D">
        <w:trPr>
          <w:trHeight w:val="231"/>
          <w:jc w:val="center"/>
        </w:trPr>
        <w:tc>
          <w:tcPr>
            <w:tcW w:w="4390" w:type="dxa"/>
          </w:tcPr>
          <w:p w14:paraId="21DE8DD6" w14:textId="77777777" w:rsidR="00276270" w:rsidRPr="00643DA7" w:rsidRDefault="00276270" w:rsidP="00A21319">
            <w:pPr>
              <w:jc w:val="both"/>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Infirmière (CISSS)</w:t>
            </w:r>
          </w:p>
        </w:tc>
        <w:tc>
          <w:tcPr>
            <w:tcW w:w="4110" w:type="dxa"/>
            <w:gridSpan w:val="2"/>
            <w:shd w:val="clear" w:color="auto" w:fill="auto"/>
          </w:tcPr>
          <w:p w14:paraId="71F3FF1D" w14:textId="77777777" w:rsidR="00276270" w:rsidRPr="00643DA7" w:rsidRDefault="00276270" w:rsidP="00C94FCC">
            <w:pPr>
              <w:jc w:val="center"/>
              <w:rPr>
                <w:rFonts w:ascii="Times New Roman" w:hAnsi="Times New Roman" w:cs="Times New Roman"/>
                <w:bCs/>
                <w:color w:val="000000" w:themeColor="text1"/>
                <w:sz w:val="20"/>
              </w:rPr>
            </w:pPr>
            <w:r w:rsidRPr="00643DA7">
              <w:rPr>
                <w:rFonts w:ascii="Times New Roman" w:hAnsi="Times New Roman" w:cs="Times New Roman"/>
                <w:bCs/>
                <w:color w:val="000000" w:themeColor="text1"/>
                <w:sz w:val="20"/>
              </w:rPr>
              <w:t>1</w:t>
            </w:r>
          </w:p>
        </w:tc>
      </w:tr>
    </w:tbl>
    <w:p w14:paraId="502BC2DA" w14:textId="77777777" w:rsidR="00E5356C" w:rsidRPr="00643DA7" w:rsidRDefault="00E5356C" w:rsidP="00BF6154">
      <w:pPr>
        <w:tabs>
          <w:tab w:val="left" w:pos="3660"/>
        </w:tabs>
        <w:jc w:val="both"/>
        <w:rPr>
          <w:rFonts w:ascii="Times New Roman" w:hAnsi="Times New Roman" w:cs="Times New Roman"/>
          <w:color w:val="000000" w:themeColor="text1"/>
          <w:sz w:val="24"/>
          <w:szCs w:val="24"/>
          <w:u w:val="single"/>
        </w:rPr>
      </w:pPr>
    </w:p>
    <w:p w14:paraId="40CE77E5" w14:textId="33DD69AC" w:rsidR="001163AC" w:rsidRPr="00643DA7" w:rsidRDefault="00E01535" w:rsidP="00272078">
      <w:pPr>
        <w:pStyle w:val="Titre2"/>
      </w:pPr>
      <w:bookmarkStart w:id="26" w:name="_Toc160196799"/>
      <w:r w:rsidRPr="00643DA7">
        <w:t>Les pratiques de développement profess</w:t>
      </w:r>
      <w:r w:rsidR="00FB1C84" w:rsidRPr="00643DA7">
        <w:t>ionnel</w:t>
      </w:r>
      <w:bookmarkEnd w:id="26"/>
    </w:p>
    <w:p w14:paraId="1B3CB75D" w14:textId="19BCFAEB" w:rsidR="00FB1C84" w:rsidRPr="00643DA7" w:rsidRDefault="56C1A094" w:rsidP="00D83C07">
      <w:pPr>
        <w:spacing w:before="200" w:after="0"/>
        <w:ind w:right="-7"/>
        <w:jc w:val="both"/>
        <w:rPr>
          <w:rFonts w:ascii="Times New Roman" w:eastAsia="Calibri" w:hAnsi="Times New Roman" w:cs="Times New Roman"/>
          <w:color w:val="000000" w:themeColor="text1"/>
          <w:sz w:val="24"/>
          <w:szCs w:val="24"/>
        </w:rPr>
      </w:pPr>
      <w:r w:rsidRPr="00643DA7">
        <w:rPr>
          <w:rFonts w:ascii="Times New Roman" w:eastAsia="Calibri" w:hAnsi="Times New Roman" w:cs="Times New Roman"/>
          <w:color w:val="000000" w:themeColor="text1"/>
          <w:sz w:val="24"/>
          <w:szCs w:val="24"/>
        </w:rPr>
        <w:t xml:space="preserve">Les deux écoles </w:t>
      </w:r>
      <w:r w:rsidR="4E21D657" w:rsidRPr="00643DA7">
        <w:rPr>
          <w:rFonts w:ascii="Times New Roman" w:eastAsia="Calibri" w:hAnsi="Times New Roman" w:cs="Times New Roman"/>
          <w:color w:val="000000" w:themeColor="text1"/>
          <w:sz w:val="24"/>
          <w:szCs w:val="24"/>
        </w:rPr>
        <w:t>ont fait l’implantation des communautés d’apprentissage professionnel</w:t>
      </w:r>
      <w:r w:rsidR="00E5356C" w:rsidRPr="00643DA7">
        <w:rPr>
          <w:rFonts w:ascii="Times New Roman" w:eastAsia="Calibri" w:hAnsi="Times New Roman" w:cs="Times New Roman"/>
          <w:color w:val="000000" w:themeColor="text1"/>
          <w:sz w:val="24"/>
          <w:szCs w:val="24"/>
        </w:rPr>
        <w:t>les</w:t>
      </w:r>
      <w:r w:rsidR="4E21D657" w:rsidRPr="00643DA7">
        <w:rPr>
          <w:rFonts w:ascii="Times New Roman" w:eastAsia="Calibri" w:hAnsi="Times New Roman" w:cs="Times New Roman"/>
          <w:color w:val="000000" w:themeColor="text1"/>
          <w:sz w:val="24"/>
          <w:szCs w:val="24"/>
        </w:rPr>
        <w:t xml:space="preserve"> et la réponse à l’intervention permettant d’introduire des paliers d’intervention comme pratiques de développement professionnel. À l’intérie</w:t>
      </w:r>
      <w:r w:rsidR="0333F680" w:rsidRPr="00643DA7">
        <w:rPr>
          <w:rFonts w:ascii="Times New Roman" w:eastAsia="Calibri" w:hAnsi="Times New Roman" w:cs="Times New Roman"/>
          <w:color w:val="000000" w:themeColor="text1"/>
          <w:sz w:val="24"/>
          <w:szCs w:val="24"/>
        </w:rPr>
        <w:t xml:space="preserve">ur des pratiques, l’utilisation du dépistage au préscolaire, au 1er cycle ainsi que l’utilisation du </w:t>
      </w:r>
      <w:r w:rsidR="00E5356C" w:rsidRPr="00643DA7">
        <w:rPr>
          <w:rFonts w:ascii="Times New Roman" w:eastAsia="Calibri" w:hAnsi="Times New Roman" w:cs="Times New Roman"/>
          <w:color w:val="000000" w:themeColor="text1"/>
          <w:sz w:val="24"/>
          <w:szCs w:val="24"/>
        </w:rPr>
        <w:t xml:space="preserve">test </w:t>
      </w:r>
      <w:r w:rsidR="0333F680" w:rsidRPr="00643DA7">
        <w:rPr>
          <w:rFonts w:ascii="Times New Roman" w:eastAsia="Calibri" w:hAnsi="Times New Roman" w:cs="Times New Roman"/>
          <w:color w:val="000000" w:themeColor="text1"/>
          <w:sz w:val="24"/>
          <w:szCs w:val="24"/>
        </w:rPr>
        <w:t>ADEL permet d’établir u</w:t>
      </w:r>
      <w:r w:rsidR="302A7E8D" w:rsidRPr="00643DA7">
        <w:rPr>
          <w:rFonts w:ascii="Times New Roman" w:eastAsia="Calibri" w:hAnsi="Times New Roman" w:cs="Times New Roman"/>
          <w:color w:val="000000" w:themeColor="text1"/>
          <w:sz w:val="24"/>
          <w:szCs w:val="24"/>
        </w:rPr>
        <w:t xml:space="preserve">n travail en amont et en prévention. Les résultats permettent de partager, collaborer et apprendre afin de </w:t>
      </w:r>
      <w:r w:rsidR="00E5356C" w:rsidRPr="00643DA7">
        <w:rPr>
          <w:rFonts w:ascii="Times New Roman" w:eastAsia="Calibri" w:hAnsi="Times New Roman" w:cs="Times New Roman"/>
          <w:color w:val="000000" w:themeColor="text1"/>
          <w:sz w:val="24"/>
          <w:szCs w:val="24"/>
        </w:rPr>
        <w:t xml:space="preserve">mettre en </w:t>
      </w:r>
      <w:r w:rsidR="00976158" w:rsidRPr="00643DA7">
        <w:rPr>
          <w:rFonts w:ascii="Times New Roman" w:eastAsia="Calibri" w:hAnsi="Times New Roman" w:cs="Times New Roman"/>
          <w:color w:val="000000" w:themeColor="text1"/>
          <w:sz w:val="24"/>
          <w:szCs w:val="24"/>
        </w:rPr>
        <w:t>place des pratiques probantes.</w:t>
      </w:r>
    </w:p>
    <w:p w14:paraId="54D85978" w14:textId="77777777" w:rsidR="007B730F" w:rsidRPr="00643DA7" w:rsidRDefault="007B730F" w:rsidP="5CEBC44D">
      <w:pPr>
        <w:tabs>
          <w:tab w:val="left" w:pos="3660"/>
        </w:tabs>
        <w:jc w:val="both"/>
        <w:rPr>
          <w:rFonts w:ascii="Times New Roman" w:hAnsi="Times New Roman" w:cs="Times New Roman"/>
          <w:color w:val="000000" w:themeColor="text1"/>
          <w:sz w:val="24"/>
          <w:szCs w:val="24"/>
          <w:u w:val="single"/>
        </w:rPr>
      </w:pPr>
    </w:p>
    <w:p w14:paraId="6A7510F4" w14:textId="30F390E4" w:rsidR="00267B51" w:rsidRPr="001A099B" w:rsidRDefault="00267B51" w:rsidP="00272078">
      <w:pPr>
        <w:pStyle w:val="Titre2"/>
      </w:pPr>
      <w:bookmarkStart w:id="27" w:name="_Toc160196800"/>
      <w:r w:rsidRPr="001A099B">
        <w:t>Des priorités pour le personnel en collaboration avec la communauté</w:t>
      </w:r>
      <w:bookmarkEnd w:id="27"/>
    </w:p>
    <w:p w14:paraId="28E51BA1" w14:textId="4133AEB7" w:rsidR="6016D9C3" w:rsidRPr="005E765B" w:rsidRDefault="00352551" w:rsidP="00352551">
      <w:pPr>
        <w:pStyle w:val="Paragraphedeliste"/>
        <w:numPr>
          <w:ilvl w:val="0"/>
          <w:numId w:val="9"/>
        </w:numPr>
        <w:ind w:right="-7"/>
        <w:jc w:val="both"/>
        <w:rPr>
          <w:rFonts w:ascii="Times New Roman" w:eastAsia="Calibri" w:hAnsi="Times New Roman" w:cs="Times New Roman"/>
          <w:color w:val="000000" w:themeColor="text1"/>
          <w:sz w:val="24"/>
          <w:szCs w:val="24"/>
        </w:rPr>
      </w:pPr>
      <w:r w:rsidRPr="005E765B">
        <w:rPr>
          <w:rFonts w:ascii="Times New Roman" w:eastAsia="Calibri" w:hAnsi="Times New Roman" w:cs="Times New Roman"/>
          <w:color w:val="000000" w:themeColor="text1"/>
          <w:sz w:val="24"/>
          <w:szCs w:val="24"/>
        </w:rPr>
        <w:t>P</w:t>
      </w:r>
      <w:r w:rsidR="00087C83" w:rsidRPr="005E765B">
        <w:rPr>
          <w:rFonts w:ascii="Times New Roman" w:eastAsia="Calibri" w:hAnsi="Times New Roman" w:cs="Times New Roman"/>
          <w:color w:val="000000" w:themeColor="text1"/>
          <w:sz w:val="24"/>
          <w:szCs w:val="24"/>
        </w:rPr>
        <w:t>oursuite du</w:t>
      </w:r>
      <w:r w:rsidR="6016D9C3" w:rsidRPr="005E765B">
        <w:rPr>
          <w:rFonts w:ascii="Times New Roman" w:eastAsia="Calibri" w:hAnsi="Times New Roman" w:cs="Times New Roman"/>
          <w:color w:val="000000" w:themeColor="text1"/>
          <w:sz w:val="24"/>
          <w:szCs w:val="24"/>
        </w:rPr>
        <w:t xml:space="preserve"> partenariat</w:t>
      </w:r>
      <w:r w:rsidR="2D36BD16" w:rsidRPr="005E765B">
        <w:rPr>
          <w:rFonts w:ascii="Times New Roman" w:eastAsia="Calibri" w:hAnsi="Times New Roman" w:cs="Times New Roman"/>
          <w:color w:val="000000" w:themeColor="text1"/>
          <w:sz w:val="24"/>
          <w:szCs w:val="24"/>
        </w:rPr>
        <w:t xml:space="preserve"> </w:t>
      </w:r>
      <w:r w:rsidR="6016D9C3" w:rsidRPr="005E765B">
        <w:rPr>
          <w:rFonts w:ascii="Times New Roman" w:eastAsia="Calibri" w:hAnsi="Times New Roman" w:cs="Times New Roman"/>
          <w:color w:val="000000" w:themeColor="text1"/>
          <w:sz w:val="24"/>
          <w:szCs w:val="24"/>
        </w:rPr>
        <w:t>déjà existant avec les organismes de la communauté tels</w:t>
      </w:r>
      <w:r w:rsidR="6016D9C3" w:rsidRPr="005E765B">
        <w:rPr>
          <w:rFonts w:ascii="Times New Roman" w:eastAsia="Times New Roman" w:hAnsi="Times New Roman" w:cs="Times New Roman"/>
          <w:color w:val="000000" w:themeColor="text1"/>
          <w:sz w:val="24"/>
          <w:szCs w:val="24"/>
        </w:rPr>
        <w:t xml:space="preserve"> </w:t>
      </w:r>
      <w:r w:rsidR="6016D9C3" w:rsidRPr="005E765B">
        <w:rPr>
          <w:rFonts w:ascii="Times New Roman" w:eastAsia="Calibri" w:hAnsi="Times New Roman" w:cs="Times New Roman"/>
          <w:color w:val="000000" w:themeColor="text1"/>
          <w:sz w:val="24"/>
          <w:szCs w:val="24"/>
        </w:rPr>
        <w:t xml:space="preserve">que le </w:t>
      </w:r>
      <w:r w:rsidR="00087C83" w:rsidRPr="005E765B">
        <w:rPr>
          <w:rFonts w:ascii="Times New Roman" w:eastAsia="Calibri" w:hAnsi="Times New Roman" w:cs="Times New Roman"/>
          <w:color w:val="000000" w:themeColor="text1"/>
          <w:sz w:val="24"/>
          <w:szCs w:val="24"/>
        </w:rPr>
        <w:t>C</w:t>
      </w:r>
      <w:r w:rsidR="6016D9C3" w:rsidRPr="005E765B">
        <w:rPr>
          <w:rFonts w:ascii="Times New Roman" w:eastAsia="Calibri" w:hAnsi="Times New Roman" w:cs="Times New Roman"/>
          <w:color w:val="000000" w:themeColor="text1"/>
          <w:sz w:val="24"/>
          <w:szCs w:val="24"/>
        </w:rPr>
        <w:t xml:space="preserve">lub Optimiste, les </w:t>
      </w:r>
      <w:r w:rsidR="001A099B" w:rsidRPr="005E765B">
        <w:rPr>
          <w:rFonts w:ascii="Times New Roman" w:eastAsia="Calibri" w:hAnsi="Times New Roman" w:cs="Times New Roman"/>
          <w:color w:val="000000" w:themeColor="text1"/>
          <w:sz w:val="24"/>
          <w:szCs w:val="24"/>
        </w:rPr>
        <w:t>L</w:t>
      </w:r>
      <w:r w:rsidR="6016D9C3" w:rsidRPr="005E765B">
        <w:rPr>
          <w:rFonts w:ascii="Times New Roman" w:eastAsia="Calibri" w:hAnsi="Times New Roman" w:cs="Times New Roman"/>
          <w:color w:val="000000" w:themeColor="text1"/>
          <w:sz w:val="24"/>
          <w:szCs w:val="24"/>
        </w:rPr>
        <w:t xml:space="preserve">oisirs de Cap-Chat, la </w:t>
      </w:r>
      <w:r w:rsidR="001A099B" w:rsidRPr="005E765B">
        <w:rPr>
          <w:rFonts w:ascii="Times New Roman" w:eastAsia="Calibri" w:hAnsi="Times New Roman" w:cs="Times New Roman"/>
          <w:color w:val="000000" w:themeColor="text1"/>
          <w:sz w:val="24"/>
          <w:szCs w:val="24"/>
        </w:rPr>
        <w:t>M</w:t>
      </w:r>
      <w:r w:rsidR="6016D9C3" w:rsidRPr="005E765B">
        <w:rPr>
          <w:rFonts w:ascii="Times New Roman" w:eastAsia="Calibri" w:hAnsi="Times New Roman" w:cs="Times New Roman"/>
          <w:color w:val="000000" w:themeColor="text1"/>
          <w:sz w:val="24"/>
          <w:szCs w:val="24"/>
        </w:rPr>
        <w:t>aison des jeunes de Cap-Chat, la</w:t>
      </w:r>
      <w:r w:rsidR="6016D9C3" w:rsidRPr="005E765B">
        <w:rPr>
          <w:rFonts w:ascii="Times New Roman" w:eastAsia="Times New Roman" w:hAnsi="Times New Roman" w:cs="Times New Roman"/>
          <w:color w:val="000000" w:themeColor="text1"/>
          <w:sz w:val="24"/>
          <w:szCs w:val="24"/>
        </w:rPr>
        <w:t xml:space="preserve"> </w:t>
      </w:r>
      <w:r w:rsidR="001A099B" w:rsidRPr="005E765B">
        <w:rPr>
          <w:rFonts w:ascii="Times New Roman" w:eastAsia="Calibri" w:hAnsi="Times New Roman" w:cs="Times New Roman"/>
          <w:color w:val="000000" w:themeColor="text1"/>
          <w:sz w:val="24"/>
          <w:szCs w:val="24"/>
        </w:rPr>
        <w:t>V</w:t>
      </w:r>
      <w:r w:rsidR="6016D9C3" w:rsidRPr="005E765B">
        <w:rPr>
          <w:rFonts w:ascii="Times New Roman" w:eastAsia="Calibri" w:hAnsi="Times New Roman" w:cs="Times New Roman"/>
          <w:color w:val="000000" w:themeColor="text1"/>
          <w:sz w:val="24"/>
          <w:szCs w:val="24"/>
        </w:rPr>
        <w:t>ille de Cap-Chat, le Centre de pédiatrie social</w:t>
      </w:r>
      <w:r w:rsidR="001A099B" w:rsidRPr="005E765B">
        <w:rPr>
          <w:rFonts w:ascii="Times New Roman" w:eastAsia="Calibri" w:hAnsi="Times New Roman" w:cs="Times New Roman"/>
          <w:color w:val="000000" w:themeColor="text1"/>
          <w:sz w:val="24"/>
          <w:szCs w:val="24"/>
        </w:rPr>
        <w:t>e</w:t>
      </w:r>
      <w:r w:rsidR="6016D9C3" w:rsidRPr="005E765B">
        <w:rPr>
          <w:rFonts w:ascii="Times New Roman" w:eastAsia="Calibri" w:hAnsi="Times New Roman" w:cs="Times New Roman"/>
          <w:color w:val="000000" w:themeColor="text1"/>
          <w:sz w:val="24"/>
          <w:szCs w:val="24"/>
        </w:rPr>
        <w:t xml:space="preserve"> </w:t>
      </w:r>
      <w:r w:rsidR="00EA064D" w:rsidRPr="005E765B">
        <w:rPr>
          <w:rFonts w:ascii="Times New Roman" w:eastAsia="Calibri" w:hAnsi="Times New Roman" w:cs="Times New Roman"/>
          <w:color w:val="000000" w:themeColor="text1"/>
          <w:sz w:val="24"/>
          <w:szCs w:val="24"/>
        </w:rPr>
        <w:t xml:space="preserve">de la Haute-Gaspésie </w:t>
      </w:r>
      <w:r w:rsidR="6016D9C3" w:rsidRPr="005E765B">
        <w:rPr>
          <w:rFonts w:ascii="Times New Roman" w:eastAsia="Calibri" w:hAnsi="Times New Roman" w:cs="Times New Roman"/>
          <w:color w:val="000000" w:themeColor="text1"/>
          <w:sz w:val="24"/>
          <w:szCs w:val="24"/>
        </w:rPr>
        <w:t xml:space="preserve">et les Chevaliers de Colomb </w:t>
      </w:r>
      <w:r w:rsidR="00EA064D" w:rsidRPr="005E765B">
        <w:rPr>
          <w:rFonts w:ascii="Times New Roman" w:eastAsia="Calibri" w:hAnsi="Times New Roman" w:cs="Times New Roman"/>
          <w:color w:val="000000" w:themeColor="text1"/>
          <w:sz w:val="24"/>
          <w:szCs w:val="24"/>
        </w:rPr>
        <w:t>entre autres;</w:t>
      </w:r>
      <w:r w:rsidR="6016D9C3" w:rsidRPr="005E765B">
        <w:rPr>
          <w:rFonts w:ascii="Times New Roman" w:eastAsia="Calibri" w:hAnsi="Times New Roman" w:cs="Times New Roman"/>
          <w:color w:val="000000" w:themeColor="text1"/>
          <w:sz w:val="24"/>
          <w:szCs w:val="24"/>
        </w:rPr>
        <w:t xml:space="preserve"> </w:t>
      </w:r>
    </w:p>
    <w:p w14:paraId="169EA321" w14:textId="77777777" w:rsidR="00CD12BE" w:rsidRPr="00352551" w:rsidRDefault="00CD12BE" w:rsidP="00CD12BE">
      <w:pPr>
        <w:pStyle w:val="Paragraphedeliste"/>
        <w:ind w:left="700" w:right="-7"/>
        <w:jc w:val="both"/>
        <w:rPr>
          <w:rFonts w:ascii="Times New Roman" w:eastAsia="Calibri" w:hAnsi="Times New Roman" w:cs="Times New Roman"/>
          <w:color w:val="000000" w:themeColor="text1"/>
          <w:sz w:val="24"/>
          <w:szCs w:val="24"/>
          <w:highlight w:val="yellow"/>
        </w:rPr>
      </w:pPr>
    </w:p>
    <w:p w14:paraId="4F17479D" w14:textId="5F27ECF4" w:rsidR="6016D9C3" w:rsidRPr="00EA064D" w:rsidRDefault="00EA064D" w:rsidP="00EA064D">
      <w:pPr>
        <w:pStyle w:val="Paragraphedeliste"/>
        <w:numPr>
          <w:ilvl w:val="0"/>
          <w:numId w:val="9"/>
        </w:numPr>
        <w:ind w:right="-7"/>
        <w:jc w:val="both"/>
        <w:rPr>
          <w:rFonts w:ascii="Times New Roman" w:hAnsi="Times New Roman" w:cs="Times New Roman"/>
          <w:color w:val="000000" w:themeColor="text1"/>
        </w:rPr>
      </w:pPr>
      <w:r w:rsidRPr="00D145AF">
        <w:rPr>
          <w:rFonts w:ascii="Times New Roman" w:eastAsia="Calibri" w:hAnsi="Times New Roman" w:cs="Times New Roman"/>
          <w:color w:val="000000" w:themeColor="text1"/>
          <w:sz w:val="24"/>
          <w:szCs w:val="24"/>
        </w:rPr>
        <w:lastRenderedPageBreak/>
        <w:t xml:space="preserve">Poursuite de la collaboration avec le </w:t>
      </w:r>
      <w:r w:rsidR="6016D9C3" w:rsidRPr="00D145AF">
        <w:rPr>
          <w:rFonts w:ascii="Times New Roman" w:eastAsia="Calibri" w:hAnsi="Times New Roman" w:cs="Times New Roman"/>
          <w:color w:val="000000" w:themeColor="text1"/>
          <w:sz w:val="24"/>
          <w:szCs w:val="24"/>
        </w:rPr>
        <w:t>Club des</w:t>
      </w:r>
      <w:r w:rsidR="275458D4" w:rsidRPr="00D145AF">
        <w:rPr>
          <w:rFonts w:ascii="Times New Roman" w:eastAsia="Calibri" w:hAnsi="Times New Roman" w:cs="Times New Roman"/>
          <w:color w:val="000000" w:themeColor="text1"/>
          <w:sz w:val="24"/>
          <w:szCs w:val="24"/>
        </w:rPr>
        <w:t xml:space="preserve"> </w:t>
      </w:r>
      <w:r w:rsidR="6016D9C3" w:rsidRPr="00D145AF">
        <w:rPr>
          <w:rFonts w:ascii="Times New Roman" w:eastAsia="Calibri" w:hAnsi="Times New Roman" w:cs="Times New Roman"/>
          <w:color w:val="000000" w:themeColor="text1"/>
          <w:sz w:val="24"/>
          <w:szCs w:val="24"/>
        </w:rPr>
        <w:t>petits déjeuners à l’école de l’Escabelle et à l’école St-Norber</w:t>
      </w:r>
      <w:r w:rsidRPr="00D145AF">
        <w:rPr>
          <w:rFonts w:ascii="Times New Roman" w:eastAsia="Calibri" w:hAnsi="Times New Roman" w:cs="Times New Roman"/>
          <w:color w:val="000000" w:themeColor="text1"/>
          <w:sz w:val="24"/>
          <w:szCs w:val="24"/>
        </w:rPr>
        <w:t xml:space="preserve">t </w:t>
      </w:r>
      <w:r w:rsidR="00FB70E8" w:rsidRPr="00D145AF">
        <w:rPr>
          <w:rFonts w:ascii="Times New Roman" w:eastAsia="Calibri" w:hAnsi="Times New Roman" w:cs="Times New Roman"/>
          <w:color w:val="000000" w:themeColor="text1"/>
          <w:sz w:val="24"/>
          <w:szCs w:val="24"/>
        </w:rPr>
        <w:t xml:space="preserve">grâce à la </w:t>
      </w:r>
      <w:r w:rsidR="6016D9C3" w:rsidRPr="00D145AF">
        <w:rPr>
          <w:rFonts w:ascii="Times New Roman" w:eastAsia="Calibri" w:hAnsi="Times New Roman" w:cs="Times New Roman"/>
          <w:color w:val="000000" w:themeColor="text1"/>
          <w:sz w:val="24"/>
          <w:szCs w:val="24"/>
        </w:rPr>
        <w:t>collaboration des</w:t>
      </w:r>
      <w:r w:rsidR="6016D9C3" w:rsidRPr="00D145AF">
        <w:rPr>
          <w:rFonts w:ascii="Times New Roman" w:eastAsia="Times New Roman" w:hAnsi="Times New Roman" w:cs="Times New Roman"/>
          <w:color w:val="000000" w:themeColor="text1"/>
          <w:sz w:val="24"/>
          <w:szCs w:val="24"/>
        </w:rPr>
        <w:t xml:space="preserve"> </w:t>
      </w:r>
      <w:r w:rsidR="6016D9C3" w:rsidRPr="00D145AF">
        <w:rPr>
          <w:rFonts w:ascii="Times New Roman" w:eastAsia="Calibri" w:hAnsi="Times New Roman" w:cs="Times New Roman"/>
          <w:color w:val="000000" w:themeColor="text1"/>
          <w:sz w:val="24"/>
          <w:szCs w:val="24"/>
        </w:rPr>
        <w:t>partenaires locaux</w:t>
      </w:r>
      <w:r w:rsidRPr="00D145AF">
        <w:rPr>
          <w:rFonts w:ascii="Times New Roman" w:eastAsia="Calibri" w:hAnsi="Times New Roman" w:cs="Times New Roman"/>
          <w:color w:val="000000" w:themeColor="text1"/>
          <w:sz w:val="24"/>
          <w:szCs w:val="24"/>
        </w:rPr>
        <w:t xml:space="preserve"> tels que</w:t>
      </w:r>
      <w:r w:rsidR="6016D9C3" w:rsidRPr="00D145AF">
        <w:rPr>
          <w:rFonts w:ascii="Times New Roman" w:eastAsia="Calibri" w:hAnsi="Times New Roman" w:cs="Times New Roman"/>
          <w:color w:val="000000" w:themeColor="text1"/>
          <w:sz w:val="24"/>
          <w:szCs w:val="24"/>
        </w:rPr>
        <w:t xml:space="preserve"> la </w:t>
      </w:r>
      <w:r w:rsidR="00715382" w:rsidRPr="00D145AF">
        <w:rPr>
          <w:rFonts w:ascii="Times New Roman" w:eastAsia="Calibri" w:hAnsi="Times New Roman" w:cs="Times New Roman"/>
          <w:color w:val="000000" w:themeColor="text1"/>
          <w:sz w:val="24"/>
          <w:szCs w:val="24"/>
        </w:rPr>
        <w:t>R</w:t>
      </w:r>
      <w:r w:rsidR="6016D9C3" w:rsidRPr="00D145AF">
        <w:rPr>
          <w:rFonts w:ascii="Times New Roman" w:eastAsia="Calibri" w:hAnsi="Times New Roman" w:cs="Times New Roman"/>
          <w:color w:val="000000" w:themeColor="text1"/>
          <w:sz w:val="24"/>
          <w:szCs w:val="24"/>
        </w:rPr>
        <w:t xml:space="preserve">écupération alimentaire </w:t>
      </w:r>
      <w:r w:rsidR="00087C83" w:rsidRPr="00D145AF">
        <w:rPr>
          <w:rFonts w:ascii="Times New Roman" w:eastAsia="Calibri" w:hAnsi="Times New Roman" w:cs="Times New Roman"/>
          <w:color w:val="000000" w:themeColor="text1"/>
          <w:sz w:val="24"/>
          <w:szCs w:val="24"/>
        </w:rPr>
        <w:t>H</w:t>
      </w:r>
      <w:r w:rsidR="6016D9C3" w:rsidRPr="00D145AF">
        <w:rPr>
          <w:rFonts w:ascii="Times New Roman" w:eastAsia="Calibri" w:hAnsi="Times New Roman" w:cs="Times New Roman"/>
          <w:color w:val="000000" w:themeColor="text1"/>
          <w:sz w:val="24"/>
          <w:szCs w:val="24"/>
        </w:rPr>
        <w:t>aute</w:t>
      </w:r>
      <w:r w:rsidR="00087C83" w:rsidRPr="00D145AF">
        <w:rPr>
          <w:rFonts w:ascii="Times New Roman" w:eastAsia="Calibri" w:hAnsi="Times New Roman" w:cs="Times New Roman"/>
          <w:color w:val="000000" w:themeColor="text1"/>
          <w:sz w:val="24"/>
          <w:szCs w:val="24"/>
        </w:rPr>
        <w:t>-G</w:t>
      </w:r>
      <w:r w:rsidR="6016D9C3" w:rsidRPr="00D145AF">
        <w:rPr>
          <w:rFonts w:ascii="Times New Roman" w:eastAsia="Calibri" w:hAnsi="Times New Roman" w:cs="Times New Roman"/>
          <w:color w:val="000000" w:themeColor="text1"/>
          <w:sz w:val="24"/>
          <w:szCs w:val="24"/>
        </w:rPr>
        <w:t>aspésie</w:t>
      </w:r>
      <w:r w:rsidR="00A354D9">
        <w:rPr>
          <w:rFonts w:ascii="Times New Roman" w:eastAsia="Calibri" w:hAnsi="Times New Roman" w:cs="Times New Roman"/>
          <w:color w:val="000000" w:themeColor="text1"/>
          <w:sz w:val="24"/>
          <w:szCs w:val="24"/>
        </w:rPr>
        <w:t>.</w:t>
      </w:r>
    </w:p>
    <w:p w14:paraId="3B8F5994" w14:textId="7D38599A" w:rsidR="5CEBC44D" w:rsidRPr="00643DA7" w:rsidRDefault="5CEBC44D" w:rsidP="5CEBC44D">
      <w:pPr>
        <w:tabs>
          <w:tab w:val="left" w:pos="3660"/>
        </w:tabs>
        <w:jc w:val="both"/>
        <w:rPr>
          <w:rFonts w:ascii="Times New Roman" w:hAnsi="Times New Roman" w:cs="Times New Roman"/>
          <w:color w:val="000000" w:themeColor="text1"/>
          <w:sz w:val="24"/>
          <w:szCs w:val="24"/>
          <w:u w:val="single"/>
        </w:rPr>
      </w:pPr>
    </w:p>
    <w:p w14:paraId="11552A6A" w14:textId="554A2E32" w:rsidR="00267B51" w:rsidRPr="00643DA7" w:rsidRDefault="00267B51" w:rsidP="00272078">
      <w:pPr>
        <w:pStyle w:val="Titre2"/>
      </w:pPr>
      <w:bookmarkStart w:id="28" w:name="_Toc160196801"/>
      <w:r w:rsidRPr="00643DA7">
        <w:t>Le leadership de la direction – Participation aux décisions</w:t>
      </w:r>
      <w:bookmarkEnd w:id="28"/>
    </w:p>
    <w:p w14:paraId="477CF346" w14:textId="571FFE89" w:rsidR="179D4B81" w:rsidRPr="00643DA7" w:rsidRDefault="179D4B81" w:rsidP="00D83C07">
      <w:pPr>
        <w:ind w:left="-20" w:right="-7"/>
        <w:jc w:val="both"/>
        <w:rPr>
          <w:rFonts w:ascii="Times New Roman" w:hAnsi="Times New Roman" w:cs="Times New Roman"/>
          <w:color w:val="000000" w:themeColor="text1"/>
        </w:rPr>
      </w:pPr>
      <w:r w:rsidRPr="00643DA7">
        <w:rPr>
          <w:rFonts w:ascii="Times New Roman" w:eastAsia="Times New Roman" w:hAnsi="Times New Roman" w:cs="Times New Roman"/>
          <w:color w:val="000000" w:themeColor="text1"/>
          <w:sz w:val="24"/>
          <w:szCs w:val="24"/>
        </w:rPr>
        <w:t>Les directions d’établissement exercent un leadership partagé avec les équipes</w:t>
      </w:r>
      <w:r w:rsidR="1136B51D" w:rsidRPr="00643DA7">
        <w:rPr>
          <w:rFonts w:ascii="Times New Roman" w:eastAsia="Times New Roman" w:hAnsi="Times New Roman" w:cs="Times New Roman"/>
          <w:color w:val="000000" w:themeColor="text1"/>
          <w:sz w:val="24"/>
          <w:szCs w:val="24"/>
        </w:rPr>
        <w:t>-</w:t>
      </w:r>
      <w:r w:rsidRPr="00643DA7">
        <w:rPr>
          <w:rFonts w:ascii="Times New Roman" w:eastAsia="Times New Roman" w:hAnsi="Times New Roman" w:cs="Times New Roman"/>
          <w:color w:val="000000" w:themeColor="text1"/>
          <w:sz w:val="24"/>
          <w:szCs w:val="24"/>
        </w:rPr>
        <w:t>écoles. Par ce leadership, les directions s’assurent de faire émerger les compétences de chacun et les mettre en action au sein des équipes pour la réussite des élèves.</w:t>
      </w:r>
      <w:r w:rsidR="1D2B3B47" w:rsidRPr="00643DA7">
        <w:rPr>
          <w:rFonts w:ascii="Times New Roman" w:eastAsia="Times New Roman" w:hAnsi="Times New Roman" w:cs="Times New Roman"/>
          <w:color w:val="000000" w:themeColor="text1"/>
          <w:sz w:val="24"/>
          <w:szCs w:val="24"/>
        </w:rPr>
        <w:t xml:space="preserve"> </w:t>
      </w:r>
      <w:r w:rsidRPr="00643DA7">
        <w:rPr>
          <w:rFonts w:ascii="Times New Roman" w:eastAsia="Times New Roman" w:hAnsi="Times New Roman" w:cs="Times New Roman"/>
          <w:color w:val="000000" w:themeColor="text1"/>
          <w:sz w:val="24"/>
          <w:szCs w:val="24"/>
        </w:rPr>
        <w:t>Ce type de leadership permet aux établissements d’être apprenant</w:t>
      </w:r>
      <w:r w:rsidR="00A433AE" w:rsidRPr="00643DA7">
        <w:rPr>
          <w:rFonts w:ascii="Times New Roman" w:eastAsia="Times New Roman" w:hAnsi="Times New Roman" w:cs="Times New Roman"/>
          <w:color w:val="000000" w:themeColor="text1"/>
          <w:sz w:val="24"/>
          <w:szCs w:val="24"/>
        </w:rPr>
        <w:t>s</w:t>
      </w:r>
      <w:r w:rsidRPr="00643DA7">
        <w:rPr>
          <w:rFonts w:ascii="Times New Roman" w:eastAsia="Times New Roman" w:hAnsi="Times New Roman" w:cs="Times New Roman"/>
          <w:color w:val="000000" w:themeColor="text1"/>
          <w:sz w:val="24"/>
          <w:szCs w:val="24"/>
        </w:rPr>
        <w:t xml:space="preserve"> ensemble.</w:t>
      </w:r>
      <w:r w:rsidR="0A1095C1" w:rsidRPr="00643DA7">
        <w:rPr>
          <w:rFonts w:ascii="Times New Roman" w:eastAsia="Times New Roman" w:hAnsi="Times New Roman" w:cs="Times New Roman"/>
          <w:color w:val="000000" w:themeColor="text1"/>
          <w:sz w:val="24"/>
          <w:szCs w:val="24"/>
        </w:rPr>
        <w:t xml:space="preserve"> </w:t>
      </w:r>
      <w:r w:rsidRPr="00643DA7">
        <w:rPr>
          <w:rFonts w:ascii="Times New Roman" w:eastAsia="Times New Roman" w:hAnsi="Times New Roman" w:cs="Times New Roman"/>
          <w:color w:val="000000" w:themeColor="text1"/>
          <w:sz w:val="24"/>
          <w:szCs w:val="24"/>
        </w:rPr>
        <w:t>Le</w:t>
      </w:r>
      <w:r w:rsidR="6F962CE9" w:rsidRPr="00643DA7">
        <w:rPr>
          <w:rFonts w:ascii="Times New Roman" w:eastAsia="Times New Roman" w:hAnsi="Times New Roman" w:cs="Times New Roman"/>
          <w:color w:val="000000" w:themeColor="text1"/>
          <w:sz w:val="24"/>
          <w:szCs w:val="24"/>
        </w:rPr>
        <w:t xml:space="preserve"> </w:t>
      </w:r>
      <w:r w:rsidRPr="00643DA7">
        <w:rPr>
          <w:rFonts w:ascii="Times New Roman" w:eastAsia="Times New Roman" w:hAnsi="Times New Roman" w:cs="Times New Roman"/>
          <w:color w:val="000000" w:themeColor="text1"/>
          <w:sz w:val="24"/>
          <w:szCs w:val="24"/>
        </w:rPr>
        <w:t>leadership conscient est également exercé aux seins des directions</w:t>
      </w:r>
      <w:r w:rsidR="00DD4C48">
        <w:rPr>
          <w:rFonts w:ascii="Times New Roman" w:eastAsia="Times New Roman" w:hAnsi="Times New Roman" w:cs="Times New Roman"/>
          <w:color w:val="000000" w:themeColor="text1"/>
          <w:sz w:val="24"/>
          <w:szCs w:val="24"/>
        </w:rPr>
        <w:t> :</w:t>
      </w:r>
      <w:r w:rsidRPr="00643DA7">
        <w:rPr>
          <w:rFonts w:ascii="Times New Roman" w:eastAsia="Times New Roman" w:hAnsi="Times New Roman" w:cs="Times New Roman"/>
          <w:color w:val="000000" w:themeColor="text1"/>
          <w:sz w:val="24"/>
          <w:szCs w:val="24"/>
        </w:rPr>
        <w:t xml:space="preserve"> il se définit par la capacité à développer sa présence et son attention au quotidien. La présence</w:t>
      </w:r>
      <w:r w:rsidR="00A433AE" w:rsidRPr="00643DA7">
        <w:rPr>
          <w:rFonts w:ascii="Times New Roman" w:eastAsia="Times New Roman" w:hAnsi="Times New Roman" w:cs="Times New Roman"/>
          <w:color w:val="000000" w:themeColor="text1"/>
          <w:sz w:val="24"/>
          <w:szCs w:val="24"/>
        </w:rPr>
        <w:t xml:space="preserve"> et </w:t>
      </w:r>
      <w:r w:rsidRPr="00643DA7">
        <w:rPr>
          <w:rFonts w:ascii="Times New Roman" w:eastAsia="Times New Roman" w:hAnsi="Times New Roman" w:cs="Times New Roman"/>
          <w:color w:val="000000" w:themeColor="text1"/>
          <w:sz w:val="24"/>
          <w:szCs w:val="24"/>
        </w:rPr>
        <w:t>l’écoute permettent d’être en équilibre avec l’environnement et de s’accomplir au quotidien dans le milieu.</w:t>
      </w:r>
    </w:p>
    <w:p w14:paraId="3732E830" w14:textId="52849B44" w:rsidR="21D3444B" w:rsidRPr="00643DA7" w:rsidRDefault="21D3444B" w:rsidP="00D83C07">
      <w:pPr>
        <w:spacing w:before="201" w:after="0"/>
        <w:ind w:left="-20" w:right="-7"/>
        <w:jc w:val="both"/>
        <w:rPr>
          <w:rFonts w:ascii="Times New Roman" w:eastAsia="Times New Roman" w:hAnsi="Times New Roman" w:cs="Times New Roman"/>
          <w:color w:val="000000" w:themeColor="text1"/>
          <w:sz w:val="24"/>
          <w:szCs w:val="24"/>
        </w:rPr>
      </w:pPr>
      <w:r w:rsidRPr="00643DA7">
        <w:rPr>
          <w:rFonts w:ascii="Times New Roman" w:eastAsia="Times New Roman" w:hAnsi="Times New Roman" w:cs="Times New Roman"/>
          <w:color w:val="000000" w:themeColor="text1"/>
          <w:sz w:val="24"/>
          <w:szCs w:val="24"/>
        </w:rPr>
        <w:t>Le personnel participe aux décisions dans différents dossiers en lien avec le fonctionnement de   l’école   à   travers   différents   comités   consultatifs   obligatoires   établis   en   vertu d’encadrements légaux et facultatifs afin de s’assurer qu’il puisse exprimer leur point de vue.  Voici les principaux :</w:t>
      </w:r>
    </w:p>
    <w:p w14:paraId="1219DBF6" w14:textId="511CCAD8" w:rsidR="21D3444B" w:rsidRPr="00643DA7" w:rsidRDefault="21D3444B" w:rsidP="5CEBC44D">
      <w:pPr>
        <w:pStyle w:val="Paragraphedeliste"/>
        <w:numPr>
          <w:ilvl w:val="0"/>
          <w:numId w:val="6"/>
        </w:numPr>
        <w:spacing w:before="201" w:after="0"/>
        <w:ind w:right="1129"/>
        <w:jc w:val="both"/>
        <w:rPr>
          <w:rFonts w:ascii="Times New Roman" w:eastAsia="Times New Roman" w:hAnsi="Times New Roman" w:cs="Times New Roman"/>
          <w:color w:val="000000" w:themeColor="text1"/>
          <w:sz w:val="24"/>
          <w:szCs w:val="24"/>
        </w:rPr>
      </w:pPr>
      <w:r w:rsidRPr="00643DA7">
        <w:rPr>
          <w:rFonts w:ascii="Times New Roman" w:eastAsia="Times New Roman" w:hAnsi="Times New Roman" w:cs="Times New Roman"/>
          <w:color w:val="000000" w:themeColor="text1"/>
          <w:sz w:val="24"/>
          <w:szCs w:val="24"/>
        </w:rPr>
        <w:t xml:space="preserve">Conseil d’établissement;  </w:t>
      </w:r>
    </w:p>
    <w:p w14:paraId="6EF17137" w14:textId="6F979F17" w:rsidR="21D3444B" w:rsidRPr="00643DA7" w:rsidRDefault="21D3444B" w:rsidP="5CEBC44D">
      <w:pPr>
        <w:pStyle w:val="Paragraphedeliste"/>
        <w:numPr>
          <w:ilvl w:val="0"/>
          <w:numId w:val="5"/>
        </w:numPr>
        <w:ind w:right="-20"/>
        <w:jc w:val="both"/>
        <w:rPr>
          <w:rFonts w:ascii="Times New Roman" w:eastAsia="Times New Roman" w:hAnsi="Times New Roman" w:cs="Times New Roman"/>
          <w:color w:val="000000" w:themeColor="text1"/>
          <w:sz w:val="24"/>
          <w:szCs w:val="24"/>
        </w:rPr>
      </w:pPr>
      <w:r w:rsidRPr="00643DA7">
        <w:rPr>
          <w:rFonts w:ascii="Times New Roman" w:eastAsia="Times New Roman" w:hAnsi="Times New Roman" w:cs="Times New Roman"/>
          <w:color w:val="000000" w:themeColor="text1"/>
          <w:sz w:val="24"/>
          <w:szCs w:val="24"/>
        </w:rPr>
        <w:t xml:space="preserve">Comité EHDAA;  </w:t>
      </w:r>
    </w:p>
    <w:p w14:paraId="3F05993C" w14:textId="1567A423" w:rsidR="68A1FAB1" w:rsidRPr="00643DA7" w:rsidRDefault="68A1FAB1" w:rsidP="5CEBC44D">
      <w:pPr>
        <w:pStyle w:val="Paragraphedeliste"/>
        <w:numPr>
          <w:ilvl w:val="0"/>
          <w:numId w:val="5"/>
        </w:numPr>
        <w:ind w:right="-20"/>
        <w:jc w:val="both"/>
        <w:rPr>
          <w:rFonts w:ascii="Times New Roman" w:eastAsia="Times New Roman" w:hAnsi="Times New Roman" w:cs="Times New Roman"/>
          <w:color w:val="000000" w:themeColor="text1"/>
          <w:sz w:val="24"/>
          <w:szCs w:val="24"/>
        </w:rPr>
      </w:pPr>
      <w:r w:rsidRPr="00643DA7">
        <w:rPr>
          <w:rFonts w:ascii="Times New Roman" w:eastAsia="Times New Roman" w:hAnsi="Times New Roman" w:cs="Times New Roman"/>
          <w:color w:val="000000" w:themeColor="text1"/>
          <w:sz w:val="24"/>
          <w:szCs w:val="24"/>
        </w:rPr>
        <w:t>Comité du plan d’action contre la violence</w:t>
      </w:r>
      <w:r w:rsidR="0054011B" w:rsidRPr="00643DA7">
        <w:rPr>
          <w:rFonts w:ascii="Times New Roman" w:eastAsia="Times New Roman" w:hAnsi="Times New Roman" w:cs="Times New Roman"/>
          <w:color w:val="000000" w:themeColor="text1"/>
          <w:sz w:val="24"/>
          <w:szCs w:val="24"/>
        </w:rPr>
        <w:t>;</w:t>
      </w:r>
    </w:p>
    <w:p w14:paraId="521BC2DA" w14:textId="6DA3C4EB" w:rsidR="21D3444B" w:rsidRPr="00643DA7" w:rsidRDefault="21D3444B" w:rsidP="5CEBC44D">
      <w:pPr>
        <w:pStyle w:val="Paragraphedeliste"/>
        <w:numPr>
          <w:ilvl w:val="0"/>
          <w:numId w:val="4"/>
        </w:numPr>
        <w:ind w:right="-20"/>
        <w:jc w:val="both"/>
        <w:rPr>
          <w:rFonts w:ascii="Times New Roman" w:eastAsia="Times New Roman" w:hAnsi="Times New Roman" w:cs="Times New Roman"/>
          <w:color w:val="000000" w:themeColor="text1"/>
          <w:sz w:val="24"/>
          <w:szCs w:val="24"/>
        </w:rPr>
      </w:pPr>
      <w:r w:rsidRPr="00643DA7">
        <w:rPr>
          <w:rFonts w:ascii="Times New Roman" w:eastAsia="Times New Roman" w:hAnsi="Times New Roman" w:cs="Times New Roman"/>
          <w:color w:val="000000" w:themeColor="text1"/>
          <w:sz w:val="24"/>
          <w:szCs w:val="24"/>
        </w:rPr>
        <w:t xml:space="preserve">CPE;  </w:t>
      </w:r>
    </w:p>
    <w:p w14:paraId="6AFC81B5" w14:textId="35EC1E3B" w:rsidR="21D3444B" w:rsidRPr="00643DA7" w:rsidRDefault="21D3444B" w:rsidP="5CEBC44D">
      <w:pPr>
        <w:pStyle w:val="Paragraphedeliste"/>
        <w:numPr>
          <w:ilvl w:val="0"/>
          <w:numId w:val="3"/>
        </w:numPr>
        <w:ind w:right="-20"/>
        <w:jc w:val="both"/>
        <w:rPr>
          <w:rFonts w:ascii="Times New Roman" w:eastAsia="Times New Roman" w:hAnsi="Times New Roman" w:cs="Times New Roman"/>
          <w:color w:val="000000" w:themeColor="text1"/>
          <w:sz w:val="24"/>
          <w:szCs w:val="24"/>
        </w:rPr>
      </w:pPr>
      <w:r w:rsidRPr="00643DA7">
        <w:rPr>
          <w:rFonts w:ascii="Times New Roman" w:eastAsia="Times New Roman" w:hAnsi="Times New Roman" w:cs="Times New Roman"/>
          <w:color w:val="000000" w:themeColor="text1"/>
          <w:sz w:val="24"/>
          <w:szCs w:val="24"/>
        </w:rPr>
        <w:t>Comité de classement;</w:t>
      </w:r>
    </w:p>
    <w:p w14:paraId="35EABCD9" w14:textId="68D2CA8F" w:rsidR="21D3444B" w:rsidRPr="00643DA7" w:rsidRDefault="21D3444B" w:rsidP="00B240CF">
      <w:pPr>
        <w:pStyle w:val="Paragraphedeliste"/>
        <w:numPr>
          <w:ilvl w:val="0"/>
          <w:numId w:val="2"/>
        </w:numPr>
        <w:ind w:right="-20"/>
        <w:jc w:val="both"/>
        <w:rPr>
          <w:rFonts w:ascii="Times New Roman" w:eastAsia="Times New Roman" w:hAnsi="Times New Roman" w:cs="Times New Roman"/>
          <w:color w:val="000000" w:themeColor="text1"/>
          <w:sz w:val="24"/>
          <w:szCs w:val="24"/>
        </w:rPr>
      </w:pPr>
      <w:r w:rsidRPr="00643DA7">
        <w:rPr>
          <w:rFonts w:ascii="Times New Roman" w:eastAsia="Times New Roman" w:hAnsi="Times New Roman" w:cs="Times New Roman"/>
          <w:color w:val="000000" w:themeColor="text1"/>
          <w:sz w:val="24"/>
          <w:szCs w:val="24"/>
        </w:rPr>
        <w:t>Comité multidisciplinaire</w:t>
      </w:r>
      <w:r w:rsidR="00B240CF" w:rsidRPr="00643DA7">
        <w:rPr>
          <w:rFonts w:ascii="Times New Roman" w:eastAsia="Times New Roman" w:hAnsi="Times New Roman" w:cs="Times New Roman"/>
          <w:color w:val="000000" w:themeColor="text1"/>
          <w:sz w:val="24"/>
          <w:szCs w:val="24"/>
        </w:rPr>
        <w:t>.</w:t>
      </w:r>
    </w:p>
    <w:p w14:paraId="07CB2CC7" w14:textId="7BA32B2E" w:rsidR="5CEBC44D" w:rsidRPr="00643DA7" w:rsidRDefault="5CEBC44D" w:rsidP="5CEBC44D">
      <w:pPr>
        <w:ind w:right="-20"/>
        <w:jc w:val="both"/>
        <w:rPr>
          <w:rFonts w:ascii="Times New Roman" w:eastAsia="Times New Roman" w:hAnsi="Times New Roman" w:cs="Times New Roman"/>
          <w:color w:val="000000" w:themeColor="text1"/>
          <w:sz w:val="24"/>
          <w:szCs w:val="24"/>
        </w:rPr>
      </w:pPr>
    </w:p>
    <w:p w14:paraId="52E45304" w14:textId="40DF4174" w:rsidR="125E1B00" w:rsidRPr="00643DA7" w:rsidRDefault="125E1B00" w:rsidP="00272078">
      <w:pPr>
        <w:pStyle w:val="Titre2"/>
      </w:pPr>
      <w:bookmarkStart w:id="29" w:name="_Toc160196802"/>
      <w:r w:rsidRPr="00643DA7">
        <w:t xml:space="preserve">Organisation scolaire- </w:t>
      </w:r>
      <w:r w:rsidR="00267B51" w:rsidRPr="00643DA7">
        <w:t>Service</w:t>
      </w:r>
      <w:r w:rsidR="00305EE0" w:rsidRPr="00643DA7">
        <w:t>s</w:t>
      </w:r>
      <w:r w:rsidR="00267B51" w:rsidRPr="00643DA7">
        <w:t xml:space="preserve"> d’aide à l’apprentissage</w:t>
      </w:r>
      <w:r w:rsidR="00305EE0" w:rsidRPr="00643DA7">
        <w:t xml:space="preserve"> – Services complémentaires</w:t>
      </w:r>
      <w:bookmarkEnd w:id="29"/>
    </w:p>
    <w:p w14:paraId="743A2DC3" w14:textId="75189180" w:rsidR="3A25F2A0" w:rsidRPr="00643DA7" w:rsidRDefault="3A25F2A0" w:rsidP="5CEBC44D">
      <w:pPr>
        <w:spacing w:before="52" w:after="0"/>
        <w:ind w:right="-20"/>
        <w:jc w:val="both"/>
        <w:rPr>
          <w:rFonts w:ascii="Times New Roman" w:eastAsia="Times New Roman" w:hAnsi="Times New Roman" w:cs="Times New Roman"/>
          <w:color w:val="000000" w:themeColor="text1"/>
          <w:sz w:val="24"/>
          <w:szCs w:val="24"/>
        </w:rPr>
      </w:pPr>
      <w:r w:rsidRPr="00643DA7">
        <w:rPr>
          <w:rFonts w:ascii="Times New Roman" w:eastAsia="Times New Roman" w:hAnsi="Times New Roman" w:cs="Times New Roman"/>
          <w:color w:val="000000" w:themeColor="text1"/>
          <w:sz w:val="24"/>
          <w:szCs w:val="24"/>
        </w:rPr>
        <w:t>L’école St-No</w:t>
      </w:r>
      <w:r w:rsidR="008D5B82">
        <w:rPr>
          <w:rFonts w:ascii="Times New Roman" w:eastAsia="Times New Roman" w:hAnsi="Times New Roman" w:cs="Times New Roman"/>
          <w:color w:val="000000" w:themeColor="text1"/>
          <w:sz w:val="24"/>
          <w:szCs w:val="24"/>
        </w:rPr>
        <w:t>r</w:t>
      </w:r>
      <w:r w:rsidRPr="00643DA7">
        <w:rPr>
          <w:rFonts w:ascii="Times New Roman" w:eastAsia="Times New Roman" w:hAnsi="Times New Roman" w:cs="Times New Roman"/>
          <w:color w:val="000000" w:themeColor="text1"/>
          <w:sz w:val="24"/>
          <w:szCs w:val="24"/>
        </w:rPr>
        <w:t>bert offre l’enseignement régulier d</w:t>
      </w:r>
      <w:r w:rsidR="008D5B82">
        <w:rPr>
          <w:rFonts w:ascii="Times New Roman" w:eastAsia="Times New Roman" w:hAnsi="Times New Roman" w:cs="Times New Roman"/>
          <w:color w:val="000000" w:themeColor="text1"/>
          <w:sz w:val="24"/>
          <w:szCs w:val="24"/>
        </w:rPr>
        <w:t xml:space="preserve">e l’éducation </w:t>
      </w:r>
      <w:r w:rsidRPr="00643DA7">
        <w:rPr>
          <w:rFonts w:ascii="Times New Roman" w:eastAsia="Times New Roman" w:hAnsi="Times New Roman" w:cs="Times New Roman"/>
          <w:color w:val="000000" w:themeColor="text1"/>
          <w:sz w:val="24"/>
          <w:szCs w:val="24"/>
        </w:rPr>
        <w:t xml:space="preserve">préscolaire </w:t>
      </w:r>
      <w:r w:rsidR="008D5B82">
        <w:rPr>
          <w:rFonts w:ascii="Times New Roman" w:eastAsia="Times New Roman" w:hAnsi="Times New Roman" w:cs="Times New Roman"/>
          <w:color w:val="000000" w:themeColor="text1"/>
          <w:sz w:val="24"/>
          <w:szCs w:val="24"/>
        </w:rPr>
        <w:t>à</w:t>
      </w:r>
      <w:r w:rsidRPr="00643DA7">
        <w:rPr>
          <w:rFonts w:ascii="Times New Roman" w:eastAsia="Times New Roman" w:hAnsi="Times New Roman" w:cs="Times New Roman"/>
          <w:color w:val="000000" w:themeColor="text1"/>
          <w:sz w:val="24"/>
          <w:szCs w:val="24"/>
        </w:rPr>
        <w:t xml:space="preserve"> 4 ans </w:t>
      </w:r>
      <w:r w:rsidR="008D5B82">
        <w:rPr>
          <w:rFonts w:ascii="Times New Roman" w:eastAsia="Times New Roman" w:hAnsi="Times New Roman" w:cs="Times New Roman"/>
          <w:color w:val="000000" w:themeColor="text1"/>
          <w:sz w:val="24"/>
          <w:szCs w:val="24"/>
        </w:rPr>
        <w:t>jusqu’</w:t>
      </w:r>
      <w:r w:rsidRPr="00643DA7">
        <w:rPr>
          <w:rFonts w:ascii="Times New Roman" w:eastAsia="Times New Roman" w:hAnsi="Times New Roman" w:cs="Times New Roman"/>
          <w:color w:val="000000" w:themeColor="text1"/>
          <w:sz w:val="24"/>
          <w:szCs w:val="24"/>
        </w:rPr>
        <w:t>à la 4</w:t>
      </w:r>
      <w:r w:rsidRPr="00643DA7">
        <w:rPr>
          <w:rFonts w:ascii="Times New Roman" w:eastAsia="Times New Roman" w:hAnsi="Times New Roman" w:cs="Times New Roman"/>
          <w:color w:val="000000" w:themeColor="text1"/>
          <w:sz w:val="24"/>
          <w:szCs w:val="24"/>
          <w:vertAlign w:val="superscript"/>
        </w:rPr>
        <w:t>e</w:t>
      </w:r>
      <w:r w:rsidRPr="00643DA7">
        <w:rPr>
          <w:rFonts w:ascii="Times New Roman" w:eastAsia="Times New Roman" w:hAnsi="Times New Roman" w:cs="Times New Roman"/>
          <w:color w:val="000000" w:themeColor="text1"/>
          <w:sz w:val="24"/>
          <w:szCs w:val="24"/>
        </w:rPr>
        <w:t xml:space="preserve"> année du primaire. On retrouve également une classe d’adaptation scolaire. L’école de l’Escabelle offre l’enseignement régulier de la 5</w:t>
      </w:r>
      <w:r w:rsidRPr="00643DA7">
        <w:rPr>
          <w:rFonts w:ascii="Times New Roman" w:eastAsia="Times New Roman" w:hAnsi="Times New Roman" w:cs="Times New Roman"/>
          <w:color w:val="000000" w:themeColor="text1"/>
          <w:sz w:val="24"/>
          <w:szCs w:val="24"/>
          <w:vertAlign w:val="superscript"/>
        </w:rPr>
        <w:t>e</w:t>
      </w:r>
      <w:r w:rsidRPr="00643DA7">
        <w:rPr>
          <w:rFonts w:ascii="Times New Roman" w:eastAsia="Times New Roman" w:hAnsi="Times New Roman" w:cs="Times New Roman"/>
          <w:color w:val="000000" w:themeColor="text1"/>
          <w:sz w:val="24"/>
          <w:szCs w:val="24"/>
        </w:rPr>
        <w:t xml:space="preserve"> année à la 5</w:t>
      </w:r>
      <w:r w:rsidRPr="00643DA7">
        <w:rPr>
          <w:rFonts w:ascii="Times New Roman" w:eastAsia="Times New Roman" w:hAnsi="Times New Roman" w:cs="Times New Roman"/>
          <w:color w:val="000000" w:themeColor="text1"/>
          <w:sz w:val="24"/>
          <w:szCs w:val="24"/>
          <w:vertAlign w:val="superscript"/>
        </w:rPr>
        <w:t>e</w:t>
      </w:r>
      <w:r w:rsidRPr="00643DA7">
        <w:rPr>
          <w:rFonts w:ascii="Times New Roman" w:eastAsia="Times New Roman" w:hAnsi="Times New Roman" w:cs="Times New Roman"/>
          <w:color w:val="000000" w:themeColor="text1"/>
          <w:sz w:val="24"/>
          <w:szCs w:val="24"/>
        </w:rPr>
        <w:t xml:space="preserve"> secondaire</w:t>
      </w:r>
      <w:r w:rsidR="1EC78A6F" w:rsidRPr="00643DA7">
        <w:rPr>
          <w:rFonts w:ascii="Times New Roman" w:eastAsia="Times New Roman" w:hAnsi="Times New Roman" w:cs="Times New Roman"/>
          <w:color w:val="000000" w:themeColor="text1"/>
          <w:sz w:val="24"/>
          <w:szCs w:val="24"/>
        </w:rPr>
        <w:t>.</w:t>
      </w:r>
    </w:p>
    <w:p w14:paraId="089E4D1A" w14:textId="79DB4709" w:rsidR="5CEBC44D" w:rsidRPr="00643DA7" w:rsidRDefault="5CEBC44D" w:rsidP="5CEBC44D">
      <w:pPr>
        <w:spacing w:before="52" w:after="0"/>
        <w:ind w:right="-20"/>
        <w:jc w:val="both"/>
        <w:rPr>
          <w:rFonts w:ascii="Times New Roman" w:eastAsia="Times New Roman" w:hAnsi="Times New Roman" w:cs="Times New Roman"/>
          <w:color w:val="000000" w:themeColor="text1"/>
          <w:sz w:val="24"/>
          <w:szCs w:val="24"/>
        </w:rPr>
      </w:pPr>
    </w:p>
    <w:p w14:paraId="37E98882" w14:textId="59AED999" w:rsidR="04EA3114" w:rsidRPr="00643DA7" w:rsidRDefault="04EA3114" w:rsidP="5CEBC44D">
      <w:pPr>
        <w:spacing w:before="52" w:after="0"/>
        <w:ind w:right="-20"/>
        <w:jc w:val="both"/>
        <w:rPr>
          <w:rFonts w:ascii="Times New Roman" w:eastAsia="Times New Roman" w:hAnsi="Times New Roman" w:cs="Times New Roman"/>
          <w:color w:val="000000" w:themeColor="text1"/>
          <w:sz w:val="24"/>
          <w:szCs w:val="24"/>
        </w:rPr>
      </w:pPr>
      <w:r w:rsidRPr="00643DA7">
        <w:rPr>
          <w:rFonts w:ascii="Times New Roman" w:eastAsia="Times New Roman" w:hAnsi="Times New Roman" w:cs="Times New Roman"/>
          <w:color w:val="000000" w:themeColor="text1"/>
          <w:sz w:val="24"/>
          <w:szCs w:val="24"/>
        </w:rPr>
        <w:t>Pour les élèves HDAA qui sont intégrés dans les classes, des services d’orthopédagogie, du co</w:t>
      </w:r>
      <w:r w:rsidR="00407D57">
        <w:rPr>
          <w:rFonts w:ascii="Times New Roman" w:eastAsia="Times New Roman" w:hAnsi="Times New Roman" w:cs="Times New Roman"/>
          <w:color w:val="000000" w:themeColor="text1"/>
          <w:sz w:val="24"/>
          <w:szCs w:val="24"/>
        </w:rPr>
        <w:t>-</w:t>
      </w:r>
      <w:r w:rsidRPr="00643DA7">
        <w:rPr>
          <w:rFonts w:ascii="Times New Roman" w:eastAsia="Times New Roman" w:hAnsi="Times New Roman" w:cs="Times New Roman"/>
          <w:color w:val="000000" w:themeColor="text1"/>
          <w:sz w:val="24"/>
          <w:szCs w:val="24"/>
        </w:rPr>
        <w:t>enseignement et des services d’éducation spécialisée sont offerts en individuel, en sous-groupe et en classe.</w:t>
      </w:r>
    </w:p>
    <w:p w14:paraId="105CE6A4" w14:textId="2950538C" w:rsidR="5CEBC44D" w:rsidRPr="00643DA7" w:rsidRDefault="5CEBC44D" w:rsidP="5CEBC44D">
      <w:pPr>
        <w:spacing w:before="52" w:after="0"/>
        <w:ind w:right="-20"/>
        <w:jc w:val="both"/>
        <w:rPr>
          <w:rFonts w:ascii="Times New Roman" w:eastAsia="Times New Roman" w:hAnsi="Times New Roman" w:cs="Times New Roman"/>
          <w:color w:val="000000" w:themeColor="text1"/>
          <w:sz w:val="24"/>
          <w:szCs w:val="24"/>
        </w:rPr>
      </w:pPr>
    </w:p>
    <w:p w14:paraId="7D041AE0" w14:textId="2E96D3AD" w:rsidR="18DFFB2B" w:rsidRPr="00643DA7" w:rsidRDefault="18DFFB2B" w:rsidP="5CEBC44D">
      <w:pPr>
        <w:spacing w:before="52" w:after="0"/>
        <w:ind w:right="-20"/>
        <w:jc w:val="both"/>
        <w:rPr>
          <w:rFonts w:ascii="Times New Roman" w:eastAsia="Times New Roman" w:hAnsi="Times New Roman" w:cs="Times New Roman"/>
          <w:color w:val="000000" w:themeColor="text1"/>
          <w:sz w:val="24"/>
          <w:szCs w:val="24"/>
        </w:rPr>
      </w:pPr>
      <w:r w:rsidRPr="00643DA7">
        <w:rPr>
          <w:rFonts w:ascii="Times New Roman" w:eastAsia="Times New Roman" w:hAnsi="Times New Roman" w:cs="Times New Roman"/>
          <w:color w:val="000000" w:themeColor="text1"/>
          <w:sz w:val="24"/>
          <w:szCs w:val="24"/>
        </w:rPr>
        <w:t xml:space="preserve">On peut aussi compter sur une équipe de professionnels pour </w:t>
      </w:r>
      <w:r w:rsidR="002F3C65">
        <w:rPr>
          <w:rFonts w:ascii="Times New Roman" w:eastAsia="Times New Roman" w:hAnsi="Times New Roman" w:cs="Times New Roman"/>
          <w:color w:val="000000" w:themeColor="text1"/>
          <w:sz w:val="24"/>
          <w:szCs w:val="24"/>
        </w:rPr>
        <w:t>répondre aux</w:t>
      </w:r>
      <w:r w:rsidR="00976761" w:rsidRPr="00643DA7">
        <w:rPr>
          <w:rFonts w:ascii="Times New Roman" w:eastAsia="Times New Roman" w:hAnsi="Times New Roman" w:cs="Times New Roman"/>
          <w:color w:val="000000" w:themeColor="text1"/>
          <w:sz w:val="24"/>
          <w:szCs w:val="24"/>
        </w:rPr>
        <w:t xml:space="preserve"> besoins</w:t>
      </w:r>
      <w:r w:rsidRPr="00643DA7">
        <w:rPr>
          <w:rFonts w:ascii="Times New Roman" w:eastAsia="Times New Roman" w:hAnsi="Times New Roman" w:cs="Times New Roman"/>
          <w:color w:val="000000" w:themeColor="text1"/>
          <w:sz w:val="24"/>
          <w:szCs w:val="24"/>
        </w:rPr>
        <w:t xml:space="preserve"> des élèves</w:t>
      </w:r>
      <w:r w:rsidR="00976761" w:rsidRPr="00643DA7">
        <w:rPr>
          <w:rFonts w:ascii="Times New Roman" w:eastAsia="Times New Roman" w:hAnsi="Times New Roman" w:cs="Times New Roman"/>
          <w:color w:val="000000" w:themeColor="text1"/>
          <w:sz w:val="24"/>
          <w:szCs w:val="24"/>
        </w:rPr>
        <w:t xml:space="preserve"> de nos deux écoles.</w:t>
      </w:r>
    </w:p>
    <w:p w14:paraId="27220F3E" w14:textId="0679187E" w:rsidR="5CEBC44D" w:rsidRDefault="5CEBC44D" w:rsidP="5CEBC44D">
      <w:pPr>
        <w:tabs>
          <w:tab w:val="left" w:pos="3660"/>
        </w:tabs>
        <w:jc w:val="both"/>
        <w:rPr>
          <w:rFonts w:ascii="Times New Roman" w:hAnsi="Times New Roman" w:cs="Times New Roman"/>
          <w:color w:val="000000" w:themeColor="text1"/>
          <w:sz w:val="24"/>
          <w:szCs w:val="24"/>
          <w:u w:val="single"/>
        </w:rPr>
      </w:pPr>
    </w:p>
    <w:p w14:paraId="663CA912" w14:textId="77777777" w:rsidR="00B86FD5" w:rsidRDefault="00B86FD5" w:rsidP="5CEBC44D">
      <w:pPr>
        <w:tabs>
          <w:tab w:val="left" w:pos="3660"/>
        </w:tabs>
        <w:jc w:val="both"/>
        <w:rPr>
          <w:rFonts w:ascii="Times New Roman" w:hAnsi="Times New Roman" w:cs="Times New Roman"/>
          <w:color w:val="000000" w:themeColor="text1"/>
          <w:sz w:val="24"/>
          <w:szCs w:val="24"/>
          <w:u w:val="single"/>
        </w:rPr>
      </w:pPr>
    </w:p>
    <w:p w14:paraId="7E905F4F" w14:textId="77777777" w:rsidR="008D5B82" w:rsidRPr="00643DA7" w:rsidRDefault="008D5B82" w:rsidP="5CEBC44D">
      <w:pPr>
        <w:tabs>
          <w:tab w:val="left" w:pos="3660"/>
        </w:tabs>
        <w:jc w:val="both"/>
        <w:rPr>
          <w:rFonts w:ascii="Times New Roman" w:hAnsi="Times New Roman" w:cs="Times New Roman"/>
          <w:color w:val="000000" w:themeColor="text1"/>
          <w:sz w:val="24"/>
          <w:szCs w:val="24"/>
          <w:u w:val="single"/>
        </w:rPr>
      </w:pPr>
    </w:p>
    <w:p w14:paraId="061379BE" w14:textId="6FE3452B" w:rsidR="00305EE0" w:rsidRPr="00643DA7" w:rsidRDefault="00305EE0" w:rsidP="00272078">
      <w:pPr>
        <w:pStyle w:val="Titre2"/>
      </w:pPr>
      <w:bookmarkStart w:id="30" w:name="_Toc160196803"/>
      <w:r w:rsidRPr="00643DA7">
        <w:lastRenderedPageBreak/>
        <w:t>Pratiques évaluatives</w:t>
      </w:r>
      <w:bookmarkEnd w:id="30"/>
    </w:p>
    <w:p w14:paraId="4055B3C3" w14:textId="4FBB1DD8" w:rsidR="00267B51" w:rsidRPr="00D54F14" w:rsidRDefault="73DC849B" w:rsidP="5CEBC44D">
      <w:pPr>
        <w:spacing w:before="52" w:after="0"/>
        <w:ind w:right="-20"/>
        <w:jc w:val="both"/>
        <w:rPr>
          <w:rFonts w:ascii="Times New Roman" w:eastAsia="Times New Roman" w:hAnsi="Times New Roman" w:cs="Times New Roman"/>
          <w:color w:val="000000" w:themeColor="text1"/>
          <w:sz w:val="24"/>
          <w:szCs w:val="24"/>
        </w:rPr>
      </w:pPr>
      <w:r w:rsidRPr="00D54F14">
        <w:rPr>
          <w:rFonts w:ascii="Times New Roman" w:eastAsia="Times New Roman" w:hAnsi="Times New Roman" w:cs="Times New Roman"/>
          <w:color w:val="000000" w:themeColor="text1"/>
          <w:sz w:val="24"/>
          <w:szCs w:val="24"/>
        </w:rPr>
        <w:t>Les enseignants varient le</w:t>
      </w:r>
      <w:r w:rsidR="00D54F14" w:rsidRPr="00D54F14">
        <w:rPr>
          <w:rFonts w:ascii="Times New Roman" w:eastAsia="Times New Roman" w:hAnsi="Times New Roman" w:cs="Times New Roman"/>
          <w:color w:val="000000" w:themeColor="text1"/>
          <w:sz w:val="24"/>
          <w:szCs w:val="24"/>
        </w:rPr>
        <w:t>ur</w:t>
      </w:r>
      <w:r w:rsidRPr="00D54F14">
        <w:rPr>
          <w:rFonts w:ascii="Times New Roman" w:eastAsia="Times New Roman" w:hAnsi="Times New Roman" w:cs="Times New Roman"/>
          <w:color w:val="000000" w:themeColor="text1"/>
          <w:sz w:val="24"/>
          <w:szCs w:val="24"/>
        </w:rPr>
        <w:t xml:space="preserve">s pratiques évaluatives. </w:t>
      </w:r>
      <w:r w:rsidR="007475EB" w:rsidRPr="00D54F14">
        <w:rPr>
          <w:rFonts w:ascii="Times New Roman" w:eastAsia="Times New Roman" w:hAnsi="Times New Roman" w:cs="Times New Roman"/>
          <w:color w:val="000000" w:themeColor="text1"/>
          <w:sz w:val="24"/>
          <w:szCs w:val="24"/>
        </w:rPr>
        <w:t>La triangulation des traces d’</w:t>
      </w:r>
      <w:r w:rsidR="00DA2C09" w:rsidRPr="00D54F14">
        <w:rPr>
          <w:rFonts w:ascii="Times New Roman" w:eastAsia="Times New Roman" w:hAnsi="Times New Roman" w:cs="Times New Roman"/>
          <w:color w:val="000000" w:themeColor="text1"/>
          <w:sz w:val="24"/>
          <w:szCs w:val="24"/>
        </w:rPr>
        <w:t>a</w:t>
      </w:r>
      <w:r w:rsidR="007475EB" w:rsidRPr="00D54F14">
        <w:rPr>
          <w:rFonts w:ascii="Times New Roman" w:eastAsia="Times New Roman" w:hAnsi="Times New Roman" w:cs="Times New Roman"/>
          <w:color w:val="000000" w:themeColor="text1"/>
          <w:sz w:val="24"/>
          <w:szCs w:val="24"/>
        </w:rPr>
        <w:t xml:space="preserve">pprentissage permet aux </w:t>
      </w:r>
      <w:r w:rsidR="00DA2C09" w:rsidRPr="00D54F14">
        <w:rPr>
          <w:rFonts w:ascii="Times New Roman" w:eastAsia="Times New Roman" w:hAnsi="Times New Roman" w:cs="Times New Roman"/>
          <w:color w:val="000000" w:themeColor="text1"/>
          <w:sz w:val="24"/>
          <w:szCs w:val="24"/>
        </w:rPr>
        <w:t>élèves de démontrer ce qu’il</w:t>
      </w:r>
      <w:r w:rsidR="00C1661B" w:rsidRPr="00D54F14">
        <w:rPr>
          <w:rFonts w:ascii="Times New Roman" w:eastAsia="Times New Roman" w:hAnsi="Times New Roman" w:cs="Times New Roman"/>
          <w:color w:val="000000" w:themeColor="text1"/>
          <w:sz w:val="24"/>
          <w:szCs w:val="24"/>
        </w:rPr>
        <w:t>s sont</w:t>
      </w:r>
      <w:r w:rsidR="00DA2C09" w:rsidRPr="00D54F14">
        <w:rPr>
          <w:rFonts w:ascii="Times New Roman" w:eastAsia="Times New Roman" w:hAnsi="Times New Roman" w:cs="Times New Roman"/>
          <w:color w:val="000000" w:themeColor="text1"/>
          <w:sz w:val="24"/>
          <w:szCs w:val="24"/>
        </w:rPr>
        <w:t xml:space="preserve"> réellement capable</w:t>
      </w:r>
      <w:r w:rsidR="00C1661B" w:rsidRPr="00D54F14">
        <w:rPr>
          <w:rFonts w:ascii="Times New Roman" w:eastAsia="Times New Roman" w:hAnsi="Times New Roman" w:cs="Times New Roman"/>
          <w:color w:val="000000" w:themeColor="text1"/>
          <w:sz w:val="24"/>
          <w:szCs w:val="24"/>
        </w:rPr>
        <w:t>s</w:t>
      </w:r>
      <w:r w:rsidR="00DA2C09" w:rsidRPr="00D54F14">
        <w:rPr>
          <w:rFonts w:ascii="Times New Roman" w:eastAsia="Times New Roman" w:hAnsi="Times New Roman" w:cs="Times New Roman"/>
          <w:color w:val="000000" w:themeColor="text1"/>
          <w:sz w:val="24"/>
          <w:szCs w:val="24"/>
        </w:rPr>
        <w:t xml:space="preserve"> de faire</w:t>
      </w:r>
      <w:r w:rsidR="00C1661B" w:rsidRPr="00D54F14">
        <w:rPr>
          <w:rFonts w:ascii="Times New Roman" w:eastAsia="Times New Roman" w:hAnsi="Times New Roman" w:cs="Times New Roman"/>
          <w:color w:val="000000" w:themeColor="text1"/>
          <w:sz w:val="24"/>
          <w:szCs w:val="24"/>
        </w:rPr>
        <w:t xml:space="preserve"> dans diverses situations.</w:t>
      </w:r>
      <w:r w:rsidR="00DA2C09" w:rsidRPr="00D54F14">
        <w:rPr>
          <w:rFonts w:ascii="Times New Roman" w:eastAsia="Times New Roman" w:hAnsi="Times New Roman" w:cs="Times New Roman"/>
          <w:color w:val="000000" w:themeColor="text1"/>
          <w:sz w:val="24"/>
          <w:szCs w:val="24"/>
        </w:rPr>
        <w:t xml:space="preserve"> </w:t>
      </w:r>
      <w:r w:rsidR="00C1661B" w:rsidRPr="00D54F14">
        <w:rPr>
          <w:rFonts w:ascii="Times New Roman" w:eastAsia="Times New Roman" w:hAnsi="Times New Roman" w:cs="Times New Roman"/>
          <w:color w:val="000000" w:themeColor="text1"/>
          <w:sz w:val="24"/>
          <w:szCs w:val="24"/>
        </w:rPr>
        <w:t>Les enseignants</w:t>
      </w:r>
      <w:r w:rsidR="284DF418" w:rsidRPr="00D54F14">
        <w:rPr>
          <w:rFonts w:ascii="Times New Roman" w:eastAsia="Times New Roman" w:hAnsi="Times New Roman" w:cs="Times New Roman"/>
          <w:color w:val="000000" w:themeColor="text1"/>
          <w:sz w:val="24"/>
          <w:szCs w:val="24"/>
        </w:rPr>
        <w:t xml:space="preserve"> utilisent des évaluations formatives, sommatives, </w:t>
      </w:r>
      <w:r w:rsidR="00874F4B" w:rsidRPr="00D54F14">
        <w:rPr>
          <w:rFonts w:ascii="Times New Roman" w:eastAsia="Times New Roman" w:hAnsi="Times New Roman" w:cs="Times New Roman"/>
          <w:color w:val="000000" w:themeColor="text1"/>
          <w:sz w:val="24"/>
          <w:szCs w:val="24"/>
        </w:rPr>
        <w:t>l</w:t>
      </w:r>
      <w:r w:rsidR="284DF418" w:rsidRPr="00D54F14">
        <w:rPr>
          <w:rFonts w:ascii="Times New Roman" w:eastAsia="Times New Roman" w:hAnsi="Times New Roman" w:cs="Times New Roman"/>
          <w:color w:val="000000" w:themeColor="text1"/>
          <w:sz w:val="24"/>
          <w:szCs w:val="24"/>
        </w:rPr>
        <w:t xml:space="preserve">es observations en classe, </w:t>
      </w:r>
      <w:r w:rsidR="00874F4B" w:rsidRPr="00D54F14">
        <w:rPr>
          <w:rFonts w:ascii="Times New Roman" w:eastAsia="Times New Roman" w:hAnsi="Times New Roman" w:cs="Times New Roman"/>
          <w:color w:val="000000" w:themeColor="text1"/>
          <w:sz w:val="24"/>
          <w:szCs w:val="24"/>
        </w:rPr>
        <w:t>la</w:t>
      </w:r>
      <w:r w:rsidR="22E8919A" w:rsidRPr="00D54F14">
        <w:rPr>
          <w:rFonts w:ascii="Times New Roman" w:eastAsia="Times New Roman" w:hAnsi="Times New Roman" w:cs="Times New Roman"/>
          <w:color w:val="000000" w:themeColor="text1"/>
          <w:sz w:val="24"/>
          <w:szCs w:val="24"/>
        </w:rPr>
        <w:t xml:space="preserve"> tenue</w:t>
      </w:r>
      <w:r w:rsidR="284DF418" w:rsidRPr="00D54F14">
        <w:rPr>
          <w:rFonts w:ascii="Times New Roman" w:eastAsia="Times New Roman" w:hAnsi="Times New Roman" w:cs="Times New Roman"/>
          <w:color w:val="000000" w:themeColor="text1"/>
          <w:sz w:val="24"/>
          <w:szCs w:val="24"/>
        </w:rPr>
        <w:t xml:space="preserve"> de journal de bord par l’élève, </w:t>
      </w:r>
      <w:r w:rsidR="00874F4B" w:rsidRPr="00D54F14">
        <w:rPr>
          <w:rFonts w:ascii="Times New Roman" w:eastAsia="Times New Roman" w:hAnsi="Times New Roman" w:cs="Times New Roman"/>
          <w:color w:val="000000" w:themeColor="text1"/>
          <w:sz w:val="24"/>
          <w:szCs w:val="24"/>
        </w:rPr>
        <w:t>le</w:t>
      </w:r>
      <w:r w:rsidR="284DF418" w:rsidRPr="00D54F14">
        <w:rPr>
          <w:rFonts w:ascii="Times New Roman" w:eastAsia="Times New Roman" w:hAnsi="Times New Roman" w:cs="Times New Roman"/>
          <w:color w:val="000000" w:themeColor="text1"/>
          <w:sz w:val="24"/>
          <w:szCs w:val="24"/>
        </w:rPr>
        <w:t xml:space="preserve"> portfolio, </w:t>
      </w:r>
      <w:r w:rsidR="00874F4B" w:rsidRPr="00D54F14">
        <w:rPr>
          <w:rFonts w:ascii="Times New Roman" w:eastAsia="Times New Roman" w:hAnsi="Times New Roman" w:cs="Times New Roman"/>
          <w:color w:val="000000" w:themeColor="text1"/>
          <w:sz w:val="24"/>
          <w:szCs w:val="24"/>
        </w:rPr>
        <w:t>l</w:t>
      </w:r>
      <w:r w:rsidR="284DF418" w:rsidRPr="00D54F14">
        <w:rPr>
          <w:rFonts w:ascii="Times New Roman" w:eastAsia="Times New Roman" w:hAnsi="Times New Roman" w:cs="Times New Roman"/>
          <w:color w:val="000000" w:themeColor="text1"/>
          <w:sz w:val="24"/>
          <w:szCs w:val="24"/>
        </w:rPr>
        <w:t xml:space="preserve">’entrevue, </w:t>
      </w:r>
      <w:r w:rsidR="00874F4B" w:rsidRPr="00D54F14">
        <w:rPr>
          <w:rFonts w:ascii="Times New Roman" w:eastAsia="Times New Roman" w:hAnsi="Times New Roman" w:cs="Times New Roman"/>
          <w:color w:val="000000" w:themeColor="text1"/>
          <w:sz w:val="24"/>
          <w:szCs w:val="24"/>
        </w:rPr>
        <w:t>la</w:t>
      </w:r>
      <w:r w:rsidR="5D601440" w:rsidRPr="00D54F14">
        <w:rPr>
          <w:rFonts w:ascii="Times New Roman" w:eastAsia="Times New Roman" w:hAnsi="Times New Roman" w:cs="Times New Roman"/>
          <w:color w:val="000000" w:themeColor="text1"/>
          <w:sz w:val="24"/>
          <w:szCs w:val="24"/>
        </w:rPr>
        <w:t xml:space="preserve"> communication orale et d</w:t>
      </w:r>
      <w:r w:rsidR="00874F4B" w:rsidRPr="00D54F14">
        <w:rPr>
          <w:rFonts w:ascii="Times New Roman" w:eastAsia="Times New Roman" w:hAnsi="Times New Roman" w:cs="Times New Roman"/>
          <w:color w:val="000000" w:themeColor="text1"/>
          <w:sz w:val="24"/>
          <w:szCs w:val="24"/>
        </w:rPr>
        <w:t>ifférents</w:t>
      </w:r>
      <w:r w:rsidR="5D601440" w:rsidRPr="00D54F14">
        <w:rPr>
          <w:rFonts w:ascii="Times New Roman" w:eastAsia="Times New Roman" w:hAnsi="Times New Roman" w:cs="Times New Roman"/>
          <w:color w:val="000000" w:themeColor="text1"/>
          <w:sz w:val="24"/>
          <w:szCs w:val="24"/>
        </w:rPr>
        <w:t xml:space="preserve"> projets dans des contextes signifiants</w:t>
      </w:r>
      <w:r w:rsidR="00354BAA" w:rsidRPr="00D54F14">
        <w:rPr>
          <w:rFonts w:ascii="Times New Roman" w:eastAsia="Times New Roman" w:hAnsi="Times New Roman" w:cs="Times New Roman"/>
          <w:color w:val="000000" w:themeColor="text1"/>
          <w:sz w:val="24"/>
          <w:szCs w:val="24"/>
        </w:rPr>
        <w:t xml:space="preserve"> variés.</w:t>
      </w:r>
    </w:p>
    <w:p w14:paraId="3D82E415" w14:textId="37E2F3A7" w:rsidR="00267B51" w:rsidRPr="00643DA7" w:rsidRDefault="00267B51" w:rsidP="5CEBC44D">
      <w:pPr>
        <w:spacing w:before="52" w:after="0"/>
        <w:ind w:right="-20"/>
        <w:jc w:val="both"/>
        <w:rPr>
          <w:rFonts w:ascii="Times New Roman" w:eastAsia="Times New Roman" w:hAnsi="Times New Roman" w:cs="Times New Roman"/>
          <w:color w:val="000000" w:themeColor="text1"/>
          <w:sz w:val="24"/>
          <w:szCs w:val="24"/>
        </w:rPr>
      </w:pPr>
    </w:p>
    <w:p w14:paraId="5A712DCC" w14:textId="14A4A2B5" w:rsidR="00267B51" w:rsidRPr="00643DA7" w:rsidRDefault="00305EE0" w:rsidP="00272078">
      <w:pPr>
        <w:pStyle w:val="Titre2"/>
      </w:pPr>
      <w:bookmarkStart w:id="31" w:name="_Toc160196804"/>
      <w:r w:rsidRPr="00643DA7">
        <w:t>Projets particuliers</w:t>
      </w:r>
      <w:bookmarkEnd w:id="31"/>
    </w:p>
    <w:p w14:paraId="1DE7E9F2" w14:textId="35BD4C99" w:rsidR="0882DA96" w:rsidRPr="00643DA7" w:rsidRDefault="0882DA96" w:rsidP="00D54F14">
      <w:pPr>
        <w:ind w:left="-20" w:right="-20"/>
        <w:jc w:val="both"/>
        <w:rPr>
          <w:rFonts w:ascii="Times New Roman" w:hAnsi="Times New Roman" w:cs="Times New Roman"/>
          <w:color w:val="000000" w:themeColor="text1"/>
        </w:rPr>
      </w:pPr>
      <w:r w:rsidRPr="00643DA7">
        <w:rPr>
          <w:rFonts w:ascii="Times New Roman" w:eastAsia="Times New Roman" w:hAnsi="Times New Roman" w:cs="Times New Roman"/>
          <w:color w:val="000000" w:themeColor="text1"/>
          <w:sz w:val="24"/>
          <w:szCs w:val="24"/>
        </w:rPr>
        <w:t xml:space="preserve">À l’école St-Norbert, les différents comités permettent de vivre des </w:t>
      </w:r>
      <w:r w:rsidR="00124A55">
        <w:rPr>
          <w:rFonts w:ascii="Times New Roman" w:eastAsia="Times New Roman" w:hAnsi="Times New Roman" w:cs="Times New Roman"/>
          <w:color w:val="000000" w:themeColor="text1"/>
          <w:sz w:val="24"/>
          <w:szCs w:val="24"/>
        </w:rPr>
        <w:t>évènements</w:t>
      </w:r>
      <w:r w:rsidRPr="00643DA7">
        <w:rPr>
          <w:rFonts w:ascii="Times New Roman" w:eastAsia="Times New Roman" w:hAnsi="Times New Roman" w:cs="Times New Roman"/>
          <w:color w:val="000000" w:themeColor="text1"/>
          <w:sz w:val="24"/>
          <w:szCs w:val="24"/>
        </w:rPr>
        <w:t xml:space="preserve"> </w:t>
      </w:r>
      <w:r w:rsidR="006975FC">
        <w:rPr>
          <w:rFonts w:ascii="Times New Roman" w:eastAsia="Times New Roman" w:hAnsi="Times New Roman" w:cs="Times New Roman"/>
          <w:color w:val="000000" w:themeColor="text1"/>
          <w:sz w:val="24"/>
          <w:szCs w:val="24"/>
        </w:rPr>
        <w:t xml:space="preserve">variés </w:t>
      </w:r>
      <w:r w:rsidRPr="00643DA7">
        <w:rPr>
          <w:rFonts w:ascii="Times New Roman" w:eastAsia="Times New Roman" w:hAnsi="Times New Roman" w:cs="Times New Roman"/>
          <w:color w:val="000000" w:themeColor="text1"/>
          <w:sz w:val="24"/>
          <w:szCs w:val="24"/>
        </w:rPr>
        <w:t xml:space="preserve">à travers </w:t>
      </w:r>
      <w:r w:rsidR="003A4C7B">
        <w:rPr>
          <w:rFonts w:ascii="Times New Roman" w:eastAsia="Times New Roman" w:hAnsi="Times New Roman" w:cs="Times New Roman"/>
          <w:color w:val="000000" w:themeColor="text1"/>
          <w:sz w:val="24"/>
          <w:szCs w:val="24"/>
        </w:rPr>
        <w:t>plusieurs</w:t>
      </w:r>
      <w:r w:rsidRPr="00643DA7">
        <w:rPr>
          <w:rFonts w:ascii="Times New Roman" w:eastAsia="Times New Roman" w:hAnsi="Times New Roman" w:cs="Times New Roman"/>
          <w:color w:val="000000" w:themeColor="text1"/>
          <w:sz w:val="24"/>
          <w:szCs w:val="24"/>
        </w:rPr>
        <w:t xml:space="preserve"> thématiques mensuelles</w:t>
      </w:r>
      <w:r w:rsidR="009D28D4">
        <w:rPr>
          <w:rFonts w:ascii="Times New Roman" w:eastAsia="Times New Roman" w:hAnsi="Times New Roman" w:cs="Times New Roman"/>
          <w:color w:val="000000" w:themeColor="text1"/>
          <w:sz w:val="24"/>
          <w:szCs w:val="24"/>
        </w:rPr>
        <w:t xml:space="preserve">. </w:t>
      </w:r>
      <w:r w:rsidR="00CE48A1">
        <w:rPr>
          <w:rFonts w:ascii="Times New Roman" w:eastAsia="Times New Roman" w:hAnsi="Times New Roman" w:cs="Times New Roman"/>
          <w:color w:val="000000" w:themeColor="text1"/>
          <w:sz w:val="24"/>
          <w:szCs w:val="24"/>
        </w:rPr>
        <w:t>Ces activités</w:t>
      </w:r>
      <w:r w:rsidR="009D28D4">
        <w:rPr>
          <w:rFonts w:ascii="Times New Roman" w:eastAsia="Times New Roman" w:hAnsi="Times New Roman" w:cs="Times New Roman"/>
          <w:color w:val="000000" w:themeColor="text1"/>
          <w:sz w:val="24"/>
          <w:szCs w:val="24"/>
        </w:rPr>
        <w:t xml:space="preserve"> </w:t>
      </w:r>
      <w:r w:rsidR="00CE48A1">
        <w:rPr>
          <w:rFonts w:ascii="Times New Roman" w:eastAsia="Times New Roman" w:hAnsi="Times New Roman" w:cs="Times New Roman"/>
          <w:color w:val="000000" w:themeColor="text1"/>
          <w:sz w:val="24"/>
          <w:szCs w:val="24"/>
        </w:rPr>
        <w:t xml:space="preserve">aident </w:t>
      </w:r>
      <w:r w:rsidR="009D28D4">
        <w:rPr>
          <w:rFonts w:ascii="Times New Roman" w:eastAsia="Times New Roman" w:hAnsi="Times New Roman" w:cs="Times New Roman"/>
          <w:color w:val="000000" w:themeColor="text1"/>
          <w:sz w:val="24"/>
          <w:szCs w:val="24"/>
        </w:rPr>
        <w:t xml:space="preserve">à </w:t>
      </w:r>
      <w:r w:rsidRPr="00643DA7">
        <w:rPr>
          <w:rFonts w:ascii="Times New Roman" w:eastAsia="Times New Roman" w:hAnsi="Times New Roman" w:cs="Times New Roman"/>
          <w:color w:val="000000" w:themeColor="text1"/>
          <w:sz w:val="24"/>
          <w:szCs w:val="24"/>
        </w:rPr>
        <w:t>inculquer de saines habitudes de vies</w:t>
      </w:r>
      <w:r w:rsidR="009D28D4">
        <w:rPr>
          <w:rFonts w:ascii="Times New Roman" w:eastAsia="Times New Roman" w:hAnsi="Times New Roman" w:cs="Times New Roman"/>
          <w:color w:val="000000" w:themeColor="text1"/>
          <w:sz w:val="24"/>
          <w:szCs w:val="24"/>
        </w:rPr>
        <w:t xml:space="preserve"> </w:t>
      </w:r>
      <w:r w:rsidR="00B1043D">
        <w:rPr>
          <w:rFonts w:ascii="Times New Roman" w:eastAsia="Times New Roman" w:hAnsi="Times New Roman" w:cs="Times New Roman"/>
          <w:color w:val="000000" w:themeColor="text1"/>
          <w:sz w:val="24"/>
          <w:szCs w:val="24"/>
        </w:rPr>
        <w:t xml:space="preserve">en lien avec </w:t>
      </w:r>
      <w:r w:rsidR="009D28D4">
        <w:rPr>
          <w:rFonts w:ascii="Times New Roman" w:eastAsia="Times New Roman" w:hAnsi="Times New Roman" w:cs="Times New Roman"/>
          <w:color w:val="000000" w:themeColor="text1"/>
          <w:sz w:val="24"/>
          <w:szCs w:val="24"/>
        </w:rPr>
        <w:t>l</w:t>
      </w:r>
      <w:r w:rsidRPr="00643DA7">
        <w:rPr>
          <w:rFonts w:ascii="Times New Roman" w:eastAsia="Times New Roman" w:hAnsi="Times New Roman" w:cs="Times New Roman"/>
          <w:color w:val="000000" w:themeColor="text1"/>
          <w:sz w:val="24"/>
          <w:szCs w:val="24"/>
        </w:rPr>
        <w:t xml:space="preserve">’alimentation, </w:t>
      </w:r>
      <w:r w:rsidR="003A4C7B">
        <w:rPr>
          <w:rFonts w:ascii="Times New Roman" w:eastAsia="Times New Roman" w:hAnsi="Times New Roman" w:cs="Times New Roman"/>
          <w:color w:val="000000" w:themeColor="text1"/>
          <w:sz w:val="24"/>
          <w:szCs w:val="24"/>
        </w:rPr>
        <w:t>le</w:t>
      </w:r>
      <w:r w:rsidRPr="00643DA7">
        <w:rPr>
          <w:rFonts w:ascii="Times New Roman" w:eastAsia="Times New Roman" w:hAnsi="Times New Roman" w:cs="Times New Roman"/>
          <w:color w:val="000000" w:themeColor="text1"/>
          <w:sz w:val="24"/>
          <w:szCs w:val="24"/>
        </w:rPr>
        <w:t xml:space="preserve"> sport,</w:t>
      </w:r>
      <w:r w:rsidRPr="00B1043D">
        <w:rPr>
          <w:rFonts w:ascii="Times New Roman" w:eastAsia="Times New Roman" w:hAnsi="Times New Roman" w:cs="Times New Roman"/>
          <w:color w:val="000000" w:themeColor="text1"/>
          <w:sz w:val="24"/>
          <w:szCs w:val="24"/>
        </w:rPr>
        <w:t xml:space="preserve"> la santé et </w:t>
      </w:r>
      <w:r w:rsidR="00834588">
        <w:rPr>
          <w:rFonts w:ascii="Times New Roman" w:eastAsia="Times New Roman" w:hAnsi="Times New Roman" w:cs="Times New Roman"/>
          <w:color w:val="000000" w:themeColor="text1"/>
          <w:sz w:val="24"/>
          <w:szCs w:val="24"/>
        </w:rPr>
        <w:t>le</w:t>
      </w:r>
      <w:r w:rsidRPr="00B1043D">
        <w:rPr>
          <w:rFonts w:ascii="Times New Roman" w:eastAsia="Times New Roman" w:hAnsi="Times New Roman" w:cs="Times New Roman"/>
          <w:color w:val="000000" w:themeColor="text1"/>
          <w:sz w:val="24"/>
          <w:szCs w:val="24"/>
        </w:rPr>
        <w:t xml:space="preserve"> bien-être.</w:t>
      </w:r>
    </w:p>
    <w:p w14:paraId="12049F03" w14:textId="490D6285" w:rsidR="008D0654" w:rsidRDefault="0882DA96" w:rsidP="002059DC">
      <w:pPr>
        <w:ind w:left="-20" w:right="-7"/>
        <w:jc w:val="both"/>
        <w:rPr>
          <w:rFonts w:ascii="Times New Roman" w:hAnsi="Times New Roman" w:cs="Times New Roman"/>
          <w:color w:val="000000" w:themeColor="text1"/>
        </w:rPr>
      </w:pPr>
      <w:r w:rsidRPr="00643DA7">
        <w:rPr>
          <w:rFonts w:ascii="Times New Roman" w:eastAsia="Times New Roman" w:hAnsi="Times New Roman" w:cs="Times New Roman"/>
          <w:color w:val="000000" w:themeColor="text1"/>
          <w:sz w:val="24"/>
          <w:szCs w:val="24"/>
        </w:rPr>
        <w:t>L’école de l’Escabelle offre des programmes sportifs tels que le futsal et le badminton. De plus, différents volets sont touchés grâce à la collaboration d’une technicienne en loisirs.</w:t>
      </w:r>
    </w:p>
    <w:p w14:paraId="2D3CD914" w14:textId="77777777" w:rsidR="002059DC" w:rsidRPr="002059DC" w:rsidRDefault="002059DC" w:rsidP="002059DC">
      <w:pPr>
        <w:ind w:left="-20" w:right="-7"/>
        <w:jc w:val="both"/>
        <w:rPr>
          <w:rFonts w:ascii="Times New Roman" w:hAnsi="Times New Roman" w:cs="Times New Roman"/>
          <w:color w:val="000000" w:themeColor="text1"/>
        </w:rPr>
      </w:pPr>
    </w:p>
    <w:p w14:paraId="466B2074" w14:textId="30BB7405" w:rsidR="00474A45" w:rsidRPr="00643DA7" w:rsidRDefault="0035753F" w:rsidP="00272078">
      <w:pPr>
        <w:pStyle w:val="Titre2"/>
      </w:pPr>
      <w:bookmarkStart w:id="32" w:name="_Toc160196805"/>
      <w:r w:rsidRPr="00643DA7">
        <w:t>Modalités de communication aux parents</w:t>
      </w:r>
      <w:bookmarkEnd w:id="32"/>
    </w:p>
    <w:p w14:paraId="23E172C5" w14:textId="1FDE6562" w:rsidR="0035753F" w:rsidRPr="00643DA7" w:rsidRDefault="6E020A8B" w:rsidP="5CEBC44D">
      <w:pPr>
        <w:tabs>
          <w:tab w:val="left" w:pos="3660"/>
        </w:tabs>
        <w:jc w:val="both"/>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Les modalités de communication</w:t>
      </w:r>
      <w:r w:rsidR="7C0006E8" w:rsidRPr="00643DA7">
        <w:rPr>
          <w:rFonts w:ascii="Times New Roman" w:hAnsi="Times New Roman" w:cs="Times New Roman"/>
          <w:color w:val="000000" w:themeColor="text1"/>
          <w:sz w:val="24"/>
          <w:szCs w:val="24"/>
        </w:rPr>
        <w:t xml:space="preserve"> </w:t>
      </w:r>
      <w:r w:rsidR="7C0006E8" w:rsidRPr="008775C6">
        <w:rPr>
          <w:rFonts w:ascii="Times New Roman" w:hAnsi="Times New Roman" w:cs="Times New Roman"/>
          <w:color w:val="000000" w:themeColor="text1"/>
          <w:sz w:val="24"/>
          <w:szCs w:val="24"/>
        </w:rPr>
        <w:t>officielle</w:t>
      </w:r>
      <w:r w:rsidR="002C26BF" w:rsidRPr="008775C6">
        <w:rPr>
          <w:rFonts w:ascii="Times New Roman" w:hAnsi="Times New Roman" w:cs="Times New Roman"/>
          <w:color w:val="000000" w:themeColor="text1"/>
          <w:sz w:val="24"/>
          <w:szCs w:val="24"/>
        </w:rPr>
        <w:t>s</w:t>
      </w:r>
      <w:r w:rsidR="7C0006E8" w:rsidRPr="00643DA7">
        <w:rPr>
          <w:rFonts w:ascii="Times New Roman" w:hAnsi="Times New Roman" w:cs="Times New Roman"/>
          <w:color w:val="000000" w:themeColor="text1"/>
          <w:sz w:val="24"/>
          <w:szCs w:val="24"/>
        </w:rPr>
        <w:t xml:space="preserve"> du </w:t>
      </w:r>
      <w:r w:rsidR="003B003F">
        <w:rPr>
          <w:rFonts w:ascii="Times New Roman" w:hAnsi="Times New Roman" w:cs="Times New Roman"/>
          <w:color w:val="000000" w:themeColor="text1"/>
          <w:sz w:val="24"/>
          <w:szCs w:val="24"/>
        </w:rPr>
        <w:t>C</w:t>
      </w:r>
      <w:r w:rsidR="7C0006E8" w:rsidRPr="00643DA7">
        <w:rPr>
          <w:rFonts w:ascii="Times New Roman" w:hAnsi="Times New Roman" w:cs="Times New Roman"/>
          <w:color w:val="000000" w:themeColor="text1"/>
          <w:sz w:val="24"/>
          <w:szCs w:val="24"/>
        </w:rPr>
        <w:t>entre de service</w:t>
      </w:r>
      <w:r w:rsidR="003B003F">
        <w:rPr>
          <w:rFonts w:ascii="Times New Roman" w:hAnsi="Times New Roman" w:cs="Times New Roman"/>
          <w:color w:val="000000" w:themeColor="text1"/>
          <w:sz w:val="24"/>
          <w:szCs w:val="24"/>
        </w:rPr>
        <w:t>s</w:t>
      </w:r>
      <w:r w:rsidR="7C0006E8" w:rsidRPr="00643DA7">
        <w:rPr>
          <w:rFonts w:ascii="Times New Roman" w:hAnsi="Times New Roman" w:cs="Times New Roman"/>
          <w:color w:val="000000" w:themeColor="text1"/>
          <w:sz w:val="24"/>
          <w:szCs w:val="24"/>
        </w:rPr>
        <w:t xml:space="preserve"> </w:t>
      </w:r>
      <w:r w:rsidR="007E0AA8">
        <w:rPr>
          <w:rFonts w:ascii="Times New Roman" w:hAnsi="Times New Roman" w:cs="Times New Roman"/>
          <w:color w:val="000000" w:themeColor="text1"/>
          <w:sz w:val="24"/>
          <w:szCs w:val="24"/>
        </w:rPr>
        <w:t xml:space="preserve">scolaire </w:t>
      </w:r>
      <w:r w:rsidR="7C0006E8" w:rsidRPr="00643DA7">
        <w:rPr>
          <w:rFonts w:ascii="Times New Roman" w:hAnsi="Times New Roman" w:cs="Times New Roman"/>
          <w:color w:val="000000" w:themeColor="text1"/>
          <w:sz w:val="24"/>
          <w:szCs w:val="24"/>
        </w:rPr>
        <w:t>sont le courriel</w:t>
      </w:r>
      <w:r w:rsidR="0B83694E" w:rsidRPr="00643DA7">
        <w:rPr>
          <w:rFonts w:ascii="Times New Roman" w:hAnsi="Times New Roman" w:cs="Times New Roman"/>
          <w:color w:val="000000" w:themeColor="text1"/>
          <w:sz w:val="24"/>
          <w:szCs w:val="24"/>
        </w:rPr>
        <w:t xml:space="preserve">, la plateforme </w:t>
      </w:r>
      <w:r w:rsidR="005661A6" w:rsidRPr="002059DC">
        <w:rPr>
          <w:rFonts w:ascii="Times New Roman" w:hAnsi="Times New Roman" w:cs="Times New Roman"/>
          <w:i/>
          <w:iCs/>
          <w:color w:val="000000" w:themeColor="text1"/>
          <w:sz w:val="24"/>
          <w:szCs w:val="24"/>
        </w:rPr>
        <w:t>M</w:t>
      </w:r>
      <w:r w:rsidR="0B83694E" w:rsidRPr="002059DC">
        <w:rPr>
          <w:rFonts w:ascii="Times New Roman" w:hAnsi="Times New Roman" w:cs="Times New Roman"/>
          <w:i/>
          <w:iCs/>
          <w:color w:val="000000" w:themeColor="text1"/>
          <w:sz w:val="24"/>
          <w:szCs w:val="24"/>
        </w:rPr>
        <w:t xml:space="preserve">osaik </w:t>
      </w:r>
      <w:r w:rsidR="00EC09F2" w:rsidRPr="002059DC">
        <w:rPr>
          <w:rFonts w:ascii="Times New Roman" w:hAnsi="Times New Roman" w:cs="Times New Roman"/>
          <w:i/>
          <w:iCs/>
          <w:color w:val="000000" w:themeColor="text1"/>
          <w:sz w:val="24"/>
          <w:szCs w:val="24"/>
        </w:rPr>
        <w:t>P</w:t>
      </w:r>
      <w:r w:rsidR="0B83694E" w:rsidRPr="002059DC">
        <w:rPr>
          <w:rFonts w:ascii="Times New Roman" w:hAnsi="Times New Roman" w:cs="Times New Roman"/>
          <w:i/>
          <w:iCs/>
          <w:color w:val="000000" w:themeColor="text1"/>
          <w:sz w:val="24"/>
          <w:szCs w:val="24"/>
        </w:rPr>
        <w:t>ortai</w:t>
      </w:r>
      <w:r w:rsidR="00532078">
        <w:rPr>
          <w:rFonts w:ascii="Times New Roman" w:hAnsi="Times New Roman" w:cs="Times New Roman"/>
          <w:i/>
          <w:iCs/>
          <w:color w:val="000000" w:themeColor="text1"/>
          <w:sz w:val="24"/>
          <w:szCs w:val="24"/>
        </w:rPr>
        <w:t>l</w:t>
      </w:r>
      <w:r w:rsidR="7C0006E8" w:rsidRPr="00643DA7">
        <w:rPr>
          <w:rFonts w:ascii="Times New Roman" w:hAnsi="Times New Roman" w:cs="Times New Roman"/>
          <w:color w:val="000000" w:themeColor="text1"/>
          <w:sz w:val="24"/>
          <w:szCs w:val="24"/>
        </w:rPr>
        <w:t xml:space="preserve">, le téléphone et le papier. </w:t>
      </w:r>
      <w:r w:rsidR="72FE48FA" w:rsidRPr="00643DA7">
        <w:rPr>
          <w:rFonts w:ascii="Times New Roman" w:hAnsi="Times New Roman" w:cs="Times New Roman"/>
          <w:color w:val="000000" w:themeColor="text1"/>
          <w:sz w:val="24"/>
          <w:szCs w:val="24"/>
        </w:rPr>
        <w:t xml:space="preserve">Au primaire, </w:t>
      </w:r>
      <w:r w:rsidRPr="00643DA7">
        <w:rPr>
          <w:rFonts w:ascii="Times New Roman" w:hAnsi="Times New Roman" w:cs="Times New Roman"/>
          <w:color w:val="000000" w:themeColor="text1"/>
          <w:sz w:val="24"/>
          <w:szCs w:val="24"/>
        </w:rPr>
        <w:t xml:space="preserve">afin de rejoindre </w:t>
      </w:r>
      <w:r w:rsidR="198F9EC5" w:rsidRPr="00643DA7">
        <w:rPr>
          <w:rFonts w:ascii="Times New Roman" w:hAnsi="Times New Roman" w:cs="Times New Roman"/>
          <w:color w:val="000000" w:themeColor="text1"/>
          <w:sz w:val="24"/>
          <w:szCs w:val="24"/>
        </w:rPr>
        <w:t xml:space="preserve">tous </w:t>
      </w:r>
      <w:r w:rsidRPr="00643DA7">
        <w:rPr>
          <w:rFonts w:ascii="Times New Roman" w:hAnsi="Times New Roman" w:cs="Times New Roman"/>
          <w:color w:val="000000" w:themeColor="text1"/>
          <w:sz w:val="24"/>
          <w:szCs w:val="24"/>
        </w:rPr>
        <w:t xml:space="preserve">les parents </w:t>
      </w:r>
      <w:r w:rsidR="002C26BF">
        <w:rPr>
          <w:rFonts w:ascii="Times New Roman" w:hAnsi="Times New Roman" w:cs="Times New Roman"/>
          <w:color w:val="000000" w:themeColor="text1"/>
          <w:sz w:val="24"/>
          <w:szCs w:val="24"/>
        </w:rPr>
        <w:t xml:space="preserve">et </w:t>
      </w:r>
      <w:r w:rsidR="4445EA3D" w:rsidRPr="00643DA7">
        <w:rPr>
          <w:rFonts w:ascii="Times New Roman" w:hAnsi="Times New Roman" w:cs="Times New Roman"/>
          <w:color w:val="000000" w:themeColor="text1"/>
          <w:sz w:val="24"/>
          <w:szCs w:val="24"/>
        </w:rPr>
        <w:t>dans le but de s’assurer que l’information circule</w:t>
      </w:r>
      <w:r w:rsidR="0040520B">
        <w:rPr>
          <w:rFonts w:ascii="Times New Roman" w:hAnsi="Times New Roman" w:cs="Times New Roman"/>
          <w:color w:val="000000" w:themeColor="text1"/>
          <w:sz w:val="24"/>
          <w:szCs w:val="24"/>
        </w:rPr>
        <w:t xml:space="preserve"> adéquatement</w:t>
      </w:r>
      <w:r w:rsidR="1F63C9ED" w:rsidRPr="00643DA7">
        <w:rPr>
          <w:rFonts w:ascii="Times New Roman" w:hAnsi="Times New Roman" w:cs="Times New Roman"/>
          <w:color w:val="000000" w:themeColor="text1"/>
          <w:sz w:val="24"/>
          <w:szCs w:val="24"/>
        </w:rPr>
        <w:t xml:space="preserve">, on doit </w:t>
      </w:r>
      <w:r w:rsidR="008775C6">
        <w:rPr>
          <w:rFonts w:ascii="Times New Roman" w:hAnsi="Times New Roman" w:cs="Times New Roman"/>
          <w:color w:val="000000" w:themeColor="text1"/>
          <w:sz w:val="24"/>
          <w:szCs w:val="24"/>
        </w:rPr>
        <w:t xml:space="preserve">tout de </w:t>
      </w:r>
      <w:r w:rsidR="0040520B">
        <w:rPr>
          <w:rFonts w:ascii="Times New Roman" w:hAnsi="Times New Roman" w:cs="Times New Roman"/>
          <w:color w:val="000000" w:themeColor="text1"/>
          <w:sz w:val="24"/>
          <w:szCs w:val="24"/>
        </w:rPr>
        <w:t xml:space="preserve">même </w:t>
      </w:r>
      <w:r w:rsidR="1F63C9ED" w:rsidRPr="00643DA7">
        <w:rPr>
          <w:rFonts w:ascii="Times New Roman" w:hAnsi="Times New Roman" w:cs="Times New Roman"/>
          <w:color w:val="000000" w:themeColor="text1"/>
          <w:sz w:val="24"/>
          <w:szCs w:val="24"/>
        </w:rPr>
        <w:t xml:space="preserve">utiliser la lettre version papier dans le sac d’école. </w:t>
      </w:r>
      <w:r w:rsidR="00AF1BCC">
        <w:rPr>
          <w:rFonts w:ascii="Times New Roman" w:hAnsi="Times New Roman" w:cs="Times New Roman"/>
          <w:color w:val="000000" w:themeColor="text1"/>
          <w:sz w:val="24"/>
          <w:szCs w:val="24"/>
        </w:rPr>
        <w:t>De plus, l</w:t>
      </w:r>
      <w:r w:rsidR="1F63C9ED" w:rsidRPr="00643DA7">
        <w:rPr>
          <w:rFonts w:ascii="Times New Roman" w:hAnsi="Times New Roman" w:cs="Times New Roman"/>
          <w:color w:val="000000" w:themeColor="text1"/>
          <w:sz w:val="24"/>
          <w:szCs w:val="24"/>
        </w:rPr>
        <w:t xml:space="preserve">a page </w:t>
      </w:r>
      <w:r w:rsidR="229E31AC" w:rsidRPr="0040520B">
        <w:rPr>
          <w:rFonts w:ascii="Times New Roman" w:hAnsi="Times New Roman" w:cs="Times New Roman"/>
          <w:i/>
          <w:iCs/>
          <w:color w:val="000000" w:themeColor="text1"/>
          <w:sz w:val="24"/>
          <w:szCs w:val="24"/>
        </w:rPr>
        <w:t>Facebook</w:t>
      </w:r>
      <w:r w:rsidR="1F63C9ED" w:rsidRPr="00643DA7">
        <w:rPr>
          <w:rFonts w:ascii="Times New Roman" w:hAnsi="Times New Roman" w:cs="Times New Roman"/>
          <w:color w:val="000000" w:themeColor="text1"/>
          <w:sz w:val="24"/>
          <w:szCs w:val="24"/>
        </w:rPr>
        <w:t xml:space="preserve"> </w:t>
      </w:r>
      <w:r w:rsidR="0E399EEB" w:rsidRPr="00643DA7">
        <w:rPr>
          <w:rFonts w:ascii="Times New Roman" w:hAnsi="Times New Roman" w:cs="Times New Roman"/>
          <w:color w:val="000000" w:themeColor="text1"/>
          <w:sz w:val="24"/>
          <w:szCs w:val="24"/>
        </w:rPr>
        <w:t xml:space="preserve">permet de </w:t>
      </w:r>
      <w:r w:rsidR="0040520B" w:rsidRPr="00643DA7">
        <w:rPr>
          <w:rFonts w:ascii="Times New Roman" w:hAnsi="Times New Roman" w:cs="Times New Roman"/>
          <w:color w:val="000000" w:themeColor="text1"/>
          <w:sz w:val="24"/>
          <w:szCs w:val="24"/>
        </w:rPr>
        <w:t>communiquer</w:t>
      </w:r>
      <w:r w:rsidR="0E399EEB" w:rsidRPr="00643DA7">
        <w:rPr>
          <w:rFonts w:ascii="Times New Roman" w:hAnsi="Times New Roman" w:cs="Times New Roman"/>
          <w:color w:val="000000" w:themeColor="text1"/>
          <w:sz w:val="24"/>
          <w:szCs w:val="24"/>
        </w:rPr>
        <w:t xml:space="preserve"> </w:t>
      </w:r>
      <w:r w:rsidR="00AF1BCC">
        <w:rPr>
          <w:rFonts w:ascii="Times New Roman" w:hAnsi="Times New Roman" w:cs="Times New Roman"/>
          <w:color w:val="000000" w:themeColor="text1"/>
          <w:sz w:val="24"/>
          <w:szCs w:val="24"/>
        </w:rPr>
        <w:t xml:space="preserve">rapidement </w:t>
      </w:r>
      <w:r w:rsidR="1C379B48" w:rsidRPr="00643DA7">
        <w:rPr>
          <w:rFonts w:ascii="Times New Roman" w:hAnsi="Times New Roman" w:cs="Times New Roman"/>
          <w:color w:val="000000" w:themeColor="text1"/>
          <w:sz w:val="24"/>
          <w:szCs w:val="24"/>
        </w:rPr>
        <w:t>des informations sur nos écoles.</w:t>
      </w:r>
    </w:p>
    <w:p w14:paraId="6F473A47" w14:textId="695D5403" w:rsidR="719B531B" w:rsidRPr="00643DA7" w:rsidRDefault="719B531B" w:rsidP="5CEBC44D">
      <w:pPr>
        <w:tabs>
          <w:tab w:val="left" w:pos="3660"/>
        </w:tabs>
        <w:jc w:val="both"/>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Les communications mensuelles pour les élèves handicapés ou en difficultés d’adaptation ou d’apprentissage se font par communication écrite</w:t>
      </w:r>
      <w:r w:rsidR="00AF1BCC">
        <w:rPr>
          <w:rFonts w:ascii="Times New Roman" w:hAnsi="Times New Roman" w:cs="Times New Roman"/>
          <w:color w:val="000000" w:themeColor="text1"/>
          <w:sz w:val="24"/>
          <w:szCs w:val="24"/>
        </w:rPr>
        <w:t xml:space="preserve"> (</w:t>
      </w:r>
      <w:r w:rsidR="401F906E" w:rsidRPr="00643DA7">
        <w:rPr>
          <w:rFonts w:ascii="Times New Roman" w:hAnsi="Times New Roman" w:cs="Times New Roman"/>
          <w:color w:val="000000" w:themeColor="text1"/>
          <w:sz w:val="24"/>
          <w:szCs w:val="24"/>
        </w:rPr>
        <w:t xml:space="preserve">agenda et </w:t>
      </w:r>
      <w:r w:rsidR="0040520B" w:rsidRPr="0040520B">
        <w:rPr>
          <w:rFonts w:ascii="Times New Roman" w:hAnsi="Times New Roman" w:cs="Times New Roman"/>
          <w:i/>
          <w:iCs/>
          <w:color w:val="000000" w:themeColor="text1"/>
          <w:sz w:val="24"/>
          <w:szCs w:val="24"/>
        </w:rPr>
        <w:t>M</w:t>
      </w:r>
      <w:r w:rsidR="401F906E" w:rsidRPr="0040520B">
        <w:rPr>
          <w:rFonts w:ascii="Times New Roman" w:hAnsi="Times New Roman" w:cs="Times New Roman"/>
          <w:i/>
          <w:iCs/>
          <w:color w:val="000000" w:themeColor="text1"/>
          <w:sz w:val="24"/>
          <w:szCs w:val="24"/>
        </w:rPr>
        <w:t>osaik</w:t>
      </w:r>
      <w:r w:rsidR="00AF1BCC" w:rsidRPr="00AF1BCC">
        <w:rPr>
          <w:rFonts w:ascii="Times New Roman" w:hAnsi="Times New Roman" w:cs="Times New Roman"/>
          <w:color w:val="000000" w:themeColor="text1"/>
          <w:sz w:val="24"/>
          <w:szCs w:val="24"/>
        </w:rPr>
        <w:t>)</w:t>
      </w:r>
      <w:r w:rsidR="401F906E" w:rsidRPr="00643DA7">
        <w:rPr>
          <w:rFonts w:ascii="Times New Roman" w:hAnsi="Times New Roman" w:cs="Times New Roman"/>
          <w:color w:val="000000" w:themeColor="text1"/>
          <w:sz w:val="24"/>
          <w:szCs w:val="24"/>
        </w:rPr>
        <w:t xml:space="preserve">.  </w:t>
      </w:r>
      <w:r w:rsidR="5A982780" w:rsidRPr="00643DA7">
        <w:rPr>
          <w:rFonts w:ascii="Times New Roman" w:hAnsi="Times New Roman" w:cs="Times New Roman"/>
          <w:color w:val="000000" w:themeColor="text1"/>
          <w:sz w:val="24"/>
          <w:szCs w:val="24"/>
        </w:rPr>
        <w:t xml:space="preserve">Une rencontre en début d’année scolaire et </w:t>
      </w:r>
      <w:r w:rsidR="401F906E" w:rsidRPr="00643DA7">
        <w:rPr>
          <w:rFonts w:ascii="Times New Roman" w:hAnsi="Times New Roman" w:cs="Times New Roman"/>
          <w:color w:val="000000" w:themeColor="text1"/>
          <w:sz w:val="24"/>
          <w:szCs w:val="24"/>
        </w:rPr>
        <w:t xml:space="preserve">deux </w:t>
      </w:r>
      <w:r w:rsidR="026115CE" w:rsidRPr="00643DA7">
        <w:rPr>
          <w:rFonts w:ascii="Times New Roman" w:hAnsi="Times New Roman" w:cs="Times New Roman"/>
          <w:color w:val="000000" w:themeColor="text1"/>
          <w:sz w:val="24"/>
          <w:szCs w:val="24"/>
        </w:rPr>
        <w:t xml:space="preserve">rencontres </w:t>
      </w:r>
      <w:r w:rsidR="401F906E" w:rsidRPr="00643DA7">
        <w:rPr>
          <w:rFonts w:ascii="Times New Roman" w:hAnsi="Times New Roman" w:cs="Times New Roman"/>
          <w:color w:val="000000" w:themeColor="text1"/>
          <w:sz w:val="24"/>
          <w:szCs w:val="24"/>
        </w:rPr>
        <w:t>p</w:t>
      </w:r>
      <w:r w:rsidR="5A295ED6" w:rsidRPr="00643DA7">
        <w:rPr>
          <w:rFonts w:ascii="Times New Roman" w:hAnsi="Times New Roman" w:cs="Times New Roman"/>
          <w:color w:val="000000" w:themeColor="text1"/>
          <w:sz w:val="24"/>
          <w:szCs w:val="24"/>
        </w:rPr>
        <w:t xml:space="preserve">our les </w:t>
      </w:r>
      <w:r w:rsidR="401F906E" w:rsidRPr="00643DA7">
        <w:rPr>
          <w:rFonts w:ascii="Times New Roman" w:hAnsi="Times New Roman" w:cs="Times New Roman"/>
          <w:color w:val="000000" w:themeColor="text1"/>
          <w:sz w:val="24"/>
          <w:szCs w:val="24"/>
        </w:rPr>
        <w:t>b</w:t>
      </w:r>
      <w:r w:rsidR="2B36CB8B" w:rsidRPr="00643DA7">
        <w:rPr>
          <w:rFonts w:ascii="Times New Roman" w:hAnsi="Times New Roman" w:cs="Times New Roman"/>
          <w:color w:val="000000" w:themeColor="text1"/>
          <w:sz w:val="24"/>
          <w:szCs w:val="24"/>
        </w:rPr>
        <w:t xml:space="preserve">ulletins </w:t>
      </w:r>
      <w:r w:rsidR="322130D2" w:rsidRPr="00643DA7">
        <w:rPr>
          <w:rFonts w:ascii="Times New Roman" w:hAnsi="Times New Roman" w:cs="Times New Roman"/>
          <w:color w:val="000000" w:themeColor="text1"/>
          <w:sz w:val="24"/>
          <w:szCs w:val="24"/>
        </w:rPr>
        <w:t>s</w:t>
      </w:r>
      <w:r w:rsidR="00545063">
        <w:rPr>
          <w:rFonts w:ascii="Times New Roman" w:hAnsi="Times New Roman" w:cs="Times New Roman"/>
          <w:color w:val="000000" w:themeColor="text1"/>
          <w:sz w:val="24"/>
          <w:szCs w:val="24"/>
        </w:rPr>
        <w:t>e veulent</w:t>
      </w:r>
      <w:r w:rsidR="322130D2" w:rsidRPr="00643DA7">
        <w:rPr>
          <w:rFonts w:ascii="Times New Roman" w:hAnsi="Times New Roman" w:cs="Times New Roman"/>
          <w:color w:val="000000" w:themeColor="text1"/>
          <w:sz w:val="24"/>
          <w:szCs w:val="24"/>
        </w:rPr>
        <w:t xml:space="preserve"> des moments </w:t>
      </w:r>
      <w:r w:rsidR="00545063">
        <w:rPr>
          <w:rFonts w:ascii="Times New Roman" w:hAnsi="Times New Roman" w:cs="Times New Roman"/>
          <w:color w:val="000000" w:themeColor="text1"/>
          <w:sz w:val="24"/>
          <w:szCs w:val="24"/>
        </w:rPr>
        <w:t>d’</w:t>
      </w:r>
      <w:r w:rsidR="322130D2" w:rsidRPr="00643DA7">
        <w:rPr>
          <w:rFonts w:ascii="Times New Roman" w:hAnsi="Times New Roman" w:cs="Times New Roman"/>
          <w:color w:val="000000" w:themeColor="text1"/>
          <w:sz w:val="24"/>
          <w:szCs w:val="24"/>
        </w:rPr>
        <w:t>échange</w:t>
      </w:r>
      <w:r w:rsidR="00545063">
        <w:rPr>
          <w:rFonts w:ascii="Times New Roman" w:hAnsi="Times New Roman" w:cs="Times New Roman"/>
          <w:color w:val="000000" w:themeColor="text1"/>
          <w:sz w:val="24"/>
          <w:szCs w:val="24"/>
        </w:rPr>
        <w:t>s</w:t>
      </w:r>
      <w:r w:rsidR="322130D2" w:rsidRPr="00643DA7">
        <w:rPr>
          <w:rFonts w:ascii="Times New Roman" w:hAnsi="Times New Roman" w:cs="Times New Roman"/>
          <w:color w:val="000000" w:themeColor="text1"/>
          <w:sz w:val="24"/>
          <w:szCs w:val="24"/>
        </w:rPr>
        <w:t xml:space="preserve"> avec les parents dans les deux écoles.</w:t>
      </w:r>
    </w:p>
    <w:p w14:paraId="09679106" w14:textId="7C731259" w:rsidR="5CEBC44D" w:rsidRPr="00643DA7" w:rsidRDefault="5CEBC44D" w:rsidP="5CEBC44D">
      <w:pPr>
        <w:tabs>
          <w:tab w:val="left" w:pos="3660"/>
        </w:tabs>
        <w:jc w:val="both"/>
        <w:rPr>
          <w:rFonts w:ascii="Times New Roman" w:hAnsi="Times New Roman" w:cs="Times New Roman"/>
          <w:color w:val="000000" w:themeColor="text1"/>
          <w:sz w:val="24"/>
          <w:szCs w:val="24"/>
        </w:rPr>
      </w:pPr>
    </w:p>
    <w:p w14:paraId="6D65DC5C" w14:textId="157BFB0D" w:rsidR="0035753F" w:rsidRPr="00643DA7" w:rsidRDefault="0035753F" w:rsidP="00272078">
      <w:pPr>
        <w:pStyle w:val="Titre2"/>
      </w:pPr>
      <w:bookmarkStart w:id="33" w:name="_Toc160196806"/>
      <w:r w:rsidRPr="00643DA7">
        <w:t>Organisation physique des établissements</w:t>
      </w:r>
      <w:bookmarkEnd w:id="33"/>
    </w:p>
    <w:p w14:paraId="4A81A0AC" w14:textId="7BDAA593" w:rsidR="0035753F" w:rsidRPr="00643DA7" w:rsidRDefault="37A6DFF9" w:rsidP="00D83C07">
      <w:pPr>
        <w:spacing w:before="207" w:after="0"/>
        <w:ind w:right="-7"/>
        <w:jc w:val="both"/>
        <w:rPr>
          <w:rFonts w:ascii="Times New Roman" w:hAnsi="Times New Roman" w:cs="Times New Roman"/>
          <w:color w:val="000000" w:themeColor="text1"/>
        </w:rPr>
      </w:pPr>
      <w:r w:rsidRPr="00643DA7">
        <w:rPr>
          <w:rFonts w:ascii="Times New Roman" w:eastAsia="Calibri" w:hAnsi="Times New Roman" w:cs="Times New Roman"/>
          <w:color w:val="000000" w:themeColor="text1"/>
          <w:sz w:val="24"/>
          <w:szCs w:val="24"/>
        </w:rPr>
        <w:t>L’école comprend physiquement deux bâtiments, mais un seul acte</w:t>
      </w:r>
      <w:r w:rsidR="00AF1BCC">
        <w:rPr>
          <w:rFonts w:ascii="Times New Roman" w:eastAsia="Calibri" w:hAnsi="Times New Roman" w:cs="Times New Roman"/>
          <w:color w:val="000000" w:themeColor="text1"/>
          <w:sz w:val="24"/>
          <w:szCs w:val="24"/>
        </w:rPr>
        <w:t xml:space="preserve"> </w:t>
      </w:r>
      <w:r w:rsidRPr="00643DA7">
        <w:rPr>
          <w:rFonts w:ascii="Times New Roman" w:eastAsia="Calibri" w:hAnsi="Times New Roman" w:cs="Times New Roman"/>
          <w:color w:val="000000" w:themeColor="text1"/>
          <w:sz w:val="24"/>
          <w:szCs w:val="24"/>
        </w:rPr>
        <w:t>d’établissement.</w:t>
      </w:r>
      <w:r w:rsidRPr="00643DA7">
        <w:rPr>
          <w:rFonts w:ascii="Times New Roman" w:eastAsia="Times New Roman" w:hAnsi="Times New Roman" w:cs="Times New Roman"/>
          <w:color w:val="000000" w:themeColor="text1"/>
          <w:sz w:val="24"/>
          <w:szCs w:val="24"/>
        </w:rPr>
        <w:t xml:space="preserve"> </w:t>
      </w:r>
      <w:r w:rsidRPr="00F702AB">
        <w:rPr>
          <w:rFonts w:ascii="Times New Roman" w:eastAsia="Calibri" w:hAnsi="Times New Roman" w:cs="Times New Roman"/>
          <w:color w:val="000000" w:themeColor="text1"/>
          <w:sz w:val="24"/>
          <w:szCs w:val="24"/>
        </w:rPr>
        <w:t>Compte tenu de cette situation et de l</w:t>
      </w:r>
      <w:r w:rsidR="00FA0819">
        <w:rPr>
          <w:rFonts w:ascii="Times New Roman" w:eastAsia="Calibri" w:hAnsi="Times New Roman" w:cs="Times New Roman"/>
          <w:color w:val="000000" w:themeColor="text1"/>
          <w:sz w:val="24"/>
          <w:szCs w:val="24"/>
        </w:rPr>
        <w:t>’indice de</w:t>
      </w:r>
      <w:r w:rsidRPr="00F702AB">
        <w:rPr>
          <w:rFonts w:ascii="Times New Roman" w:eastAsia="Calibri" w:hAnsi="Times New Roman" w:cs="Times New Roman"/>
          <w:color w:val="000000" w:themeColor="text1"/>
          <w:sz w:val="24"/>
          <w:szCs w:val="24"/>
        </w:rPr>
        <w:t xml:space="preserve"> défavorisation, une direction et une direction adjointe se partage</w:t>
      </w:r>
      <w:r w:rsidR="00545063" w:rsidRPr="00F702AB">
        <w:rPr>
          <w:rFonts w:ascii="Times New Roman" w:eastAsia="Calibri" w:hAnsi="Times New Roman" w:cs="Times New Roman"/>
          <w:color w:val="000000" w:themeColor="text1"/>
          <w:sz w:val="24"/>
          <w:szCs w:val="24"/>
        </w:rPr>
        <w:t>nt</w:t>
      </w:r>
      <w:r w:rsidRPr="00F702AB">
        <w:rPr>
          <w:rFonts w:ascii="Times New Roman" w:eastAsia="Times New Roman" w:hAnsi="Times New Roman" w:cs="Times New Roman"/>
          <w:color w:val="000000" w:themeColor="text1"/>
          <w:sz w:val="24"/>
          <w:szCs w:val="24"/>
        </w:rPr>
        <w:t xml:space="preserve"> </w:t>
      </w:r>
      <w:r w:rsidRPr="00F702AB">
        <w:rPr>
          <w:rFonts w:ascii="Times New Roman" w:eastAsia="Calibri" w:hAnsi="Times New Roman" w:cs="Times New Roman"/>
          <w:color w:val="000000" w:themeColor="text1"/>
          <w:sz w:val="24"/>
          <w:szCs w:val="24"/>
        </w:rPr>
        <w:t xml:space="preserve">les deux écoles. </w:t>
      </w:r>
      <w:r w:rsidRPr="00C26A79">
        <w:rPr>
          <w:rFonts w:ascii="Times New Roman" w:eastAsia="Calibri" w:hAnsi="Times New Roman" w:cs="Times New Roman"/>
          <w:color w:val="000000" w:themeColor="text1"/>
          <w:sz w:val="24"/>
          <w:szCs w:val="24"/>
        </w:rPr>
        <w:t>Il n’y a qu’un seul conseil d’établissement, composé de</w:t>
      </w:r>
      <w:r w:rsidRPr="00C26A79">
        <w:rPr>
          <w:rFonts w:ascii="Times New Roman" w:eastAsia="Times New Roman" w:hAnsi="Times New Roman" w:cs="Times New Roman"/>
          <w:color w:val="000000" w:themeColor="text1"/>
          <w:sz w:val="24"/>
          <w:szCs w:val="24"/>
        </w:rPr>
        <w:t xml:space="preserve"> </w:t>
      </w:r>
      <w:r w:rsidRPr="00C26A79">
        <w:rPr>
          <w:rFonts w:ascii="Times New Roman" w:eastAsia="Calibri" w:hAnsi="Times New Roman" w:cs="Times New Roman"/>
          <w:color w:val="000000" w:themeColor="text1"/>
          <w:sz w:val="24"/>
          <w:szCs w:val="24"/>
        </w:rPr>
        <w:t>parents</w:t>
      </w:r>
      <w:r w:rsidR="0087508D" w:rsidRPr="00C26A79">
        <w:rPr>
          <w:rFonts w:ascii="Times New Roman" w:eastAsia="Calibri" w:hAnsi="Times New Roman" w:cs="Times New Roman"/>
          <w:color w:val="000000" w:themeColor="text1"/>
          <w:sz w:val="24"/>
          <w:szCs w:val="24"/>
        </w:rPr>
        <w:t xml:space="preserve"> et</w:t>
      </w:r>
      <w:r w:rsidR="00545063" w:rsidRPr="00C26A79">
        <w:rPr>
          <w:rFonts w:ascii="Times New Roman" w:eastAsia="Calibri" w:hAnsi="Times New Roman" w:cs="Times New Roman"/>
          <w:color w:val="000000" w:themeColor="text1"/>
          <w:sz w:val="24"/>
          <w:szCs w:val="24"/>
        </w:rPr>
        <w:t xml:space="preserve"> </w:t>
      </w:r>
      <w:r w:rsidRPr="00C26A79">
        <w:rPr>
          <w:rFonts w:ascii="Times New Roman" w:eastAsia="Calibri" w:hAnsi="Times New Roman" w:cs="Times New Roman"/>
          <w:color w:val="000000" w:themeColor="text1"/>
          <w:sz w:val="24"/>
          <w:szCs w:val="24"/>
        </w:rPr>
        <w:t>de membres du personnel des deux écoles</w:t>
      </w:r>
      <w:r w:rsidR="00545063" w:rsidRPr="00C26A79">
        <w:rPr>
          <w:rFonts w:ascii="Times New Roman" w:eastAsia="Calibri" w:hAnsi="Times New Roman" w:cs="Times New Roman"/>
          <w:color w:val="000000" w:themeColor="text1"/>
          <w:sz w:val="24"/>
          <w:szCs w:val="24"/>
        </w:rPr>
        <w:t xml:space="preserve">, </w:t>
      </w:r>
      <w:r w:rsidRPr="00C26A79">
        <w:rPr>
          <w:rFonts w:ascii="Times New Roman" w:eastAsia="Calibri" w:hAnsi="Times New Roman" w:cs="Times New Roman"/>
          <w:color w:val="000000" w:themeColor="text1"/>
          <w:sz w:val="24"/>
          <w:szCs w:val="24"/>
        </w:rPr>
        <w:t>ainsi qu’un seul projet éducatif pour</w:t>
      </w:r>
      <w:r w:rsidRPr="00C26A79">
        <w:rPr>
          <w:rFonts w:ascii="Times New Roman" w:eastAsia="Times New Roman" w:hAnsi="Times New Roman" w:cs="Times New Roman"/>
          <w:color w:val="000000" w:themeColor="text1"/>
          <w:sz w:val="24"/>
          <w:szCs w:val="24"/>
        </w:rPr>
        <w:t xml:space="preserve"> </w:t>
      </w:r>
      <w:r w:rsidRPr="00C26A79">
        <w:rPr>
          <w:rFonts w:ascii="Times New Roman" w:eastAsia="Calibri" w:hAnsi="Times New Roman" w:cs="Times New Roman"/>
          <w:color w:val="000000" w:themeColor="text1"/>
          <w:sz w:val="24"/>
          <w:szCs w:val="24"/>
        </w:rPr>
        <w:t>les deux écoles. Chacune des écoles possède ses propres moyens liés au projet éducatif et</w:t>
      </w:r>
      <w:r w:rsidRPr="00C26A79">
        <w:rPr>
          <w:rFonts w:ascii="Times New Roman" w:eastAsia="Times New Roman" w:hAnsi="Times New Roman" w:cs="Times New Roman"/>
          <w:color w:val="000000" w:themeColor="text1"/>
          <w:sz w:val="24"/>
          <w:szCs w:val="24"/>
        </w:rPr>
        <w:t xml:space="preserve"> </w:t>
      </w:r>
      <w:r w:rsidRPr="00C26A79">
        <w:rPr>
          <w:rFonts w:ascii="Times New Roman" w:eastAsia="Calibri" w:hAnsi="Times New Roman" w:cs="Times New Roman"/>
          <w:color w:val="000000" w:themeColor="text1"/>
          <w:sz w:val="24"/>
          <w:szCs w:val="24"/>
        </w:rPr>
        <w:t>personnalisé</w:t>
      </w:r>
      <w:r w:rsidR="00BE692B" w:rsidRPr="00C26A79">
        <w:rPr>
          <w:rFonts w:ascii="Times New Roman" w:eastAsia="Calibri" w:hAnsi="Times New Roman" w:cs="Times New Roman"/>
          <w:color w:val="000000" w:themeColor="text1"/>
          <w:sz w:val="24"/>
          <w:szCs w:val="24"/>
        </w:rPr>
        <w:t>s</w:t>
      </w:r>
      <w:r w:rsidRPr="00C26A79">
        <w:rPr>
          <w:rFonts w:ascii="Times New Roman" w:eastAsia="Calibri" w:hAnsi="Times New Roman" w:cs="Times New Roman"/>
          <w:color w:val="000000" w:themeColor="text1"/>
          <w:sz w:val="24"/>
          <w:szCs w:val="24"/>
        </w:rPr>
        <w:t xml:space="preserve"> aux couleurs des enseignants en faisant partie.</w:t>
      </w:r>
    </w:p>
    <w:p w14:paraId="736F7BE1" w14:textId="70808E26" w:rsidR="0035753F" w:rsidRDefault="0035753F" w:rsidP="5CEBC44D">
      <w:pPr>
        <w:spacing w:before="207" w:after="0"/>
        <w:ind w:right="1164"/>
        <w:jc w:val="both"/>
        <w:rPr>
          <w:rFonts w:ascii="Times New Roman" w:eastAsia="Calibri" w:hAnsi="Times New Roman" w:cs="Times New Roman"/>
          <w:color w:val="000000" w:themeColor="text1"/>
          <w:sz w:val="24"/>
          <w:szCs w:val="24"/>
        </w:rPr>
      </w:pPr>
    </w:p>
    <w:p w14:paraId="3A3856DA" w14:textId="77777777" w:rsidR="00545063" w:rsidRDefault="00545063" w:rsidP="5CEBC44D">
      <w:pPr>
        <w:spacing w:before="207" w:after="0"/>
        <w:ind w:right="1164"/>
        <w:jc w:val="both"/>
        <w:rPr>
          <w:rFonts w:ascii="Times New Roman" w:eastAsia="Calibri" w:hAnsi="Times New Roman" w:cs="Times New Roman"/>
          <w:color w:val="000000" w:themeColor="text1"/>
          <w:sz w:val="24"/>
          <w:szCs w:val="24"/>
        </w:rPr>
      </w:pPr>
    </w:p>
    <w:p w14:paraId="328253CA" w14:textId="77777777" w:rsidR="00545063" w:rsidRPr="00643DA7" w:rsidRDefault="00545063" w:rsidP="5CEBC44D">
      <w:pPr>
        <w:spacing w:before="207" w:after="0"/>
        <w:ind w:right="1164"/>
        <w:jc w:val="both"/>
        <w:rPr>
          <w:rFonts w:ascii="Times New Roman" w:eastAsia="Calibri" w:hAnsi="Times New Roman" w:cs="Times New Roman"/>
          <w:color w:val="000000" w:themeColor="text1"/>
          <w:sz w:val="24"/>
          <w:szCs w:val="24"/>
        </w:rPr>
      </w:pPr>
    </w:p>
    <w:p w14:paraId="5D4D9FF5" w14:textId="6DDD8EA3" w:rsidR="0035753F" w:rsidRPr="00643DA7" w:rsidRDefault="22BE1B16" w:rsidP="5CEBC44D">
      <w:pPr>
        <w:spacing w:before="207" w:after="0"/>
        <w:ind w:right="1164"/>
        <w:jc w:val="both"/>
        <w:rPr>
          <w:rFonts w:ascii="Times New Roman" w:eastAsia="Calibri" w:hAnsi="Times New Roman" w:cs="Times New Roman"/>
          <w:color w:val="000000" w:themeColor="text1"/>
          <w:sz w:val="24"/>
          <w:szCs w:val="24"/>
        </w:rPr>
      </w:pPr>
      <w:r w:rsidRPr="00643DA7">
        <w:rPr>
          <w:rFonts w:ascii="Times New Roman" w:eastAsia="Calibri" w:hAnsi="Times New Roman" w:cs="Times New Roman"/>
          <w:color w:val="000000" w:themeColor="text1"/>
          <w:sz w:val="24"/>
          <w:szCs w:val="24"/>
        </w:rPr>
        <w:lastRenderedPageBreak/>
        <w:t xml:space="preserve">Les budgets des écoles sont les suivants pour </w:t>
      </w:r>
      <w:r w:rsidR="008D0654" w:rsidRPr="00643DA7">
        <w:rPr>
          <w:rFonts w:ascii="Times New Roman" w:eastAsia="Calibri" w:hAnsi="Times New Roman" w:cs="Times New Roman"/>
          <w:color w:val="000000" w:themeColor="text1"/>
          <w:sz w:val="24"/>
          <w:szCs w:val="24"/>
        </w:rPr>
        <w:t>l’</w:t>
      </w:r>
      <w:r w:rsidRPr="00643DA7">
        <w:rPr>
          <w:rFonts w:ascii="Times New Roman" w:eastAsia="Calibri" w:hAnsi="Times New Roman" w:cs="Times New Roman"/>
          <w:color w:val="000000" w:themeColor="text1"/>
          <w:sz w:val="24"/>
          <w:szCs w:val="24"/>
        </w:rPr>
        <w:t>année 202</w:t>
      </w:r>
      <w:r w:rsidR="4752CBE4" w:rsidRPr="00643DA7">
        <w:rPr>
          <w:rFonts w:ascii="Times New Roman" w:eastAsia="Calibri" w:hAnsi="Times New Roman" w:cs="Times New Roman"/>
          <w:color w:val="000000" w:themeColor="text1"/>
          <w:sz w:val="24"/>
          <w:szCs w:val="24"/>
        </w:rPr>
        <w:t>3</w:t>
      </w:r>
      <w:r w:rsidRPr="00643DA7">
        <w:rPr>
          <w:rFonts w:ascii="Times New Roman" w:eastAsia="Calibri" w:hAnsi="Times New Roman" w:cs="Times New Roman"/>
          <w:color w:val="000000" w:themeColor="text1"/>
          <w:sz w:val="24"/>
          <w:szCs w:val="24"/>
        </w:rPr>
        <w:t>-20</w:t>
      </w:r>
      <w:r w:rsidR="6145C7E9" w:rsidRPr="00643DA7">
        <w:rPr>
          <w:rFonts w:ascii="Times New Roman" w:eastAsia="Calibri" w:hAnsi="Times New Roman" w:cs="Times New Roman"/>
          <w:color w:val="000000" w:themeColor="text1"/>
          <w:sz w:val="24"/>
          <w:szCs w:val="24"/>
        </w:rPr>
        <w:t>24</w:t>
      </w:r>
      <w:r w:rsidR="4D722012" w:rsidRPr="00643DA7">
        <w:rPr>
          <w:rFonts w:ascii="Times New Roman" w:eastAsia="Calibri" w:hAnsi="Times New Roman" w:cs="Times New Roman"/>
          <w:color w:val="000000" w:themeColor="text1"/>
          <w:sz w:val="24"/>
          <w:szCs w:val="24"/>
        </w:rPr>
        <w:t>:</w:t>
      </w:r>
    </w:p>
    <w:p w14:paraId="5A85D57D" w14:textId="02295870" w:rsidR="0035753F" w:rsidRPr="00643DA7" w:rsidRDefault="3CDC71FE" w:rsidP="5CEBC44D">
      <w:pPr>
        <w:spacing w:before="207" w:after="0"/>
        <w:ind w:right="1164"/>
        <w:jc w:val="both"/>
        <w:rPr>
          <w:rFonts w:ascii="Times New Roman" w:eastAsia="Calibri" w:hAnsi="Times New Roman" w:cs="Times New Roman"/>
          <w:color w:val="000000" w:themeColor="text1"/>
          <w:sz w:val="24"/>
          <w:szCs w:val="24"/>
        </w:rPr>
      </w:pPr>
      <w:r w:rsidRPr="00643DA7">
        <w:rPr>
          <w:rFonts w:ascii="Times New Roman" w:eastAsia="Calibri" w:hAnsi="Times New Roman" w:cs="Times New Roman"/>
          <w:color w:val="000000" w:themeColor="text1"/>
          <w:sz w:val="24"/>
          <w:szCs w:val="24"/>
        </w:rPr>
        <w:t>École de St-No</w:t>
      </w:r>
      <w:r w:rsidR="7C589FF0" w:rsidRPr="00643DA7">
        <w:rPr>
          <w:rFonts w:ascii="Times New Roman" w:eastAsia="Calibri" w:hAnsi="Times New Roman" w:cs="Times New Roman"/>
          <w:color w:val="000000" w:themeColor="text1"/>
          <w:sz w:val="24"/>
          <w:szCs w:val="24"/>
        </w:rPr>
        <w:t>r</w:t>
      </w:r>
      <w:r w:rsidRPr="00643DA7">
        <w:rPr>
          <w:rFonts w:ascii="Times New Roman" w:eastAsia="Calibri" w:hAnsi="Times New Roman" w:cs="Times New Roman"/>
          <w:color w:val="000000" w:themeColor="text1"/>
          <w:sz w:val="24"/>
          <w:szCs w:val="24"/>
        </w:rPr>
        <w:t>bert</w:t>
      </w:r>
      <w:r w:rsidR="10FDB809" w:rsidRPr="00643DA7">
        <w:rPr>
          <w:rFonts w:ascii="Times New Roman" w:eastAsia="Calibri" w:hAnsi="Times New Roman" w:cs="Times New Roman"/>
          <w:color w:val="000000" w:themeColor="text1"/>
          <w:sz w:val="24"/>
          <w:szCs w:val="24"/>
        </w:rPr>
        <w:t>:</w:t>
      </w:r>
      <w:r w:rsidR="30F76523" w:rsidRPr="00643DA7">
        <w:rPr>
          <w:rFonts w:ascii="Times New Roman" w:eastAsia="Calibri" w:hAnsi="Times New Roman" w:cs="Times New Roman"/>
          <w:color w:val="000000" w:themeColor="text1"/>
          <w:sz w:val="24"/>
          <w:szCs w:val="24"/>
        </w:rPr>
        <w:t xml:space="preserve"> 443 258$</w:t>
      </w:r>
    </w:p>
    <w:p w14:paraId="778EFD18" w14:textId="4C5E4526" w:rsidR="0035753F" w:rsidRDefault="3CDC71FE" w:rsidP="5CEBC44D">
      <w:pPr>
        <w:spacing w:before="207" w:after="0"/>
        <w:ind w:right="1164"/>
        <w:jc w:val="both"/>
        <w:rPr>
          <w:rFonts w:ascii="Times New Roman" w:eastAsia="Calibri" w:hAnsi="Times New Roman" w:cs="Times New Roman"/>
          <w:color w:val="000000" w:themeColor="text1"/>
          <w:sz w:val="24"/>
          <w:szCs w:val="24"/>
        </w:rPr>
      </w:pPr>
      <w:r w:rsidRPr="00643DA7">
        <w:rPr>
          <w:rFonts w:ascii="Times New Roman" w:eastAsia="Calibri" w:hAnsi="Times New Roman" w:cs="Times New Roman"/>
          <w:color w:val="000000" w:themeColor="text1"/>
          <w:sz w:val="24"/>
          <w:szCs w:val="24"/>
        </w:rPr>
        <w:t>École de l’Escabelle</w:t>
      </w:r>
      <w:r w:rsidR="7C992547" w:rsidRPr="00643DA7">
        <w:rPr>
          <w:rFonts w:ascii="Times New Roman" w:eastAsia="Calibri" w:hAnsi="Times New Roman" w:cs="Times New Roman"/>
          <w:color w:val="000000" w:themeColor="text1"/>
          <w:sz w:val="24"/>
          <w:szCs w:val="24"/>
        </w:rPr>
        <w:t>: 495</w:t>
      </w:r>
      <w:r w:rsidR="00223FA7">
        <w:rPr>
          <w:rFonts w:ascii="Times New Roman" w:eastAsia="Calibri" w:hAnsi="Times New Roman" w:cs="Times New Roman"/>
          <w:color w:val="000000" w:themeColor="text1"/>
          <w:sz w:val="24"/>
          <w:szCs w:val="24"/>
        </w:rPr>
        <w:t> </w:t>
      </w:r>
      <w:r w:rsidR="7C992547" w:rsidRPr="00643DA7">
        <w:rPr>
          <w:rFonts w:ascii="Times New Roman" w:eastAsia="Calibri" w:hAnsi="Times New Roman" w:cs="Times New Roman"/>
          <w:color w:val="000000" w:themeColor="text1"/>
          <w:sz w:val="24"/>
          <w:szCs w:val="24"/>
        </w:rPr>
        <w:t>779$</w:t>
      </w:r>
    </w:p>
    <w:p w14:paraId="39571030" w14:textId="77777777" w:rsidR="00223FA7" w:rsidRPr="00643DA7" w:rsidRDefault="00223FA7" w:rsidP="5CEBC44D">
      <w:pPr>
        <w:spacing w:before="207" w:after="0"/>
        <w:ind w:right="1164"/>
        <w:jc w:val="both"/>
        <w:rPr>
          <w:rFonts w:ascii="Times New Roman" w:eastAsia="Calibri" w:hAnsi="Times New Roman" w:cs="Times New Roman"/>
          <w:color w:val="000000" w:themeColor="text1"/>
          <w:sz w:val="24"/>
          <w:szCs w:val="24"/>
        </w:rPr>
      </w:pPr>
    </w:p>
    <w:p w14:paraId="40550B53" w14:textId="781DA73D" w:rsidR="0035753F" w:rsidRPr="00643DA7" w:rsidRDefault="57BC72E7" w:rsidP="00272078">
      <w:pPr>
        <w:pStyle w:val="Titre2"/>
        <w:rPr>
          <w:rFonts w:eastAsia="Calibri"/>
        </w:rPr>
      </w:pPr>
      <w:bookmarkStart w:id="34" w:name="_Toc160196807"/>
      <w:r w:rsidRPr="00643DA7">
        <w:rPr>
          <w:rFonts w:eastAsia="Calibri"/>
        </w:rPr>
        <w:t>Le matériel et l’équipement technologique</w:t>
      </w:r>
      <w:bookmarkEnd w:id="34"/>
    </w:p>
    <w:p w14:paraId="61303BDC" w14:textId="7F08BB26" w:rsidR="0035753F" w:rsidRPr="00643DA7" w:rsidRDefault="57BC72E7" w:rsidP="00D83C07">
      <w:pPr>
        <w:spacing w:before="207" w:after="0"/>
        <w:ind w:right="135"/>
        <w:jc w:val="both"/>
        <w:rPr>
          <w:rFonts w:ascii="Times New Roman" w:eastAsia="Calibri" w:hAnsi="Times New Roman" w:cs="Times New Roman"/>
          <w:color w:val="000000" w:themeColor="text1"/>
          <w:sz w:val="24"/>
          <w:szCs w:val="24"/>
        </w:rPr>
      </w:pPr>
      <w:r w:rsidRPr="00643DA7">
        <w:rPr>
          <w:rFonts w:ascii="Times New Roman" w:eastAsia="Calibri" w:hAnsi="Times New Roman" w:cs="Times New Roman"/>
          <w:color w:val="000000" w:themeColor="text1"/>
          <w:sz w:val="24"/>
          <w:szCs w:val="24"/>
        </w:rPr>
        <w:t xml:space="preserve">Chaque école possède des chariots de portables. Dans le cadre du virage numérique, </w:t>
      </w:r>
      <w:r w:rsidR="01F594FA" w:rsidRPr="00643DA7">
        <w:rPr>
          <w:rFonts w:ascii="Times New Roman" w:eastAsia="Calibri" w:hAnsi="Times New Roman" w:cs="Times New Roman"/>
          <w:color w:val="000000" w:themeColor="text1"/>
          <w:sz w:val="24"/>
          <w:szCs w:val="24"/>
        </w:rPr>
        <w:t xml:space="preserve">l’école de St-Norbert possède des tablettes et des portables. </w:t>
      </w:r>
      <w:r w:rsidR="6C9E076C" w:rsidRPr="00643DA7">
        <w:rPr>
          <w:rFonts w:ascii="Times New Roman" w:eastAsia="Calibri" w:hAnsi="Times New Roman" w:cs="Times New Roman"/>
          <w:color w:val="000000" w:themeColor="text1"/>
          <w:sz w:val="24"/>
          <w:szCs w:val="24"/>
        </w:rPr>
        <w:t xml:space="preserve">À l’école </w:t>
      </w:r>
      <w:r w:rsidR="01F594FA" w:rsidRPr="00643DA7">
        <w:rPr>
          <w:rFonts w:ascii="Times New Roman" w:eastAsia="Calibri" w:hAnsi="Times New Roman" w:cs="Times New Roman"/>
          <w:color w:val="000000" w:themeColor="text1"/>
          <w:sz w:val="24"/>
          <w:szCs w:val="24"/>
        </w:rPr>
        <w:t>de l’Escabelle</w:t>
      </w:r>
      <w:r w:rsidR="0D4B94D4" w:rsidRPr="00643DA7">
        <w:rPr>
          <w:rFonts w:ascii="Times New Roman" w:eastAsia="Calibri" w:hAnsi="Times New Roman" w:cs="Times New Roman"/>
          <w:color w:val="000000" w:themeColor="text1"/>
          <w:sz w:val="24"/>
          <w:szCs w:val="24"/>
        </w:rPr>
        <w:t xml:space="preserve">, tous les élèves ont accès à un portable.  </w:t>
      </w:r>
      <w:r w:rsidR="630B4263" w:rsidRPr="00643DA7">
        <w:rPr>
          <w:rFonts w:ascii="Times New Roman" w:eastAsia="Calibri" w:hAnsi="Times New Roman" w:cs="Times New Roman"/>
          <w:color w:val="000000" w:themeColor="text1"/>
          <w:sz w:val="24"/>
          <w:szCs w:val="24"/>
        </w:rPr>
        <w:t xml:space="preserve"> </w:t>
      </w:r>
      <w:r w:rsidR="0D4B94D4" w:rsidRPr="00643DA7">
        <w:rPr>
          <w:rFonts w:ascii="Times New Roman" w:eastAsia="Calibri" w:hAnsi="Times New Roman" w:cs="Times New Roman"/>
          <w:color w:val="000000" w:themeColor="text1"/>
          <w:sz w:val="24"/>
          <w:szCs w:val="24"/>
        </w:rPr>
        <w:t>Les</w:t>
      </w:r>
      <w:r w:rsidR="6C728C9C" w:rsidRPr="00643DA7">
        <w:rPr>
          <w:rFonts w:ascii="Times New Roman" w:eastAsia="Calibri" w:hAnsi="Times New Roman" w:cs="Times New Roman"/>
          <w:color w:val="000000" w:themeColor="text1"/>
          <w:sz w:val="24"/>
          <w:szCs w:val="24"/>
        </w:rPr>
        <w:t xml:space="preserve"> deux établissement</w:t>
      </w:r>
      <w:r w:rsidR="5CA4ABFF" w:rsidRPr="00643DA7">
        <w:rPr>
          <w:rFonts w:ascii="Times New Roman" w:eastAsia="Calibri" w:hAnsi="Times New Roman" w:cs="Times New Roman"/>
          <w:color w:val="000000" w:themeColor="text1"/>
          <w:sz w:val="24"/>
          <w:szCs w:val="24"/>
        </w:rPr>
        <w:t xml:space="preserve">s </w:t>
      </w:r>
      <w:r w:rsidR="6C728C9C" w:rsidRPr="00643DA7">
        <w:rPr>
          <w:rFonts w:ascii="Times New Roman" w:eastAsia="Calibri" w:hAnsi="Times New Roman" w:cs="Times New Roman"/>
          <w:color w:val="000000" w:themeColor="text1"/>
          <w:sz w:val="24"/>
          <w:szCs w:val="24"/>
        </w:rPr>
        <w:t>possèdent</w:t>
      </w:r>
      <w:r w:rsidR="0D4B94D4" w:rsidRPr="00643DA7">
        <w:rPr>
          <w:rFonts w:ascii="Times New Roman" w:eastAsia="Calibri" w:hAnsi="Times New Roman" w:cs="Times New Roman"/>
          <w:color w:val="000000" w:themeColor="text1"/>
          <w:sz w:val="24"/>
          <w:szCs w:val="24"/>
        </w:rPr>
        <w:t xml:space="preserve"> </w:t>
      </w:r>
      <w:r w:rsidR="3460401E" w:rsidRPr="00643DA7">
        <w:rPr>
          <w:rFonts w:ascii="Times New Roman" w:eastAsia="Calibri" w:hAnsi="Times New Roman" w:cs="Times New Roman"/>
          <w:color w:val="000000" w:themeColor="text1"/>
          <w:sz w:val="24"/>
          <w:szCs w:val="24"/>
        </w:rPr>
        <w:t>des</w:t>
      </w:r>
      <w:r w:rsidR="008D0654" w:rsidRPr="00643DA7">
        <w:rPr>
          <w:rFonts w:ascii="Times New Roman" w:eastAsia="Calibri" w:hAnsi="Times New Roman" w:cs="Times New Roman"/>
          <w:color w:val="000000" w:themeColor="text1"/>
          <w:sz w:val="24"/>
          <w:szCs w:val="24"/>
        </w:rPr>
        <w:t xml:space="preserve"> classes munies de</w:t>
      </w:r>
      <w:r w:rsidR="0D4B94D4" w:rsidRPr="00643DA7">
        <w:rPr>
          <w:rFonts w:ascii="Times New Roman" w:eastAsia="Calibri" w:hAnsi="Times New Roman" w:cs="Times New Roman"/>
          <w:color w:val="000000" w:themeColor="text1"/>
          <w:sz w:val="24"/>
          <w:szCs w:val="24"/>
        </w:rPr>
        <w:t xml:space="preserve"> </w:t>
      </w:r>
      <w:r w:rsidR="3460401E" w:rsidRPr="00643DA7">
        <w:rPr>
          <w:rFonts w:ascii="Times New Roman" w:eastAsia="Calibri" w:hAnsi="Times New Roman" w:cs="Times New Roman"/>
          <w:color w:val="000000" w:themeColor="text1"/>
          <w:sz w:val="24"/>
          <w:szCs w:val="24"/>
        </w:rPr>
        <w:t>TVI</w:t>
      </w:r>
      <w:r w:rsidR="4176AFA0" w:rsidRPr="00643DA7">
        <w:rPr>
          <w:rFonts w:ascii="Times New Roman" w:eastAsia="Calibri" w:hAnsi="Times New Roman" w:cs="Times New Roman"/>
          <w:color w:val="000000" w:themeColor="text1"/>
          <w:sz w:val="24"/>
          <w:szCs w:val="24"/>
        </w:rPr>
        <w:t>.</w:t>
      </w:r>
    </w:p>
    <w:p w14:paraId="484FFB96" w14:textId="39D4FEDE" w:rsidR="0035753F" w:rsidRPr="00643DA7" w:rsidRDefault="0035753F" w:rsidP="006C64CC">
      <w:pPr>
        <w:ind w:right="-20"/>
        <w:jc w:val="both"/>
        <w:rPr>
          <w:rFonts w:ascii="Times New Roman" w:hAnsi="Times New Roman" w:cs="Times New Roman"/>
          <w:color w:val="000000" w:themeColor="text1"/>
        </w:rPr>
      </w:pPr>
    </w:p>
    <w:p w14:paraId="1D0F3BC6" w14:textId="45EAE593" w:rsidR="5CEBC44D" w:rsidRPr="00092737" w:rsidRDefault="0035753F" w:rsidP="00272078">
      <w:pPr>
        <w:pStyle w:val="Titre2"/>
      </w:pPr>
      <w:bookmarkStart w:id="35" w:name="_Toc160196808"/>
      <w:r w:rsidRPr="00643DA7">
        <w:t>Opinion des parents, des élèves et des partenaires</w:t>
      </w:r>
      <w:bookmarkEnd w:id="35"/>
    </w:p>
    <w:p w14:paraId="36839978" w14:textId="0093FEF1" w:rsidR="54C4FF08" w:rsidRPr="00643DA7" w:rsidRDefault="54C4FF08" w:rsidP="00D83C07">
      <w:pPr>
        <w:spacing w:before="207" w:after="0"/>
        <w:ind w:right="135"/>
        <w:jc w:val="both"/>
        <w:rPr>
          <w:rFonts w:ascii="Times New Roman" w:hAnsi="Times New Roman" w:cs="Times New Roman"/>
          <w:color w:val="000000" w:themeColor="text1"/>
        </w:rPr>
      </w:pPr>
      <w:r w:rsidRPr="00643DA7">
        <w:rPr>
          <w:rFonts w:ascii="Times New Roman" w:eastAsia="Times New Roman" w:hAnsi="Times New Roman" w:cs="Times New Roman"/>
          <w:color w:val="000000" w:themeColor="text1"/>
          <w:sz w:val="24"/>
          <w:szCs w:val="24"/>
        </w:rPr>
        <w:t xml:space="preserve">Des sondages ont été réalisés auprès des élèves, des parents et </w:t>
      </w:r>
      <w:r w:rsidR="00223FA7">
        <w:rPr>
          <w:rFonts w:ascii="Times New Roman" w:eastAsia="Times New Roman" w:hAnsi="Times New Roman" w:cs="Times New Roman"/>
          <w:color w:val="000000" w:themeColor="text1"/>
          <w:sz w:val="24"/>
          <w:szCs w:val="24"/>
        </w:rPr>
        <w:t xml:space="preserve">de </w:t>
      </w:r>
      <w:r w:rsidRPr="00643DA7">
        <w:rPr>
          <w:rFonts w:ascii="Times New Roman" w:eastAsia="Times New Roman" w:hAnsi="Times New Roman" w:cs="Times New Roman"/>
          <w:color w:val="000000" w:themeColor="text1"/>
          <w:sz w:val="24"/>
          <w:szCs w:val="24"/>
        </w:rPr>
        <w:t>membres de la communauté.</w:t>
      </w:r>
    </w:p>
    <w:p w14:paraId="470CA9C3" w14:textId="5F5EC05E" w:rsidR="22E188DE" w:rsidRPr="00643DA7" w:rsidRDefault="22E188DE" w:rsidP="5CEBC44D">
      <w:pPr>
        <w:spacing w:before="207" w:after="0"/>
        <w:ind w:right="1164"/>
        <w:jc w:val="both"/>
        <w:rPr>
          <w:rFonts w:ascii="Times New Roman" w:hAnsi="Times New Roman" w:cs="Times New Roman"/>
          <w:color w:val="000000" w:themeColor="text1"/>
        </w:rPr>
      </w:pPr>
      <w:r w:rsidRPr="00643DA7">
        <w:rPr>
          <w:rFonts w:ascii="Times New Roman" w:eastAsia="Times New Roman" w:hAnsi="Times New Roman" w:cs="Times New Roman"/>
          <w:color w:val="000000" w:themeColor="text1"/>
          <w:sz w:val="24"/>
          <w:szCs w:val="24"/>
        </w:rPr>
        <w:t>Ils nous permettent de constater</w:t>
      </w:r>
      <w:r w:rsidR="008D0654" w:rsidRPr="00643DA7">
        <w:rPr>
          <w:rFonts w:ascii="Times New Roman" w:eastAsia="Times New Roman" w:hAnsi="Times New Roman" w:cs="Times New Roman"/>
          <w:color w:val="000000" w:themeColor="text1"/>
          <w:sz w:val="24"/>
          <w:szCs w:val="24"/>
        </w:rPr>
        <w:t> </w:t>
      </w:r>
      <w:r w:rsidR="00841F96">
        <w:rPr>
          <w:rFonts w:ascii="Times New Roman" w:eastAsia="Times New Roman" w:hAnsi="Times New Roman" w:cs="Times New Roman"/>
          <w:color w:val="000000" w:themeColor="text1"/>
          <w:sz w:val="24"/>
          <w:szCs w:val="24"/>
        </w:rPr>
        <w:t>que les parents</w:t>
      </w:r>
      <w:r w:rsidR="008D0654" w:rsidRPr="00643DA7">
        <w:rPr>
          <w:rFonts w:ascii="Times New Roman" w:eastAsia="Times New Roman" w:hAnsi="Times New Roman" w:cs="Times New Roman"/>
          <w:color w:val="000000" w:themeColor="text1"/>
          <w:sz w:val="24"/>
          <w:szCs w:val="24"/>
        </w:rPr>
        <w:t>:</w:t>
      </w:r>
    </w:p>
    <w:p w14:paraId="117480C5" w14:textId="2B9334F3" w:rsidR="2A03A8D9" w:rsidRPr="00092737" w:rsidRDefault="2A03A8D9" w:rsidP="00092737">
      <w:pPr>
        <w:pStyle w:val="Paragraphedeliste"/>
        <w:numPr>
          <w:ilvl w:val="0"/>
          <w:numId w:val="10"/>
        </w:numPr>
        <w:spacing w:before="207" w:after="0"/>
        <w:ind w:left="1134" w:right="-7"/>
        <w:jc w:val="both"/>
        <w:rPr>
          <w:rFonts w:ascii="Times New Roman" w:hAnsi="Times New Roman" w:cs="Times New Roman"/>
          <w:color w:val="000000" w:themeColor="text1"/>
        </w:rPr>
      </w:pPr>
      <w:r w:rsidRPr="00092737">
        <w:rPr>
          <w:rFonts w:ascii="Times New Roman" w:eastAsia="Times New Roman" w:hAnsi="Times New Roman" w:cs="Times New Roman"/>
          <w:color w:val="000000" w:themeColor="text1"/>
          <w:sz w:val="24"/>
          <w:szCs w:val="24"/>
        </w:rPr>
        <w:t xml:space="preserve">souhaitent </w:t>
      </w:r>
      <w:r w:rsidR="00841F96">
        <w:rPr>
          <w:rFonts w:ascii="Times New Roman" w:eastAsia="Times New Roman" w:hAnsi="Times New Roman" w:cs="Times New Roman"/>
          <w:color w:val="000000" w:themeColor="text1"/>
          <w:sz w:val="24"/>
          <w:szCs w:val="24"/>
        </w:rPr>
        <w:t xml:space="preserve">en général </w:t>
      </w:r>
      <w:r w:rsidRPr="00092737">
        <w:rPr>
          <w:rFonts w:ascii="Times New Roman" w:eastAsia="Times New Roman" w:hAnsi="Times New Roman" w:cs="Times New Roman"/>
          <w:color w:val="000000" w:themeColor="text1"/>
          <w:sz w:val="24"/>
          <w:szCs w:val="24"/>
        </w:rPr>
        <w:t>un langage accessible à tous lors des communications</w:t>
      </w:r>
      <w:r w:rsidR="00092737">
        <w:rPr>
          <w:rFonts w:ascii="Times New Roman" w:eastAsia="Times New Roman" w:hAnsi="Times New Roman" w:cs="Times New Roman"/>
          <w:color w:val="000000" w:themeColor="text1"/>
          <w:sz w:val="24"/>
          <w:szCs w:val="24"/>
        </w:rPr>
        <w:t>;</w:t>
      </w:r>
    </w:p>
    <w:p w14:paraId="4C5FB47C" w14:textId="7222F90D" w:rsidR="2A03A8D9" w:rsidRPr="00092737" w:rsidRDefault="2A03A8D9" w:rsidP="00092737">
      <w:pPr>
        <w:pStyle w:val="Paragraphedeliste"/>
        <w:numPr>
          <w:ilvl w:val="0"/>
          <w:numId w:val="10"/>
        </w:numPr>
        <w:spacing w:before="207" w:after="0"/>
        <w:ind w:left="1134" w:right="-7"/>
        <w:jc w:val="both"/>
        <w:rPr>
          <w:rFonts w:ascii="Times New Roman" w:hAnsi="Times New Roman" w:cs="Times New Roman"/>
          <w:color w:val="000000" w:themeColor="text1"/>
        </w:rPr>
      </w:pPr>
      <w:r w:rsidRPr="00092737">
        <w:rPr>
          <w:rFonts w:ascii="Times New Roman" w:eastAsia="Times New Roman" w:hAnsi="Times New Roman" w:cs="Times New Roman"/>
          <w:color w:val="000000" w:themeColor="text1"/>
          <w:sz w:val="24"/>
          <w:szCs w:val="24"/>
        </w:rPr>
        <w:t>souhaitent plus d'informations sur le cheminement scolaire, les progrès, le comportement, les activités parascolaires et les services offerts à l'école</w:t>
      </w:r>
      <w:r w:rsidR="00092737">
        <w:rPr>
          <w:rFonts w:ascii="Times New Roman" w:eastAsia="Times New Roman" w:hAnsi="Times New Roman" w:cs="Times New Roman"/>
          <w:color w:val="000000" w:themeColor="text1"/>
          <w:sz w:val="24"/>
          <w:szCs w:val="24"/>
        </w:rPr>
        <w:t>;</w:t>
      </w:r>
    </w:p>
    <w:p w14:paraId="44A2494B" w14:textId="3E3353B1" w:rsidR="2A03A8D9" w:rsidRPr="00092737" w:rsidRDefault="2A03A8D9" w:rsidP="00092737">
      <w:pPr>
        <w:pStyle w:val="Paragraphedeliste"/>
        <w:numPr>
          <w:ilvl w:val="0"/>
          <w:numId w:val="10"/>
        </w:numPr>
        <w:spacing w:before="207" w:after="0"/>
        <w:ind w:left="1134" w:right="-7"/>
        <w:jc w:val="both"/>
        <w:rPr>
          <w:rFonts w:ascii="Times New Roman" w:hAnsi="Times New Roman" w:cs="Times New Roman"/>
          <w:color w:val="000000" w:themeColor="text1"/>
        </w:rPr>
      </w:pPr>
      <w:r w:rsidRPr="00092737">
        <w:rPr>
          <w:rFonts w:ascii="Times New Roman" w:eastAsia="Times New Roman" w:hAnsi="Times New Roman" w:cs="Times New Roman"/>
          <w:color w:val="000000" w:themeColor="text1"/>
          <w:sz w:val="24"/>
          <w:szCs w:val="24"/>
        </w:rPr>
        <w:t>souhaitent plus de diversité dans les modalités de communication.</w:t>
      </w:r>
    </w:p>
    <w:p w14:paraId="32D08CFA" w14:textId="03FBDE21" w:rsidR="5CEBC44D" w:rsidRPr="00643DA7" w:rsidRDefault="5CEBC44D" w:rsidP="5CEBC44D">
      <w:pPr>
        <w:spacing w:before="207" w:after="0"/>
        <w:ind w:right="1164"/>
        <w:jc w:val="both"/>
        <w:rPr>
          <w:rFonts w:ascii="Times New Roman" w:eastAsia="Times New Roman" w:hAnsi="Times New Roman" w:cs="Times New Roman"/>
          <w:color w:val="000000" w:themeColor="text1"/>
          <w:sz w:val="24"/>
          <w:szCs w:val="24"/>
        </w:rPr>
      </w:pPr>
    </w:p>
    <w:p w14:paraId="484E8D0D" w14:textId="315CFBF1" w:rsidR="5CEBC44D" w:rsidRPr="00643DA7" w:rsidRDefault="707AF069" w:rsidP="00272078">
      <w:pPr>
        <w:pStyle w:val="Titre1"/>
        <w:rPr>
          <w:rFonts w:eastAsia="Times New Roman"/>
        </w:rPr>
      </w:pPr>
      <w:bookmarkStart w:id="36" w:name="_Toc160196809"/>
      <w:r w:rsidRPr="00643DA7">
        <w:rPr>
          <w:rFonts w:eastAsia="Times New Roman"/>
        </w:rPr>
        <w:t>Forces et zones de vulnérabilités de</w:t>
      </w:r>
      <w:r w:rsidR="00BE692B">
        <w:rPr>
          <w:rFonts w:eastAsia="Times New Roman"/>
        </w:rPr>
        <w:t xml:space="preserve">s </w:t>
      </w:r>
      <w:r w:rsidRPr="00643DA7">
        <w:rPr>
          <w:rFonts w:eastAsia="Times New Roman"/>
        </w:rPr>
        <w:t>établissements</w:t>
      </w:r>
      <w:bookmarkEnd w:id="36"/>
    </w:p>
    <w:p w14:paraId="61220123" w14:textId="7F43BF7C" w:rsidR="5CEBC44D" w:rsidRPr="00643DA7" w:rsidRDefault="5CEBC44D" w:rsidP="3D48D31F">
      <w:pPr>
        <w:spacing w:before="207" w:after="0"/>
        <w:ind w:right="1164"/>
        <w:jc w:val="both"/>
        <w:rPr>
          <w:rFonts w:ascii="Times New Roman" w:eastAsia="Times New Roman" w:hAnsi="Times New Roman" w:cs="Times New Roman"/>
          <w:color w:val="000000" w:themeColor="text1"/>
          <w:sz w:val="24"/>
          <w:szCs w:val="24"/>
          <w:u w:val="single"/>
        </w:rPr>
      </w:pPr>
    </w:p>
    <w:p w14:paraId="6914FB2F" w14:textId="69A7E99E" w:rsidR="5CEBC44D" w:rsidRPr="00643DA7" w:rsidRDefault="767423A7" w:rsidP="3D48D31F">
      <w:pPr>
        <w:spacing w:before="207" w:after="0"/>
        <w:ind w:right="1164"/>
        <w:jc w:val="both"/>
        <w:rPr>
          <w:rFonts w:ascii="Times New Roman" w:eastAsia="Times New Roman" w:hAnsi="Times New Roman" w:cs="Times New Roman"/>
          <w:color w:val="000000" w:themeColor="text1"/>
          <w:sz w:val="24"/>
          <w:szCs w:val="24"/>
          <w:u w:val="single"/>
        </w:rPr>
      </w:pPr>
      <w:r w:rsidRPr="00643DA7">
        <w:rPr>
          <w:rFonts w:ascii="Times New Roman" w:eastAsia="Times New Roman" w:hAnsi="Times New Roman" w:cs="Times New Roman"/>
          <w:color w:val="000000" w:themeColor="text1"/>
          <w:sz w:val="24"/>
          <w:szCs w:val="24"/>
        </w:rPr>
        <w:t xml:space="preserve">École </w:t>
      </w:r>
      <w:r w:rsidR="5EE687E0" w:rsidRPr="00643DA7">
        <w:rPr>
          <w:rFonts w:ascii="Times New Roman" w:eastAsia="Times New Roman" w:hAnsi="Times New Roman" w:cs="Times New Roman"/>
          <w:color w:val="000000" w:themeColor="text1"/>
          <w:sz w:val="24"/>
          <w:szCs w:val="24"/>
        </w:rPr>
        <w:t>de l’Escabelle</w:t>
      </w:r>
      <w:r w:rsidR="3FF69ABA" w:rsidRPr="00643DA7">
        <w:rPr>
          <w:rFonts w:ascii="Times New Roman" w:eastAsia="Times New Roman" w:hAnsi="Times New Roman" w:cs="Times New Roman"/>
          <w:color w:val="000000" w:themeColor="text1"/>
          <w:sz w:val="24"/>
          <w:szCs w:val="24"/>
        </w:rPr>
        <w:t>:</w:t>
      </w:r>
    </w:p>
    <w:p w14:paraId="127BE08B" w14:textId="01CA9715" w:rsidR="5CEBC44D" w:rsidRPr="00643DA7" w:rsidRDefault="5CEBC44D" w:rsidP="5CEBC44D">
      <w:pPr>
        <w:spacing w:before="207" w:after="0"/>
        <w:ind w:right="1164"/>
        <w:jc w:val="both"/>
        <w:rPr>
          <w:rFonts w:ascii="Times New Roman" w:hAnsi="Times New Roman" w:cs="Times New Roman"/>
          <w:color w:val="000000" w:themeColor="text1"/>
        </w:rPr>
      </w:pPr>
      <w:r w:rsidRPr="00643DA7">
        <w:rPr>
          <w:rFonts w:ascii="Times New Roman" w:hAnsi="Times New Roman" w:cs="Times New Roman"/>
          <w:noProof/>
          <w:color w:val="000000" w:themeColor="text1"/>
        </w:rPr>
        <w:drawing>
          <wp:anchor distT="0" distB="0" distL="114300" distR="114300" simplePos="0" relativeHeight="251651072" behindDoc="1" locked="0" layoutInCell="1" allowOverlap="1" wp14:anchorId="2D77DA41" wp14:editId="6D759CF5">
            <wp:simplePos x="0" y="0"/>
            <wp:positionH relativeFrom="margin">
              <wp:align>center</wp:align>
            </wp:positionH>
            <wp:positionV relativeFrom="paragraph">
              <wp:posOffset>145112</wp:posOffset>
            </wp:positionV>
            <wp:extent cx="3625795" cy="2039510"/>
            <wp:effectExtent l="0" t="0" r="0" b="0"/>
            <wp:wrapNone/>
            <wp:docPr id="1406499221" name="Image 140649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25795" cy="2039510"/>
                    </a:xfrm>
                    <a:prstGeom prst="rect">
                      <a:avLst/>
                    </a:prstGeom>
                  </pic:spPr>
                </pic:pic>
              </a:graphicData>
            </a:graphic>
            <wp14:sizeRelH relativeFrom="page">
              <wp14:pctWidth>0</wp14:pctWidth>
            </wp14:sizeRelH>
            <wp14:sizeRelV relativeFrom="page">
              <wp14:pctHeight>0</wp14:pctHeight>
            </wp14:sizeRelV>
          </wp:anchor>
        </w:drawing>
      </w:r>
    </w:p>
    <w:p w14:paraId="78F296E3" w14:textId="113C6BDB" w:rsidR="5CEBC44D" w:rsidRPr="00643DA7" w:rsidRDefault="3D48D31F" w:rsidP="5CEBC44D">
      <w:pPr>
        <w:spacing w:before="207" w:after="0"/>
        <w:ind w:right="1164"/>
        <w:jc w:val="both"/>
        <w:rPr>
          <w:rFonts w:ascii="Times New Roman" w:hAnsi="Times New Roman" w:cs="Times New Roman"/>
          <w:color w:val="000000" w:themeColor="text1"/>
        </w:rPr>
      </w:pPr>
      <w:r w:rsidRPr="00643DA7">
        <w:rPr>
          <w:rFonts w:ascii="Times New Roman" w:hAnsi="Times New Roman" w:cs="Times New Roman"/>
          <w:noProof/>
          <w:color w:val="000000" w:themeColor="text1"/>
        </w:rPr>
        <w:lastRenderedPageBreak/>
        <w:drawing>
          <wp:anchor distT="0" distB="0" distL="114300" distR="114300" simplePos="0" relativeHeight="251650048" behindDoc="0" locked="0" layoutInCell="1" allowOverlap="1" wp14:anchorId="3BC078FF" wp14:editId="48571DE2">
            <wp:simplePos x="0" y="0"/>
            <wp:positionH relativeFrom="margin">
              <wp:align>center</wp:align>
            </wp:positionH>
            <wp:positionV relativeFrom="paragraph">
              <wp:posOffset>276</wp:posOffset>
            </wp:positionV>
            <wp:extent cx="3808095" cy="2122170"/>
            <wp:effectExtent l="0" t="0" r="1905" b="0"/>
            <wp:wrapSquare wrapText="bothSides"/>
            <wp:docPr id="1094393514" name="Image 109439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08095" cy="2122170"/>
                    </a:xfrm>
                    <a:prstGeom prst="rect">
                      <a:avLst/>
                    </a:prstGeom>
                  </pic:spPr>
                </pic:pic>
              </a:graphicData>
            </a:graphic>
            <wp14:sizeRelH relativeFrom="page">
              <wp14:pctWidth>0</wp14:pctWidth>
            </wp14:sizeRelH>
            <wp14:sizeRelV relativeFrom="page">
              <wp14:pctHeight>0</wp14:pctHeight>
            </wp14:sizeRelV>
          </wp:anchor>
        </w:drawing>
      </w:r>
    </w:p>
    <w:p w14:paraId="344B0192" w14:textId="7270F2E6" w:rsidR="5CEBC44D" w:rsidRPr="00643DA7" w:rsidRDefault="00D05F47" w:rsidP="5CEBC44D">
      <w:pPr>
        <w:spacing w:before="207" w:after="0"/>
        <w:ind w:left="708" w:right="1164"/>
        <w:jc w:val="both"/>
        <w:rPr>
          <w:rFonts w:ascii="Times New Roman" w:hAnsi="Times New Roman" w:cs="Times New Roman"/>
          <w:color w:val="000000" w:themeColor="text1"/>
        </w:rPr>
      </w:pPr>
      <w:r w:rsidRPr="00643DA7">
        <w:rPr>
          <w:rFonts w:ascii="Times New Roman" w:hAnsi="Times New Roman" w:cs="Times New Roman"/>
          <w:noProof/>
          <w:color w:val="000000" w:themeColor="text1"/>
        </w:rPr>
        <w:drawing>
          <wp:anchor distT="0" distB="0" distL="114300" distR="114300" simplePos="0" relativeHeight="251652096" behindDoc="0" locked="0" layoutInCell="1" allowOverlap="1" wp14:anchorId="6AC0542C" wp14:editId="533ED7A7">
            <wp:simplePos x="0" y="0"/>
            <wp:positionH relativeFrom="margin">
              <wp:align>center</wp:align>
            </wp:positionH>
            <wp:positionV relativeFrom="paragraph">
              <wp:posOffset>6203315</wp:posOffset>
            </wp:positionV>
            <wp:extent cx="3775710" cy="1847850"/>
            <wp:effectExtent l="0" t="0" r="0" b="0"/>
            <wp:wrapSquare wrapText="bothSides"/>
            <wp:docPr id="1559651170" name="Image 155965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75710" cy="1847850"/>
                    </a:xfrm>
                    <a:prstGeom prst="rect">
                      <a:avLst/>
                    </a:prstGeom>
                  </pic:spPr>
                </pic:pic>
              </a:graphicData>
            </a:graphic>
            <wp14:sizeRelH relativeFrom="page">
              <wp14:pctWidth>0</wp14:pctWidth>
            </wp14:sizeRelH>
            <wp14:sizeRelV relativeFrom="page">
              <wp14:pctHeight>0</wp14:pctHeight>
            </wp14:sizeRelV>
          </wp:anchor>
        </w:drawing>
      </w:r>
      <w:r w:rsidRPr="00643DA7">
        <w:rPr>
          <w:rFonts w:ascii="Times New Roman" w:hAnsi="Times New Roman" w:cs="Times New Roman"/>
          <w:noProof/>
          <w:color w:val="000000" w:themeColor="text1"/>
        </w:rPr>
        <w:drawing>
          <wp:anchor distT="0" distB="0" distL="114300" distR="114300" simplePos="0" relativeHeight="251674624" behindDoc="0" locked="0" layoutInCell="1" allowOverlap="1" wp14:anchorId="7E9D893F" wp14:editId="14A20851">
            <wp:simplePos x="0" y="0"/>
            <wp:positionH relativeFrom="margin">
              <wp:align>center</wp:align>
            </wp:positionH>
            <wp:positionV relativeFrom="paragraph">
              <wp:posOffset>4056490</wp:posOffset>
            </wp:positionV>
            <wp:extent cx="3802491" cy="2138901"/>
            <wp:effectExtent l="0" t="0" r="7620" b="0"/>
            <wp:wrapSquare wrapText="bothSides"/>
            <wp:docPr id="1757694199" name="Image 175769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02491" cy="2138901"/>
                    </a:xfrm>
                    <a:prstGeom prst="rect">
                      <a:avLst/>
                    </a:prstGeom>
                  </pic:spPr>
                </pic:pic>
              </a:graphicData>
            </a:graphic>
          </wp:anchor>
        </w:drawing>
      </w:r>
      <w:r w:rsidRPr="00643DA7">
        <w:rPr>
          <w:rFonts w:ascii="Times New Roman" w:hAnsi="Times New Roman" w:cs="Times New Roman"/>
          <w:noProof/>
          <w:color w:val="000000" w:themeColor="text1"/>
        </w:rPr>
        <w:drawing>
          <wp:anchor distT="0" distB="0" distL="114300" distR="114300" simplePos="0" relativeHeight="251649024" behindDoc="0" locked="0" layoutInCell="1" allowOverlap="1" wp14:anchorId="2D1C3D45" wp14:editId="1650C499">
            <wp:simplePos x="0" y="0"/>
            <wp:positionH relativeFrom="margin">
              <wp:align>center</wp:align>
            </wp:positionH>
            <wp:positionV relativeFrom="paragraph">
              <wp:posOffset>1933161</wp:posOffset>
            </wp:positionV>
            <wp:extent cx="3831590" cy="2155190"/>
            <wp:effectExtent l="0" t="0" r="0" b="0"/>
            <wp:wrapSquare wrapText="bothSides"/>
            <wp:docPr id="947216892" name="Image 947216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31590" cy="2155190"/>
                    </a:xfrm>
                    <a:prstGeom prst="rect">
                      <a:avLst/>
                    </a:prstGeom>
                  </pic:spPr>
                </pic:pic>
              </a:graphicData>
            </a:graphic>
            <wp14:sizeRelH relativeFrom="page">
              <wp14:pctWidth>0</wp14:pctWidth>
            </wp14:sizeRelH>
            <wp14:sizeRelV relativeFrom="page">
              <wp14:pctHeight>0</wp14:pctHeight>
            </wp14:sizeRelV>
          </wp:anchor>
        </w:drawing>
      </w:r>
    </w:p>
    <w:p w14:paraId="704CD74E" w14:textId="633BEE4D" w:rsidR="5CEBC44D" w:rsidRPr="00643DA7" w:rsidRDefault="5CEBC44D" w:rsidP="5CEBC44D">
      <w:pPr>
        <w:spacing w:before="207" w:after="0"/>
        <w:ind w:left="1440" w:right="1164"/>
        <w:jc w:val="both"/>
        <w:rPr>
          <w:rFonts w:ascii="Times New Roman" w:eastAsia="Times New Roman" w:hAnsi="Times New Roman" w:cs="Times New Roman"/>
          <w:color w:val="000000" w:themeColor="text1"/>
          <w:sz w:val="24"/>
          <w:szCs w:val="24"/>
        </w:rPr>
      </w:pPr>
    </w:p>
    <w:p w14:paraId="11D4794F" w14:textId="2CAA6FB0" w:rsidR="5CEBC44D" w:rsidRPr="00643DA7" w:rsidRDefault="5CEBC44D" w:rsidP="00F4140B">
      <w:pPr>
        <w:spacing w:before="207" w:after="0"/>
        <w:ind w:left="1440" w:right="1164"/>
        <w:jc w:val="center"/>
        <w:rPr>
          <w:rFonts w:ascii="Times New Roman" w:hAnsi="Times New Roman" w:cs="Times New Roman"/>
          <w:color w:val="000000" w:themeColor="text1"/>
        </w:rPr>
      </w:pPr>
    </w:p>
    <w:p w14:paraId="49F0CD50" w14:textId="314EA7DD" w:rsidR="5CEBC44D" w:rsidRPr="00643DA7" w:rsidRDefault="5CEBC44D" w:rsidP="5CEBC44D">
      <w:pPr>
        <w:spacing w:before="207" w:after="0"/>
        <w:ind w:left="1440" w:right="1164"/>
        <w:jc w:val="both"/>
        <w:rPr>
          <w:rFonts w:ascii="Times New Roman" w:hAnsi="Times New Roman" w:cs="Times New Roman"/>
          <w:color w:val="000000" w:themeColor="text1"/>
        </w:rPr>
      </w:pPr>
    </w:p>
    <w:p w14:paraId="5F01DCBB" w14:textId="4DAD7445" w:rsidR="1B98AC8C" w:rsidRPr="00643DA7" w:rsidRDefault="1B98AC8C" w:rsidP="387561FC">
      <w:pPr>
        <w:spacing w:before="207" w:after="0"/>
        <w:ind w:left="1440" w:right="1164"/>
        <w:jc w:val="both"/>
        <w:rPr>
          <w:rFonts w:ascii="Times New Roman" w:hAnsi="Times New Roman" w:cs="Times New Roman"/>
          <w:color w:val="000000" w:themeColor="text1"/>
        </w:rPr>
      </w:pPr>
    </w:p>
    <w:p w14:paraId="436C545A" w14:textId="0AA97E3C" w:rsidR="1C41F0F5" w:rsidRPr="00643DA7" w:rsidRDefault="1C41F0F5" w:rsidP="1C41F0F5">
      <w:pPr>
        <w:spacing w:before="207" w:after="0"/>
        <w:ind w:left="1440" w:right="1164"/>
        <w:jc w:val="both"/>
        <w:rPr>
          <w:rFonts w:ascii="Times New Roman" w:hAnsi="Times New Roman" w:cs="Times New Roman"/>
          <w:color w:val="000000" w:themeColor="text1"/>
        </w:rPr>
      </w:pPr>
    </w:p>
    <w:p w14:paraId="4BFC2725" w14:textId="235C8883" w:rsidR="387561FC" w:rsidRPr="00643DA7" w:rsidRDefault="00790922" w:rsidP="387561FC">
      <w:pPr>
        <w:spacing w:before="207" w:after="0"/>
        <w:ind w:left="1440" w:right="1164"/>
        <w:jc w:val="both"/>
        <w:rPr>
          <w:rFonts w:ascii="Times New Roman" w:eastAsia="Times New Roman" w:hAnsi="Times New Roman" w:cs="Times New Roman"/>
          <w:color w:val="000000" w:themeColor="text1"/>
          <w:sz w:val="24"/>
          <w:szCs w:val="24"/>
        </w:rPr>
      </w:pPr>
      <w:r w:rsidRPr="00643DA7">
        <w:rPr>
          <w:rFonts w:ascii="Times New Roman" w:hAnsi="Times New Roman" w:cs="Times New Roman"/>
          <w:noProof/>
          <w:color w:val="000000" w:themeColor="text1"/>
        </w:rPr>
        <w:lastRenderedPageBreak/>
        <w:drawing>
          <wp:anchor distT="0" distB="0" distL="114300" distR="114300" simplePos="0" relativeHeight="251644928" behindDoc="1" locked="0" layoutInCell="1" allowOverlap="1" wp14:anchorId="3EB3F641" wp14:editId="2585AAD4">
            <wp:simplePos x="0" y="0"/>
            <wp:positionH relativeFrom="margin">
              <wp:posOffset>1018596</wp:posOffset>
            </wp:positionH>
            <wp:positionV relativeFrom="paragraph">
              <wp:posOffset>-552</wp:posOffset>
            </wp:positionV>
            <wp:extent cx="3453765" cy="1899920"/>
            <wp:effectExtent l="0" t="0" r="0" b="5080"/>
            <wp:wrapTight wrapText="bothSides">
              <wp:wrapPolygon edited="0">
                <wp:start x="0" y="0"/>
                <wp:lineTo x="0" y="21441"/>
                <wp:lineTo x="21445" y="21441"/>
                <wp:lineTo x="21445" y="0"/>
                <wp:lineTo x="0" y="0"/>
              </wp:wrapPolygon>
            </wp:wrapTight>
            <wp:docPr id="67627814" name="Image 67627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53765" cy="1899920"/>
                    </a:xfrm>
                    <a:prstGeom prst="rect">
                      <a:avLst/>
                    </a:prstGeom>
                  </pic:spPr>
                </pic:pic>
              </a:graphicData>
            </a:graphic>
            <wp14:sizeRelH relativeFrom="page">
              <wp14:pctWidth>0</wp14:pctWidth>
            </wp14:sizeRelH>
            <wp14:sizeRelV relativeFrom="page">
              <wp14:pctHeight>0</wp14:pctHeight>
            </wp14:sizeRelV>
          </wp:anchor>
        </w:drawing>
      </w:r>
    </w:p>
    <w:p w14:paraId="1361EC0F" w14:textId="7251B2DE" w:rsidR="387561FC" w:rsidRPr="00643DA7" w:rsidRDefault="387561FC" w:rsidP="387561FC">
      <w:pPr>
        <w:spacing w:before="207" w:after="0"/>
        <w:ind w:left="1440" w:right="1164"/>
        <w:jc w:val="both"/>
        <w:rPr>
          <w:rFonts w:ascii="Times New Roman" w:hAnsi="Times New Roman" w:cs="Times New Roman"/>
          <w:color w:val="000000" w:themeColor="text1"/>
        </w:rPr>
      </w:pPr>
    </w:p>
    <w:p w14:paraId="7AC9E6D0" w14:textId="1A0DE52E" w:rsidR="387561FC" w:rsidRPr="00643DA7" w:rsidRDefault="387561FC" w:rsidP="387561FC">
      <w:pPr>
        <w:spacing w:before="207" w:after="0"/>
        <w:ind w:left="1440" w:right="1164"/>
        <w:jc w:val="both"/>
        <w:rPr>
          <w:rFonts w:ascii="Times New Roman" w:hAnsi="Times New Roman" w:cs="Times New Roman"/>
          <w:color w:val="000000" w:themeColor="text1"/>
        </w:rPr>
      </w:pPr>
    </w:p>
    <w:p w14:paraId="268E511B" w14:textId="15F038E4" w:rsidR="387561FC" w:rsidRPr="00643DA7" w:rsidRDefault="387561FC" w:rsidP="387561FC">
      <w:pPr>
        <w:spacing w:before="207" w:after="0"/>
        <w:ind w:left="1440" w:right="1164"/>
        <w:jc w:val="both"/>
        <w:rPr>
          <w:rFonts w:ascii="Times New Roman" w:hAnsi="Times New Roman" w:cs="Times New Roman"/>
          <w:color w:val="000000" w:themeColor="text1"/>
        </w:rPr>
      </w:pPr>
    </w:p>
    <w:p w14:paraId="04F6F058" w14:textId="4E945348" w:rsidR="5CEBC44D" w:rsidRDefault="5CEBC44D" w:rsidP="5CEBC44D">
      <w:pPr>
        <w:spacing w:before="207" w:after="0"/>
        <w:ind w:left="1440" w:right="1164"/>
        <w:jc w:val="both"/>
        <w:rPr>
          <w:rFonts w:ascii="Times New Roman" w:eastAsia="Times New Roman" w:hAnsi="Times New Roman" w:cs="Times New Roman"/>
          <w:color w:val="000000" w:themeColor="text1"/>
          <w:sz w:val="24"/>
          <w:szCs w:val="24"/>
        </w:rPr>
      </w:pPr>
    </w:p>
    <w:p w14:paraId="201F6354" w14:textId="066CF16A" w:rsidR="00790922" w:rsidRDefault="00790922" w:rsidP="5CEBC44D">
      <w:pPr>
        <w:spacing w:before="207" w:after="0"/>
        <w:ind w:left="1440" w:right="1164"/>
        <w:jc w:val="both"/>
        <w:rPr>
          <w:rFonts w:ascii="Times New Roman" w:eastAsia="Times New Roman" w:hAnsi="Times New Roman" w:cs="Times New Roman"/>
          <w:color w:val="000000" w:themeColor="text1"/>
          <w:sz w:val="24"/>
          <w:szCs w:val="24"/>
        </w:rPr>
      </w:pPr>
    </w:p>
    <w:p w14:paraId="1A1E3B4B" w14:textId="063A378C" w:rsidR="00790922" w:rsidRDefault="00790922" w:rsidP="5CEBC44D">
      <w:pPr>
        <w:spacing w:before="207" w:after="0"/>
        <w:ind w:left="1440" w:right="1164"/>
        <w:jc w:val="both"/>
        <w:rPr>
          <w:rFonts w:ascii="Times New Roman" w:eastAsia="Times New Roman" w:hAnsi="Times New Roman" w:cs="Times New Roman"/>
          <w:color w:val="000000" w:themeColor="text1"/>
          <w:sz w:val="24"/>
          <w:szCs w:val="24"/>
        </w:rPr>
      </w:pPr>
      <w:r w:rsidRPr="00643DA7">
        <w:rPr>
          <w:rFonts w:ascii="Times New Roman" w:hAnsi="Times New Roman" w:cs="Times New Roman"/>
          <w:noProof/>
          <w:color w:val="000000" w:themeColor="text1"/>
        </w:rPr>
        <w:drawing>
          <wp:anchor distT="0" distB="0" distL="114300" distR="114300" simplePos="0" relativeHeight="251646976" behindDoc="0" locked="0" layoutInCell="1" allowOverlap="1" wp14:anchorId="1F509490" wp14:editId="539D12F0">
            <wp:simplePos x="0" y="0"/>
            <wp:positionH relativeFrom="margin">
              <wp:align>center</wp:align>
            </wp:positionH>
            <wp:positionV relativeFrom="paragraph">
              <wp:posOffset>132549</wp:posOffset>
            </wp:positionV>
            <wp:extent cx="3394710" cy="1938655"/>
            <wp:effectExtent l="0" t="0" r="0" b="4445"/>
            <wp:wrapSquare wrapText="bothSides"/>
            <wp:docPr id="215210649" name="Image 21521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94710" cy="1938655"/>
                    </a:xfrm>
                    <a:prstGeom prst="rect">
                      <a:avLst/>
                    </a:prstGeom>
                  </pic:spPr>
                </pic:pic>
              </a:graphicData>
            </a:graphic>
            <wp14:sizeRelH relativeFrom="page">
              <wp14:pctWidth>0</wp14:pctWidth>
            </wp14:sizeRelH>
            <wp14:sizeRelV relativeFrom="page">
              <wp14:pctHeight>0</wp14:pctHeight>
            </wp14:sizeRelV>
          </wp:anchor>
        </w:drawing>
      </w:r>
    </w:p>
    <w:p w14:paraId="5C35A64E" w14:textId="77777777" w:rsidR="00790922" w:rsidRDefault="00790922" w:rsidP="5CEBC44D">
      <w:pPr>
        <w:spacing w:before="207" w:after="0"/>
        <w:ind w:left="1440" w:right="1164"/>
        <w:jc w:val="both"/>
        <w:rPr>
          <w:rFonts w:ascii="Times New Roman" w:eastAsia="Times New Roman" w:hAnsi="Times New Roman" w:cs="Times New Roman"/>
          <w:color w:val="000000" w:themeColor="text1"/>
          <w:sz w:val="24"/>
          <w:szCs w:val="24"/>
        </w:rPr>
      </w:pPr>
    </w:p>
    <w:p w14:paraId="0C7E3AF2" w14:textId="77777777" w:rsidR="00790922" w:rsidRDefault="00790922" w:rsidP="5CEBC44D">
      <w:pPr>
        <w:spacing w:before="207" w:after="0"/>
        <w:ind w:left="1440" w:right="1164"/>
        <w:jc w:val="both"/>
        <w:rPr>
          <w:rFonts w:ascii="Times New Roman" w:eastAsia="Times New Roman" w:hAnsi="Times New Roman" w:cs="Times New Roman"/>
          <w:color w:val="000000" w:themeColor="text1"/>
          <w:sz w:val="24"/>
          <w:szCs w:val="24"/>
        </w:rPr>
      </w:pPr>
    </w:p>
    <w:p w14:paraId="17EC7CBF" w14:textId="77777777" w:rsidR="00790922" w:rsidRDefault="00790922" w:rsidP="5CEBC44D">
      <w:pPr>
        <w:spacing w:before="207" w:after="0"/>
        <w:ind w:left="1440" w:right="1164"/>
        <w:jc w:val="both"/>
        <w:rPr>
          <w:rFonts w:ascii="Times New Roman" w:eastAsia="Times New Roman" w:hAnsi="Times New Roman" w:cs="Times New Roman"/>
          <w:color w:val="000000" w:themeColor="text1"/>
          <w:sz w:val="24"/>
          <w:szCs w:val="24"/>
        </w:rPr>
      </w:pPr>
    </w:p>
    <w:p w14:paraId="7F459993" w14:textId="77777777" w:rsidR="00790922" w:rsidRDefault="00790922" w:rsidP="5CEBC44D">
      <w:pPr>
        <w:spacing w:before="207" w:after="0"/>
        <w:ind w:left="1440" w:right="1164"/>
        <w:jc w:val="both"/>
        <w:rPr>
          <w:rFonts w:ascii="Times New Roman" w:eastAsia="Times New Roman" w:hAnsi="Times New Roman" w:cs="Times New Roman"/>
          <w:color w:val="000000" w:themeColor="text1"/>
          <w:sz w:val="24"/>
          <w:szCs w:val="24"/>
        </w:rPr>
      </w:pPr>
    </w:p>
    <w:p w14:paraId="207BF851" w14:textId="415777A2" w:rsidR="00790922" w:rsidRDefault="00790922" w:rsidP="5CEBC44D">
      <w:pPr>
        <w:spacing w:before="207" w:after="0"/>
        <w:ind w:left="1440" w:right="1164"/>
        <w:jc w:val="both"/>
        <w:rPr>
          <w:rFonts w:ascii="Times New Roman" w:eastAsia="Times New Roman" w:hAnsi="Times New Roman" w:cs="Times New Roman"/>
          <w:color w:val="000000" w:themeColor="text1"/>
          <w:sz w:val="24"/>
          <w:szCs w:val="24"/>
        </w:rPr>
      </w:pPr>
    </w:p>
    <w:p w14:paraId="349D2C1D" w14:textId="23C0E140" w:rsidR="00790922" w:rsidRDefault="00790922" w:rsidP="5CEBC44D">
      <w:pPr>
        <w:spacing w:before="207" w:after="0"/>
        <w:ind w:left="1440" w:right="1164"/>
        <w:jc w:val="both"/>
        <w:rPr>
          <w:rFonts w:ascii="Times New Roman" w:eastAsia="Times New Roman" w:hAnsi="Times New Roman" w:cs="Times New Roman"/>
          <w:color w:val="000000" w:themeColor="text1"/>
          <w:sz w:val="24"/>
          <w:szCs w:val="24"/>
        </w:rPr>
      </w:pPr>
      <w:r w:rsidRPr="00643DA7">
        <w:rPr>
          <w:rFonts w:ascii="Times New Roman" w:hAnsi="Times New Roman" w:cs="Times New Roman"/>
          <w:noProof/>
          <w:color w:val="000000" w:themeColor="text1"/>
        </w:rPr>
        <w:drawing>
          <wp:anchor distT="0" distB="0" distL="114300" distR="114300" simplePos="0" relativeHeight="251675648" behindDoc="0" locked="0" layoutInCell="1" allowOverlap="1" wp14:anchorId="53DBA0B0" wp14:editId="2CD6457C">
            <wp:simplePos x="0" y="0"/>
            <wp:positionH relativeFrom="margin">
              <wp:align>center</wp:align>
            </wp:positionH>
            <wp:positionV relativeFrom="paragraph">
              <wp:posOffset>147099</wp:posOffset>
            </wp:positionV>
            <wp:extent cx="3422650" cy="1948180"/>
            <wp:effectExtent l="0" t="0" r="6350" b="0"/>
            <wp:wrapSquare wrapText="bothSides"/>
            <wp:docPr id="1257746570" name="Image 1257746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22650" cy="1948180"/>
                    </a:xfrm>
                    <a:prstGeom prst="rect">
                      <a:avLst/>
                    </a:prstGeom>
                  </pic:spPr>
                </pic:pic>
              </a:graphicData>
            </a:graphic>
            <wp14:sizeRelH relativeFrom="margin">
              <wp14:pctWidth>0</wp14:pctWidth>
            </wp14:sizeRelH>
            <wp14:sizeRelV relativeFrom="margin">
              <wp14:pctHeight>0</wp14:pctHeight>
            </wp14:sizeRelV>
          </wp:anchor>
        </w:drawing>
      </w:r>
    </w:p>
    <w:p w14:paraId="29AA160F" w14:textId="4A72735F" w:rsidR="00790922" w:rsidRDefault="00790922" w:rsidP="5CEBC44D">
      <w:pPr>
        <w:spacing w:before="207" w:after="0"/>
        <w:ind w:left="1440" w:right="1164"/>
        <w:jc w:val="both"/>
        <w:rPr>
          <w:rFonts w:ascii="Times New Roman" w:eastAsia="Times New Roman" w:hAnsi="Times New Roman" w:cs="Times New Roman"/>
          <w:color w:val="000000" w:themeColor="text1"/>
          <w:sz w:val="24"/>
          <w:szCs w:val="24"/>
        </w:rPr>
      </w:pPr>
    </w:p>
    <w:p w14:paraId="5D7B416D" w14:textId="77777777" w:rsidR="00790922" w:rsidRDefault="00790922" w:rsidP="5CEBC44D">
      <w:pPr>
        <w:spacing w:before="207" w:after="0"/>
        <w:ind w:left="1440" w:right="1164"/>
        <w:jc w:val="both"/>
        <w:rPr>
          <w:rFonts w:ascii="Times New Roman" w:eastAsia="Times New Roman" w:hAnsi="Times New Roman" w:cs="Times New Roman"/>
          <w:color w:val="000000" w:themeColor="text1"/>
          <w:sz w:val="24"/>
          <w:szCs w:val="24"/>
        </w:rPr>
      </w:pPr>
    </w:p>
    <w:p w14:paraId="32150114" w14:textId="77777777" w:rsidR="00790922" w:rsidRDefault="00790922" w:rsidP="5CEBC44D">
      <w:pPr>
        <w:spacing w:before="207" w:after="0"/>
        <w:ind w:left="1440" w:right="1164"/>
        <w:jc w:val="both"/>
        <w:rPr>
          <w:rFonts w:ascii="Times New Roman" w:eastAsia="Times New Roman" w:hAnsi="Times New Roman" w:cs="Times New Roman"/>
          <w:color w:val="000000" w:themeColor="text1"/>
          <w:sz w:val="24"/>
          <w:szCs w:val="24"/>
        </w:rPr>
      </w:pPr>
    </w:p>
    <w:p w14:paraId="5BB6CD53" w14:textId="77777777" w:rsidR="00790922" w:rsidRDefault="00790922" w:rsidP="5CEBC44D">
      <w:pPr>
        <w:spacing w:before="207" w:after="0"/>
        <w:ind w:left="1440" w:right="1164"/>
        <w:jc w:val="both"/>
        <w:rPr>
          <w:rFonts w:ascii="Times New Roman" w:eastAsia="Times New Roman" w:hAnsi="Times New Roman" w:cs="Times New Roman"/>
          <w:color w:val="000000" w:themeColor="text1"/>
          <w:sz w:val="24"/>
          <w:szCs w:val="24"/>
        </w:rPr>
      </w:pPr>
    </w:p>
    <w:p w14:paraId="23C42626" w14:textId="77777777" w:rsidR="00790922" w:rsidRDefault="00790922" w:rsidP="5CEBC44D">
      <w:pPr>
        <w:spacing w:before="207" w:after="0"/>
        <w:ind w:left="1440" w:right="1164"/>
        <w:jc w:val="both"/>
        <w:rPr>
          <w:rFonts w:ascii="Times New Roman" w:eastAsia="Times New Roman" w:hAnsi="Times New Roman" w:cs="Times New Roman"/>
          <w:color w:val="000000" w:themeColor="text1"/>
          <w:sz w:val="24"/>
          <w:szCs w:val="24"/>
        </w:rPr>
      </w:pPr>
    </w:p>
    <w:p w14:paraId="6C8ECEE9" w14:textId="77777777" w:rsidR="00790922" w:rsidRDefault="00790922" w:rsidP="5CEBC44D">
      <w:pPr>
        <w:spacing w:before="207" w:after="0"/>
        <w:ind w:left="1440" w:right="1164"/>
        <w:jc w:val="both"/>
        <w:rPr>
          <w:rFonts w:ascii="Times New Roman" w:eastAsia="Times New Roman" w:hAnsi="Times New Roman" w:cs="Times New Roman"/>
          <w:color w:val="000000" w:themeColor="text1"/>
          <w:sz w:val="24"/>
          <w:szCs w:val="24"/>
        </w:rPr>
      </w:pPr>
    </w:p>
    <w:p w14:paraId="7156BB4E" w14:textId="77777777" w:rsidR="00790922" w:rsidRDefault="00790922" w:rsidP="5CEBC44D">
      <w:pPr>
        <w:spacing w:before="207" w:after="0"/>
        <w:ind w:left="1440" w:right="1164"/>
        <w:jc w:val="both"/>
        <w:rPr>
          <w:rFonts w:ascii="Times New Roman" w:eastAsia="Times New Roman" w:hAnsi="Times New Roman" w:cs="Times New Roman"/>
          <w:color w:val="000000" w:themeColor="text1"/>
          <w:sz w:val="24"/>
          <w:szCs w:val="24"/>
        </w:rPr>
      </w:pPr>
    </w:p>
    <w:p w14:paraId="2586F84C" w14:textId="77777777" w:rsidR="00790922" w:rsidRDefault="00790922" w:rsidP="5CEBC44D">
      <w:pPr>
        <w:spacing w:before="207" w:after="0"/>
        <w:ind w:left="1440" w:right="1164"/>
        <w:jc w:val="both"/>
        <w:rPr>
          <w:rFonts w:ascii="Times New Roman" w:eastAsia="Times New Roman" w:hAnsi="Times New Roman" w:cs="Times New Roman"/>
          <w:color w:val="000000" w:themeColor="text1"/>
          <w:sz w:val="24"/>
          <w:szCs w:val="24"/>
        </w:rPr>
      </w:pPr>
    </w:p>
    <w:p w14:paraId="2ABB4B9F" w14:textId="77777777" w:rsidR="00790922" w:rsidRDefault="00790922" w:rsidP="5CEBC44D">
      <w:pPr>
        <w:spacing w:before="207" w:after="0"/>
        <w:ind w:left="1440" w:right="1164"/>
        <w:jc w:val="both"/>
        <w:rPr>
          <w:rFonts w:ascii="Times New Roman" w:eastAsia="Times New Roman" w:hAnsi="Times New Roman" w:cs="Times New Roman"/>
          <w:color w:val="000000" w:themeColor="text1"/>
          <w:sz w:val="24"/>
          <w:szCs w:val="24"/>
        </w:rPr>
      </w:pPr>
    </w:p>
    <w:p w14:paraId="30698EF0" w14:textId="77777777" w:rsidR="00790922" w:rsidRDefault="00790922" w:rsidP="5CEBC44D">
      <w:pPr>
        <w:spacing w:before="207" w:after="0"/>
        <w:ind w:left="1440" w:right="1164"/>
        <w:jc w:val="both"/>
        <w:rPr>
          <w:rFonts w:ascii="Times New Roman" w:eastAsia="Times New Roman" w:hAnsi="Times New Roman" w:cs="Times New Roman"/>
          <w:color w:val="000000" w:themeColor="text1"/>
          <w:sz w:val="24"/>
          <w:szCs w:val="24"/>
        </w:rPr>
      </w:pPr>
    </w:p>
    <w:p w14:paraId="1DD6C599" w14:textId="77777777" w:rsidR="00790922" w:rsidRDefault="00790922" w:rsidP="5CEBC44D">
      <w:pPr>
        <w:spacing w:before="207" w:after="0"/>
        <w:ind w:left="1440" w:right="1164"/>
        <w:jc w:val="both"/>
        <w:rPr>
          <w:rFonts w:ascii="Times New Roman" w:eastAsia="Times New Roman" w:hAnsi="Times New Roman" w:cs="Times New Roman"/>
          <w:color w:val="000000" w:themeColor="text1"/>
          <w:sz w:val="24"/>
          <w:szCs w:val="24"/>
        </w:rPr>
      </w:pPr>
    </w:p>
    <w:p w14:paraId="38DB7C6A" w14:textId="77777777" w:rsidR="00790922" w:rsidRDefault="00790922" w:rsidP="5CEBC44D">
      <w:pPr>
        <w:spacing w:before="207" w:after="0"/>
        <w:ind w:left="1440" w:right="1164"/>
        <w:jc w:val="both"/>
        <w:rPr>
          <w:rFonts w:ascii="Times New Roman" w:eastAsia="Times New Roman" w:hAnsi="Times New Roman" w:cs="Times New Roman"/>
          <w:color w:val="000000" w:themeColor="text1"/>
          <w:sz w:val="24"/>
          <w:szCs w:val="24"/>
        </w:rPr>
      </w:pPr>
    </w:p>
    <w:p w14:paraId="43588CD0" w14:textId="77777777" w:rsidR="00790922" w:rsidRPr="00643DA7" w:rsidRDefault="00790922" w:rsidP="5CEBC44D">
      <w:pPr>
        <w:spacing w:before="207" w:after="0"/>
        <w:ind w:left="1440" w:right="1164"/>
        <w:jc w:val="both"/>
        <w:rPr>
          <w:rFonts w:ascii="Times New Roman" w:eastAsia="Times New Roman" w:hAnsi="Times New Roman" w:cs="Times New Roman"/>
          <w:color w:val="000000" w:themeColor="text1"/>
          <w:sz w:val="24"/>
          <w:szCs w:val="24"/>
        </w:rPr>
      </w:pPr>
    </w:p>
    <w:p w14:paraId="1E893D51" w14:textId="15D11493" w:rsidR="3AA31465" w:rsidRPr="00643DA7" w:rsidRDefault="3AA31465" w:rsidP="752D1D5D">
      <w:pPr>
        <w:spacing w:before="207" w:after="0"/>
        <w:ind w:right="1164"/>
        <w:jc w:val="both"/>
        <w:rPr>
          <w:rFonts w:ascii="Times New Roman" w:eastAsia="Times New Roman" w:hAnsi="Times New Roman" w:cs="Times New Roman"/>
          <w:color w:val="000000" w:themeColor="text1"/>
          <w:sz w:val="24"/>
          <w:szCs w:val="24"/>
        </w:rPr>
      </w:pPr>
      <w:r w:rsidRPr="00643DA7">
        <w:rPr>
          <w:rFonts w:ascii="Times New Roman" w:eastAsia="Times New Roman" w:hAnsi="Times New Roman" w:cs="Times New Roman"/>
          <w:color w:val="000000" w:themeColor="text1"/>
          <w:sz w:val="24"/>
          <w:szCs w:val="24"/>
          <w:u w:val="single"/>
        </w:rPr>
        <w:lastRenderedPageBreak/>
        <w:t>École St-Norbert:</w:t>
      </w:r>
    </w:p>
    <w:p w14:paraId="4DE73DF6" w14:textId="110F0759" w:rsidR="752D1D5D" w:rsidRPr="00643DA7" w:rsidRDefault="00790922" w:rsidP="752D1D5D">
      <w:pPr>
        <w:spacing w:before="207" w:after="0"/>
        <w:ind w:right="1164"/>
        <w:jc w:val="both"/>
        <w:rPr>
          <w:rFonts w:ascii="Times New Roman" w:eastAsia="Times New Roman" w:hAnsi="Times New Roman" w:cs="Times New Roman"/>
          <w:color w:val="000000" w:themeColor="text1"/>
          <w:sz w:val="24"/>
          <w:szCs w:val="24"/>
          <w:u w:val="single"/>
        </w:rPr>
      </w:pPr>
      <w:r w:rsidRPr="00643DA7">
        <w:rPr>
          <w:rFonts w:ascii="Times New Roman" w:hAnsi="Times New Roman" w:cs="Times New Roman"/>
          <w:noProof/>
          <w:color w:val="000000" w:themeColor="text1"/>
        </w:rPr>
        <w:drawing>
          <wp:anchor distT="0" distB="0" distL="114300" distR="114300" simplePos="0" relativeHeight="251645952" behindDoc="0" locked="0" layoutInCell="1" allowOverlap="1" wp14:anchorId="2014BBAA" wp14:editId="6579F63A">
            <wp:simplePos x="0" y="0"/>
            <wp:positionH relativeFrom="margin">
              <wp:align>center</wp:align>
            </wp:positionH>
            <wp:positionV relativeFrom="paragraph">
              <wp:posOffset>144145</wp:posOffset>
            </wp:positionV>
            <wp:extent cx="3498850" cy="1979295"/>
            <wp:effectExtent l="0" t="0" r="6350" b="1905"/>
            <wp:wrapSquare wrapText="bothSides"/>
            <wp:docPr id="193752638" name="Image 19375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98850" cy="1979295"/>
                    </a:xfrm>
                    <a:prstGeom prst="rect">
                      <a:avLst/>
                    </a:prstGeom>
                  </pic:spPr>
                </pic:pic>
              </a:graphicData>
            </a:graphic>
            <wp14:sizeRelH relativeFrom="page">
              <wp14:pctWidth>0</wp14:pctWidth>
            </wp14:sizeRelH>
            <wp14:sizeRelV relativeFrom="page">
              <wp14:pctHeight>0</wp14:pctHeight>
            </wp14:sizeRelV>
          </wp:anchor>
        </w:drawing>
      </w:r>
    </w:p>
    <w:p w14:paraId="31E3C773" w14:textId="25C772CC" w:rsidR="752D1D5D" w:rsidRPr="00643DA7" w:rsidRDefault="752D1D5D" w:rsidP="752D1D5D">
      <w:pPr>
        <w:spacing w:before="207" w:after="0"/>
        <w:ind w:right="1164"/>
        <w:jc w:val="both"/>
        <w:rPr>
          <w:rFonts w:ascii="Times New Roman" w:hAnsi="Times New Roman" w:cs="Times New Roman"/>
          <w:color w:val="000000" w:themeColor="text1"/>
        </w:rPr>
      </w:pPr>
    </w:p>
    <w:p w14:paraId="7A3E58ED" w14:textId="09A648AC" w:rsidR="752D1D5D" w:rsidRPr="00643DA7" w:rsidRDefault="752D1D5D" w:rsidP="752D1D5D">
      <w:pPr>
        <w:spacing w:before="207" w:after="0"/>
        <w:ind w:right="1164"/>
        <w:jc w:val="both"/>
        <w:rPr>
          <w:rFonts w:ascii="Times New Roman" w:eastAsia="Times New Roman" w:hAnsi="Times New Roman" w:cs="Times New Roman"/>
          <w:color w:val="000000" w:themeColor="text1"/>
          <w:sz w:val="24"/>
          <w:szCs w:val="24"/>
          <w:u w:val="single"/>
        </w:rPr>
      </w:pPr>
    </w:p>
    <w:p w14:paraId="5FF3536C" w14:textId="7F49142E" w:rsidR="752D1D5D" w:rsidRPr="00643DA7" w:rsidRDefault="752D1D5D" w:rsidP="752D1D5D">
      <w:pPr>
        <w:spacing w:before="207" w:after="0"/>
        <w:ind w:right="1164"/>
        <w:jc w:val="both"/>
        <w:rPr>
          <w:rFonts w:ascii="Times New Roman" w:eastAsia="Times New Roman" w:hAnsi="Times New Roman" w:cs="Times New Roman"/>
          <w:color w:val="000000" w:themeColor="text1"/>
          <w:sz w:val="24"/>
          <w:szCs w:val="24"/>
          <w:u w:val="single"/>
        </w:rPr>
      </w:pPr>
    </w:p>
    <w:p w14:paraId="007FC98E" w14:textId="44BF3528" w:rsidR="752D1D5D" w:rsidRPr="00643DA7" w:rsidRDefault="752D1D5D" w:rsidP="752D1D5D">
      <w:pPr>
        <w:spacing w:before="207" w:after="0"/>
        <w:ind w:right="1164"/>
        <w:jc w:val="both"/>
        <w:rPr>
          <w:rFonts w:ascii="Times New Roman" w:hAnsi="Times New Roman" w:cs="Times New Roman"/>
          <w:color w:val="000000" w:themeColor="text1"/>
        </w:rPr>
      </w:pPr>
    </w:p>
    <w:p w14:paraId="5ACC966B" w14:textId="5A2405B4" w:rsidR="752D1D5D" w:rsidRPr="00643DA7" w:rsidRDefault="752D1D5D" w:rsidP="752D1D5D">
      <w:pPr>
        <w:spacing w:before="207" w:after="0"/>
        <w:ind w:right="1164"/>
        <w:jc w:val="both"/>
        <w:rPr>
          <w:rFonts w:ascii="Times New Roman" w:eastAsia="Times New Roman" w:hAnsi="Times New Roman" w:cs="Times New Roman"/>
          <w:color w:val="000000" w:themeColor="text1"/>
          <w:sz w:val="24"/>
          <w:szCs w:val="24"/>
          <w:u w:val="single"/>
        </w:rPr>
      </w:pPr>
    </w:p>
    <w:p w14:paraId="1A4EA1BC" w14:textId="54D4D896" w:rsidR="5CEBC44D" w:rsidRPr="00643DA7" w:rsidRDefault="00790922" w:rsidP="5CEBC44D">
      <w:pPr>
        <w:spacing w:before="207" w:after="0"/>
        <w:ind w:left="1440" w:right="1164"/>
        <w:jc w:val="both"/>
        <w:rPr>
          <w:rFonts w:ascii="Times New Roman" w:hAnsi="Times New Roman" w:cs="Times New Roman"/>
          <w:color w:val="000000" w:themeColor="text1"/>
        </w:rPr>
      </w:pPr>
      <w:r w:rsidRPr="00643DA7">
        <w:rPr>
          <w:rFonts w:ascii="Times New Roman" w:hAnsi="Times New Roman" w:cs="Times New Roman"/>
          <w:noProof/>
          <w:color w:val="000000" w:themeColor="text1"/>
        </w:rPr>
        <w:drawing>
          <wp:anchor distT="0" distB="0" distL="114300" distR="114300" simplePos="0" relativeHeight="251654144" behindDoc="0" locked="0" layoutInCell="1" allowOverlap="1" wp14:anchorId="6AAB7AC6" wp14:editId="156259FE">
            <wp:simplePos x="0" y="0"/>
            <wp:positionH relativeFrom="margin">
              <wp:align>center</wp:align>
            </wp:positionH>
            <wp:positionV relativeFrom="paragraph">
              <wp:posOffset>232189</wp:posOffset>
            </wp:positionV>
            <wp:extent cx="3482340" cy="1915795"/>
            <wp:effectExtent l="0" t="0" r="3810" b="8255"/>
            <wp:wrapSquare wrapText="bothSides"/>
            <wp:docPr id="1806781729" name="Image 180678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82340" cy="1915795"/>
                    </a:xfrm>
                    <a:prstGeom prst="rect">
                      <a:avLst/>
                    </a:prstGeom>
                  </pic:spPr>
                </pic:pic>
              </a:graphicData>
            </a:graphic>
            <wp14:sizeRelH relativeFrom="page">
              <wp14:pctWidth>0</wp14:pctWidth>
            </wp14:sizeRelH>
            <wp14:sizeRelV relativeFrom="page">
              <wp14:pctHeight>0</wp14:pctHeight>
            </wp14:sizeRelV>
          </wp:anchor>
        </w:drawing>
      </w:r>
    </w:p>
    <w:p w14:paraId="54220D10" w14:textId="7E3BBD29" w:rsidR="752D1D5D" w:rsidRPr="00643DA7" w:rsidRDefault="752D1D5D" w:rsidP="752D1D5D">
      <w:pPr>
        <w:spacing w:before="207" w:after="0"/>
        <w:ind w:left="1440" w:right="1164"/>
        <w:jc w:val="both"/>
        <w:rPr>
          <w:rFonts w:ascii="Times New Roman" w:eastAsia="Times New Roman" w:hAnsi="Times New Roman" w:cs="Times New Roman"/>
          <w:color w:val="000000" w:themeColor="text1"/>
          <w:sz w:val="24"/>
          <w:szCs w:val="24"/>
        </w:rPr>
      </w:pPr>
    </w:p>
    <w:p w14:paraId="4DD377AE" w14:textId="26452432" w:rsidR="752D1D5D" w:rsidRPr="00643DA7" w:rsidRDefault="752D1D5D" w:rsidP="752D1D5D">
      <w:pPr>
        <w:spacing w:before="207" w:after="0"/>
        <w:ind w:left="1440" w:right="1164"/>
        <w:jc w:val="both"/>
        <w:rPr>
          <w:rFonts w:ascii="Times New Roman" w:hAnsi="Times New Roman" w:cs="Times New Roman"/>
          <w:color w:val="000000" w:themeColor="text1"/>
        </w:rPr>
      </w:pPr>
    </w:p>
    <w:p w14:paraId="745B5FDD" w14:textId="20F3AF4D" w:rsidR="752D1D5D" w:rsidRPr="00643DA7" w:rsidRDefault="752D1D5D" w:rsidP="752D1D5D">
      <w:pPr>
        <w:spacing w:before="207" w:after="0"/>
        <w:ind w:left="1440" w:right="1164"/>
        <w:jc w:val="both"/>
        <w:rPr>
          <w:rFonts w:ascii="Times New Roman" w:eastAsia="Times New Roman" w:hAnsi="Times New Roman" w:cs="Times New Roman"/>
          <w:color w:val="000000" w:themeColor="text1"/>
          <w:sz w:val="24"/>
          <w:szCs w:val="24"/>
        </w:rPr>
      </w:pPr>
    </w:p>
    <w:p w14:paraId="685B97B6" w14:textId="2EA596E4" w:rsidR="752D1D5D" w:rsidRPr="00643DA7" w:rsidRDefault="752D1D5D" w:rsidP="752D1D5D">
      <w:pPr>
        <w:spacing w:before="207" w:after="0"/>
        <w:ind w:left="1440" w:right="1164"/>
        <w:jc w:val="both"/>
        <w:rPr>
          <w:rFonts w:ascii="Times New Roman" w:eastAsia="Times New Roman" w:hAnsi="Times New Roman" w:cs="Times New Roman"/>
          <w:color w:val="000000" w:themeColor="text1"/>
          <w:sz w:val="24"/>
          <w:szCs w:val="24"/>
        </w:rPr>
      </w:pPr>
    </w:p>
    <w:p w14:paraId="6F1098A5" w14:textId="1E07183E" w:rsidR="752D1D5D" w:rsidRPr="00643DA7" w:rsidRDefault="752D1D5D" w:rsidP="752D1D5D">
      <w:pPr>
        <w:spacing w:before="207" w:after="0"/>
        <w:ind w:left="1440" w:right="1164"/>
        <w:jc w:val="both"/>
        <w:rPr>
          <w:rFonts w:ascii="Times New Roman" w:hAnsi="Times New Roman" w:cs="Times New Roman"/>
          <w:color w:val="000000" w:themeColor="text1"/>
        </w:rPr>
      </w:pPr>
    </w:p>
    <w:p w14:paraId="6E329417" w14:textId="1139BC39" w:rsidR="752D1D5D" w:rsidRPr="00643DA7" w:rsidRDefault="00790922" w:rsidP="752D1D5D">
      <w:pPr>
        <w:spacing w:before="207" w:after="0"/>
        <w:ind w:left="1440" w:right="1164"/>
        <w:jc w:val="both"/>
        <w:rPr>
          <w:rFonts w:ascii="Times New Roman" w:eastAsia="Times New Roman" w:hAnsi="Times New Roman" w:cs="Times New Roman"/>
          <w:color w:val="000000" w:themeColor="text1"/>
          <w:sz w:val="24"/>
          <w:szCs w:val="24"/>
        </w:rPr>
      </w:pPr>
      <w:r w:rsidRPr="00643DA7">
        <w:rPr>
          <w:rFonts w:ascii="Times New Roman" w:hAnsi="Times New Roman" w:cs="Times New Roman"/>
          <w:noProof/>
          <w:color w:val="000000" w:themeColor="text1"/>
        </w:rPr>
        <w:drawing>
          <wp:anchor distT="0" distB="0" distL="114300" distR="114300" simplePos="0" relativeHeight="251643904" behindDoc="0" locked="0" layoutInCell="1" allowOverlap="1" wp14:anchorId="44EB45EA" wp14:editId="55F82CA9">
            <wp:simplePos x="0" y="0"/>
            <wp:positionH relativeFrom="margin">
              <wp:align>center</wp:align>
            </wp:positionH>
            <wp:positionV relativeFrom="paragraph">
              <wp:posOffset>248505</wp:posOffset>
            </wp:positionV>
            <wp:extent cx="3481070" cy="1963420"/>
            <wp:effectExtent l="0" t="0" r="5080" b="0"/>
            <wp:wrapSquare wrapText="bothSides"/>
            <wp:docPr id="23302904" name="Image 2330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81070" cy="1963420"/>
                    </a:xfrm>
                    <a:prstGeom prst="rect">
                      <a:avLst/>
                    </a:prstGeom>
                  </pic:spPr>
                </pic:pic>
              </a:graphicData>
            </a:graphic>
            <wp14:sizeRelH relativeFrom="page">
              <wp14:pctWidth>0</wp14:pctWidth>
            </wp14:sizeRelH>
            <wp14:sizeRelV relativeFrom="page">
              <wp14:pctHeight>0</wp14:pctHeight>
            </wp14:sizeRelV>
          </wp:anchor>
        </w:drawing>
      </w:r>
    </w:p>
    <w:p w14:paraId="310A68B3" w14:textId="3F97F32F" w:rsidR="752D1D5D" w:rsidRPr="00643DA7" w:rsidRDefault="752D1D5D" w:rsidP="752D1D5D">
      <w:pPr>
        <w:spacing w:before="207" w:after="0"/>
        <w:ind w:left="1440" w:right="1164"/>
        <w:jc w:val="both"/>
        <w:rPr>
          <w:rFonts w:ascii="Times New Roman" w:hAnsi="Times New Roman" w:cs="Times New Roman"/>
          <w:color w:val="000000" w:themeColor="text1"/>
        </w:rPr>
      </w:pPr>
    </w:p>
    <w:p w14:paraId="0871575F" w14:textId="5535EF1D" w:rsidR="5CEBC44D" w:rsidRPr="00643DA7" w:rsidRDefault="5CEBC44D" w:rsidP="5CEBC44D">
      <w:pPr>
        <w:spacing w:before="207" w:after="0"/>
        <w:ind w:left="1440" w:right="1164"/>
        <w:jc w:val="both"/>
        <w:rPr>
          <w:rFonts w:ascii="Times New Roman" w:eastAsia="Times New Roman" w:hAnsi="Times New Roman" w:cs="Times New Roman"/>
          <w:color w:val="000000" w:themeColor="text1"/>
          <w:sz w:val="24"/>
          <w:szCs w:val="24"/>
        </w:rPr>
      </w:pPr>
    </w:p>
    <w:p w14:paraId="582FC61B" w14:textId="72605772" w:rsidR="5CEBC44D" w:rsidRPr="00643DA7" w:rsidRDefault="5CEBC44D" w:rsidP="5CEBC44D">
      <w:pPr>
        <w:spacing w:before="207" w:after="0"/>
        <w:ind w:left="1440" w:right="1164"/>
        <w:jc w:val="both"/>
        <w:rPr>
          <w:rFonts w:ascii="Times New Roman" w:eastAsia="Times New Roman" w:hAnsi="Times New Roman" w:cs="Times New Roman"/>
          <w:color w:val="000000" w:themeColor="text1"/>
          <w:sz w:val="24"/>
          <w:szCs w:val="24"/>
        </w:rPr>
      </w:pPr>
    </w:p>
    <w:p w14:paraId="6D2AFF08" w14:textId="426D4355" w:rsidR="6E6386C6" w:rsidRPr="00643DA7" w:rsidRDefault="6E6386C6" w:rsidP="6E6386C6">
      <w:pPr>
        <w:spacing w:before="207" w:after="0"/>
        <w:ind w:left="1440" w:right="1164"/>
        <w:jc w:val="both"/>
        <w:rPr>
          <w:rFonts w:ascii="Times New Roman" w:eastAsia="Times New Roman" w:hAnsi="Times New Roman" w:cs="Times New Roman"/>
          <w:color w:val="000000" w:themeColor="text1"/>
          <w:sz w:val="24"/>
          <w:szCs w:val="24"/>
        </w:rPr>
      </w:pPr>
    </w:p>
    <w:p w14:paraId="6232CF32" w14:textId="2B87C923" w:rsidR="6E6386C6" w:rsidRPr="00643DA7" w:rsidRDefault="6E6386C6" w:rsidP="6E6386C6">
      <w:pPr>
        <w:spacing w:before="207" w:after="0"/>
        <w:ind w:left="1440" w:right="1164"/>
        <w:jc w:val="both"/>
        <w:rPr>
          <w:rFonts w:ascii="Times New Roman" w:eastAsia="Times New Roman" w:hAnsi="Times New Roman" w:cs="Times New Roman"/>
          <w:color w:val="000000" w:themeColor="text1"/>
          <w:sz w:val="24"/>
          <w:szCs w:val="24"/>
        </w:rPr>
      </w:pPr>
    </w:p>
    <w:p w14:paraId="686D8D6C" w14:textId="59A3D29E" w:rsidR="6E6386C6" w:rsidRPr="00643DA7" w:rsidRDefault="6E6386C6" w:rsidP="6E6386C6">
      <w:pPr>
        <w:spacing w:before="207" w:after="0"/>
        <w:ind w:left="1440" w:right="1164"/>
        <w:jc w:val="both"/>
        <w:rPr>
          <w:rFonts w:ascii="Times New Roman" w:eastAsia="Times New Roman" w:hAnsi="Times New Roman" w:cs="Times New Roman"/>
          <w:color w:val="000000" w:themeColor="text1"/>
          <w:sz w:val="24"/>
          <w:szCs w:val="24"/>
        </w:rPr>
      </w:pPr>
    </w:p>
    <w:p w14:paraId="216A0E87" w14:textId="485452D2" w:rsidR="6E6386C6" w:rsidRPr="00643DA7" w:rsidRDefault="6E6386C6" w:rsidP="6E6386C6">
      <w:pPr>
        <w:spacing w:before="207" w:after="0"/>
        <w:ind w:left="1440" w:right="1164"/>
        <w:jc w:val="both"/>
        <w:rPr>
          <w:rFonts w:ascii="Times New Roman" w:eastAsia="Times New Roman" w:hAnsi="Times New Roman" w:cs="Times New Roman"/>
          <w:color w:val="000000" w:themeColor="text1"/>
          <w:sz w:val="24"/>
          <w:szCs w:val="24"/>
        </w:rPr>
      </w:pPr>
    </w:p>
    <w:p w14:paraId="73F80C19" w14:textId="13A6E656" w:rsidR="6E6386C6" w:rsidRDefault="6E6386C6" w:rsidP="004B144B">
      <w:pPr>
        <w:spacing w:before="207" w:after="0"/>
        <w:ind w:right="1164"/>
        <w:jc w:val="both"/>
        <w:rPr>
          <w:rFonts w:ascii="Times New Roman" w:eastAsia="Times New Roman" w:hAnsi="Times New Roman" w:cs="Times New Roman"/>
          <w:color w:val="000000" w:themeColor="text1"/>
          <w:sz w:val="24"/>
          <w:szCs w:val="24"/>
        </w:rPr>
      </w:pPr>
    </w:p>
    <w:p w14:paraId="70CF9F06" w14:textId="3C6D8441" w:rsidR="00BE692B" w:rsidRPr="00643DA7" w:rsidRDefault="00BE692B" w:rsidP="004B144B">
      <w:pPr>
        <w:spacing w:before="207" w:after="0"/>
        <w:ind w:right="1164"/>
        <w:jc w:val="both"/>
        <w:rPr>
          <w:rFonts w:ascii="Times New Roman" w:eastAsia="Times New Roman" w:hAnsi="Times New Roman" w:cs="Times New Roman"/>
          <w:color w:val="000000" w:themeColor="text1"/>
          <w:sz w:val="24"/>
          <w:szCs w:val="24"/>
        </w:rPr>
      </w:pPr>
    </w:p>
    <w:p w14:paraId="67558F93" w14:textId="7DDAF431" w:rsidR="6E6386C6" w:rsidRDefault="6E6386C6" w:rsidP="6E6386C6">
      <w:pPr>
        <w:spacing w:before="207" w:after="0"/>
        <w:ind w:left="1440" w:right="1164"/>
        <w:jc w:val="both"/>
        <w:rPr>
          <w:rFonts w:ascii="Times New Roman" w:eastAsia="Times New Roman" w:hAnsi="Times New Roman" w:cs="Times New Roman"/>
          <w:color w:val="000000" w:themeColor="text1"/>
          <w:sz w:val="24"/>
          <w:szCs w:val="24"/>
        </w:rPr>
      </w:pPr>
    </w:p>
    <w:p w14:paraId="0CC3D91D" w14:textId="595D1779" w:rsidR="00790922" w:rsidRDefault="00790922" w:rsidP="00972268">
      <w:pPr>
        <w:tabs>
          <w:tab w:val="left" w:pos="3616"/>
        </w:tabs>
        <w:spacing w:before="207" w:after="0"/>
        <w:ind w:left="1440" w:right="1164"/>
        <w:jc w:val="both"/>
        <w:rPr>
          <w:rFonts w:ascii="Times New Roman" w:eastAsia="Times New Roman" w:hAnsi="Times New Roman" w:cs="Times New Roman"/>
          <w:color w:val="000000" w:themeColor="text1"/>
          <w:sz w:val="24"/>
          <w:szCs w:val="24"/>
        </w:rPr>
      </w:pPr>
    </w:p>
    <w:p w14:paraId="7CCA38B5" w14:textId="7DC84992" w:rsidR="00790922" w:rsidRDefault="00790922" w:rsidP="00972268">
      <w:pPr>
        <w:tabs>
          <w:tab w:val="left" w:pos="3616"/>
        </w:tabs>
        <w:spacing w:before="207" w:after="0"/>
        <w:ind w:left="1440" w:right="1164"/>
        <w:jc w:val="both"/>
        <w:rPr>
          <w:rFonts w:ascii="Times New Roman" w:eastAsia="Times New Roman" w:hAnsi="Times New Roman" w:cs="Times New Roman"/>
          <w:color w:val="000000" w:themeColor="text1"/>
          <w:sz w:val="24"/>
          <w:szCs w:val="24"/>
        </w:rPr>
      </w:pPr>
    </w:p>
    <w:p w14:paraId="786EE6ED" w14:textId="714FFF57" w:rsidR="00790922" w:rsidRDefault="00790922" w:rsidP="00972268">
      <w:pPr>
        <w:tabs>
          <w:tab w:val="left" w:pos="3616"/>
        </w:tabs>
        <w:spacing w:before="207" w:after="0"/>
        <w:ind w:left="1440" w:right="1164"/>
        <w:jc w:val="both"/>
        <w:rPr>
          <w:rFonts w:ascii="Times New Roman" w:eastAsia="Times New Roman" w:hAnsi="Times New Roman" w:cs="Times New Roman"/>
          <w:color w:val="000000" w:themeColor="text1"/>
          <w:sz w:val="24"/>
          <w:szCs w:val="24"/>
        </w:rPr>
      </w:pPr>
      <w:r w:rsidRPr="00643DA7">
        <w:rPr>
          <w:rFonts w:ascii="Times New Roman" w:hAnsi="Times New Roman" w:cs="Times New Roman"/>
          <w:noProof/>
          <w:color w:val="000000" w:themeColor="text1"/>
        </w:rPr>
        <w:lastRenderedPageBreak/>
        <w:drawing>
          <wp:anchor distT="0" distB="0" distL="114300" distR="114300" simplePos="0" relativeHeight="251648000" behindDoc="0" locked="0" layoutInCell="1" allowOverlap="1" wp14:anchorId="48CDA6FB" wp14:editId="151E2029">
            <wp:simplePos x="0" y="0"/>
            <wp:positionH relativeFrom="margin">
              <wp:align>center</wp:align>
            </wp:positionH>
            <wp:positionV relativeFrom="paragraph">
              <wp:posOffset>0</wp:posOffset>
            </wp:positionV>
            <wp:extent cx="3592830" cy="1995170"/>
            <wp:effectExtent l="0" t="0" r="7620" b="5080"/>
            <wp:wrapSquare wrapText="bothSides"/>
            <wp:docPr id="766842191" name="Image 76684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92830" cy="1995170"/>
                    </a:xfrm>
                    <a:prstGeom prst="rect">
                      <a:avLst/>
                    </a:prstGeom>
                  </pic:spPr>
                </pic:pic>
              </a:graphicData>
            </a:graphic>
            <wp14:sizeRelH relativeFrom="page">
              <wp14:pctWidth>0</wp14:pctWidth>
            </wp14:sizeRelH>
            <wp14:sizeRelV relativeFrom="page">
              <wp14:pctHeight>0</wp14:pctHeight>
            </wp14:sizeRelV>
          </wp:anchor>
        </w:drawing>
      </w:r>
    </w:p>
    <w:p w14:paraId="34B00E12" w14:textId="6AE95E92" w:rsidR="00790922" w:rsidRDefault="00790922" w:rsidP="00972268">
      <w:pPr>
        <w:tabs>
          <w:tab w:val="left" w:pos="3616"/>
        </w:tabs>
        <w:spacing w:before="207" w:after="0"/>
        <w:ind w:left="1440" w:right="1164"/>
        <w:jc w:val="both"/>
        <w:rPr>
          <w:rFonts w:ascii="Times New Roman" w:eastAsia="Times New Roman" w:hAnsi="Times New Roman" w:cs="Times New Roman"/>
          <w:color w:val="000000" w:themeColor="text1"/>
          <w:sz w:val="24"/>
          <w:szCs w:val="24"/>
        </w:rPr>
      </w:pPr>
    </w:p>
    <w:p w14:paraId="074B69BC" w14:textId="3DE5A7B1" w:rsidR="00790922" w:rsidRDefault="00790922" w:rsidP="00972268">
      <w:pPr>
        <w:tabs>
          <w:tab w:val="left" w:pos="3616"/>
        </w:tabs>
        <w:spacing w:before="207" w:after="0"/>
        <w:ind w:left="1440" w:right="1164"/>
        <w:jc w:val="both"/>
        <w:rPr>
          <w:rFonts w:ascii="Times New Roman" w:eastAsia="Times New Roman" w:hAnsi="Times New Roman" w:cs="Times New Roman"/>
          <w:color w:val="000000" w:themeColor="text1"/>
          <w:sz w:val="24"/>
          <w:szCs w:val="24"/>
        </w:rPr>
      </w:pPr>
    </w:p>
    <w:p w14:paraId="4978BED9" w14:textId="1159F6AF" w:rsidR="00790922" w:rsidRDefault="00790922" w:rsidP="00972268">
      <w:pPr>
        <w:tabs>
          <w:tab w:val="left" w:pos="3616"/>
        </w:tabs>
        <w:spacing w:before="207" w:after="0"/>
        <w:ind w:left="1440" w:right="1164"/>
        <w:jc w:val="both"/>
        <w:rPr>
          <w:rFonts w:ascii="Times New Roman" w:eastAsia="Times New Roman" w:hAnsi="Times New Roman" w:cs="Times New Roman"/>
          <w:color w:val="000000" w:themeColor="text1"/>
          <w:sz w:val="24"/>
          <w:szCs w:val="24"/>
        </w:rPr>
      </w:pPr>
    </w:p>
    <w:p w14:paraId="4F0A50BD" w14:textId="4C7C831F" w:rsidR="00790922" w:rsidRDefault="00790922" w:rsidP="00972268">
      <w:pPr>
        <w:tabs>
          <w:tab w:val="left" w:pos="3616"/>
        </w:tabs>
        <w:spacing w:before="207" w:after="0"/>
        <w:ind w:left="1440" w:right="1164"/>
        <w:jc w:val="both"/>
        <w:rPr>
          <w:rFonts w:ascii="Times New Roman" w:eastAsia="Times New Roman" w:hAnsi="Times New Roman" w:cs="Times New Roman"/>
          <w:color w:val="000000" w:themeColor="text1"/>
          <w:sz w:val="24"/>
          <w:szCs w:val="24"/>
        </w:rPr>
      </w:pPr>
    </w:p>
    <w:p w14:paraId="7301FDF1" w14:textId="0467CDE0" w:rsidR="00790922" w:rsidRDefault="00790922" w:rsidP="00972268">
      <w:pPr>
        <w:tabs>
          <w:tab w:val="left" w:pos="3616"/>
        </w:tabs>
        <w:spacing w:before="207" w:after="0"/>
        <w:ind w:left="1440" w:right="1164"/>
        <w:jc w:val="both"/>
        <w:rPr>
          <w:rFonts w:ascii="Times New Roman" w:eastAsia="Times New Roman" w:hAnsi="Times New Roman" w:cs="Times New Roman"/>
          <w:color w:val="000000" w:themeColor="text1"/>
          <w:sz w:val="24"/>
          <w:szCs w:val="24"/>
        </w:rPr>
      </w:pPr>
    </w:p>
    <w:p w14:paraId="4EA4E07B" w14:textId="5D34B735" w:rsidR="00790922" w:rsidRDefault="00790922" w:rsidP="00972268">
      <w:pPr>
        <w:tabs>
          <w:tab w:val="left" w:pos="3616"/>
        </w:tabs>
        <w:spacing w:before="207" w:after="0"/>
        <w:ind w:left="1440" w:right="1164"/>
        <w:jc w:val="both"/>
        <w:rPr>
          <w:rFonts w:ascii="Times New Roman" w:eastAsia="Times New Roman" w:hAnsi="Times New Roman" w:cs="Times New Roman"/>
          <w:color w:val="000000" w:themeColor="text1"/>
          <w:sz w:val="24"/>
          <w:szCs w:val="24"/>
        </w:rPr>
      </w:pPr>
      <w:r w:rsidRPr="00643DA7">
        <w:rPr>
          <w:rFonts w:ascii="Times New Roman" w:hAnsi="Times New Roman" w:cs="Times New Roman"/>
          <w:noProof/>
          <w:color w:val="000000" w:themeColor="text1"/>
        </w:rPr>
        <w:drawing>
          <wp:anchor distT="0" distB="0" distL="114300" distR="114300" simplePos="0" relativeHeight="251653120" behindDoc="1" locked="0" layoutInCell="1" allowOverlap="1" wp14:anchorId="5CB621AB" wp14:editId="17060D36">
            <wp:simplePos x="0" y="0"/>
            <wp:positionH relativeFrom="margin">
              <wp:align>center</wp:align>
            </wp:positionH>
            <wp:positionV relativeFrom="paragraph">
              <wp:posOffset>211261</wp:posOffset>
            </wp:positionV>
            <wp:extent cx="3601941" cy="1982412"/>
            <wp:effectExtent l="0" t="0" r="0" b="0"/>
            <wp:wrapNone/>
            <wp:docPr id="1686310970" name="Image 1686310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01941" cy="1982412"/>
                    </a:xfrm>
                    <a:prstGeom prst="rect">
                      <a:avLst/>
                    </a:prstGeom>
                  </pic:spPr>
                </pic:pic>
              </a:graphicData>
            </a:graphic>
            <wp14:sizeRelH relativeFrom="page">
              <wp14:pctWidth>0</wp14:pctWidth>
            </wp14:sizeRelH>
            <wp14:sizeRelV relativeFrom="page">
              <wp14:pctHeight>0</wp14:pctHeight>
            </wp14:sizeRelV>
          </wp:anchor>
        </w:drawing>
      </w:r>
    </w:p>
    <w:p w14:paraId="3161211B" w14:textId="72B4A93D" w:rsidR="00790922" w:rsidRDefault="00790922" w:rsidP="00972268">
      <w:pPr>
        <w:tabs>
          <w:tab w:val="left" w:pos="3616"/>
        </w:tabs>
        <w:spacing w:before="207" w:after="0"/>
        <w:ind w:left="1440" w:right="1164"/>
        <w:jc w:val="both"/>
        <w:rPr>
          <w:rFonts w:ascii="Times New Roman" w:eastAsia="Times New Roman" w:hAnsi="Times New Roman" w:cs="Times New Roman"/>
          <w:color w:val="000000" w:themeColor="text1"/>
          <w:sz w:val="24"/>
          <w:szCs w:val="24"/>
        </w:rPr>
      </w:pPr>
    </w:p>
    <w:p w14:paraId="0965C8D2" w14:textId="77777777" w:rsidR="00790922" w:rsidRDefault="00790922" w:rsidP="00972268">
      <w:pPr>
        <w:tabs>
          <w:tab w:val="left" w:pos="3616"/>
        </w:tabs>
        <w:spacing w:before="207" w:after="0"/>
        <w:ind w:left="1440" w:right="1164"/>
        <w:jc w:val="both"/>
        <w:rPr>
          <w:rFonts w:ascii="Times New Roman" w:eastAsia="Times New Roman" w:hAnsi="Times New Roman" w:cs="Times New Roman"/>
          <w:color w:val="000000" w:themeColor="text1"/>
          <w:sz w:val="24"/>
          <w:szCs w:val="24"/>
        </w:rPr>
      </w:pPr>
    </w:p>
    <w:p w14:paraId="45D95B7F" w14:textId="77777777" w:rsidR="00790922" w:rsidRDefault="00790922" w:rsidP="00972268">
      <w:pPr>
        <w:tabs>
          <w:tab w:val="left" w:pos="3616"/>
        </w:tabs>
        <w:spacing w:before="207" w:after="0"/>
        <w:ind w:left="1440" w:right="1164"/>
        <w:jc w:val="both"/>
        <w:rPr>
          <w:rFonts w:ascii="Times New Roman" w:eastAsia="Times New Roman" w:hAnsi="Times New Roman" w:cs="Times New Roman"/>
          <w:color w:val="000000" w:themeColor="text1"/>
          <w:sz w:val="24"/>
          <w:szCs w:val="24"/>
        </w:rPr>
      </w:pPr>
    </w:p>
    <w:p w14:paraId="65FEB8C0" w14:textId="52DF557E" w:rsidR="00790922" w:rsidRDefault="00790922" w:rsidP="00972268">
      <w:pPr>
        <w:tabs>
          <w:tab w:val="left" w:pos="3616"/>
        </w:tabs>
        <w:spacing w:before="207" w:after="0"/>
        <w:ind w:left="1440" w:right="1164"/>
        <w:jc w:val="both"/>
        <w:rPr>
          <w:rFonts w:ascii="Times New Roman" w:eastAsia="Times New Roman" w:hAnsi="Times New Roman" w:cs="Times New Roman"/>
          <w:color w:val="000000" w:themeColor="text1"/>
          <w:sz w:val="24"/>
          <w:szCs w:val="24"/>
        </w:rPr>
      </w:pPr>
    </w:p>
    <w:p w14:paraId="5B52F236" w14:textId="573D5E79" w:rsidR="00790922" w:rsidRDefault="00790922" w:rsidP="00972268">
      <w:pPr>
        <w:tabs>
          <w:tab w:val="left" w:pos="3616"/>
        </w:tabs>
        <w:spacing w:before="207" w:after="0"/>
        <w:ind w:left="1440" w:right="1164"/>
        <w:jc w:val="both"/>
        <w:rPr>
          <w:rFonts w:ascii="Times New Roman" w:eastAsia="Times New Roman" w:hAnsi="Times New Roman" w:cs="Times New Roman"/>
          <w:color w:val="000000" w:themeColor="text1"/>
          <w:sz w:val="24"/>
          <w:szCs w:val="24"/>
        </w:rPr>
      </w:pPr>
    </w:p>
    <w:p w14:paraId="7EB65B9B" w14:textId="093EE35A" w:rsidR="00790922" w:rsidRDefault="00790922" w:rsidP="00972268">
      <w:pPr>
        <w:tabs>
          <w:tab w:val="left" w:pos="3616"/>
        </w:tabs>
        <w:spacing w:before="207" w:after="0"/>
        <w:ind w:left="1440" w:right="1164"/>
        <w:jc w:val="both"/>
        <w:rPr>
          <w:rFonts w:ascii="Times New Roman" w:eastAsia="Times New Roman" w:hAnsi="Times New Roman" w:cs="Times New Roman"/>
          <w:color w:val="000000" w:themeColor="text1"/>
          <w:sz w:val="24"/>
          <w:szCs w:val="24"/>
        </w:rPr>
      </w:pPr>
      <w:r w:rsidRPr="00643DA7">
        <w:rPr>
          <w:rFonts w:ascii="Times New Roman" w:hAnsi="Times New Roman" w:cs="Times New Roman"/>
          <w:noProof/>
          <w:color w:val="000000" w:themeColor="text1"/>
        </w:rPr>
        <w:drawing>
          <wp:anchor distT="0" distB="0" distL="114300" distR="114300" simplePos="0" relativeHeight="251655168" behindDoc="1" locked="0" layoutInCell="1" allowOverlap="1" wp14:anchorId="2B9BFF81" wp14:editId="77AA82EC">
            <wp:simplePos x="0" y="0"/>
            <wp:positionH relativeFrom="margin">
              <wp:align>center</wp:align>
            </wp:positionH>
            <wp:positionV relativeFrom="paragraph">
              <wp:posOffset>269627</wp:posOffset>
            </wp:positionV>
            <wp:extent cx="3649648" cy="2021344"/>
            <wp:effectExtent l="0" t="0" r="8255" b="0"/>
            <wp:wrapNone/>
            <wp:docPr id="2116809269" name="Image 2116809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49648" cy="2021344"/>
                    </a:xfrm>
                    <a:prstGeom prst="rect">
                      <a:avLst/>
                    </a:prstGeom>
                  </pic:spPr>
                </pic:pic>
              </a:graphicData>
            </a:graphic>
            <wp14:sizeRelH relativeFrom="page">
              <wp14:pctWidth>0</wp14:pctWidth>
            </wp14:sizeRelH>
            <wp14:sizeRelV relativeFrom="page">
              <wp14:pctHeight>0</wp14:pctHeight>
            </wp14:sizeRelV>
          </wp:anchor>
        </w:drawing>
      </w:r>
    </w:p>
    <w:p w14:paraId="597BCCC5" w14:textId="5BE2074C" w:rsidR="00790922" w:rsidRDefault="00790922" w:rsidP="00972268">
      <w:pPr>
        <w:tabs>
          <w:tab w:val="left" w:pos="3616"/>
        </w:tabs>
        <w:spacing w:before="207" w:after="0"/>
        <w:ind w:left="1440" w:right="1164"/>
        <w:jc w:val="both"/>
        <w:rPr>
          <w:rFonts w:ascii="Times New Roman" w:eastAsia="Times New Roman" w:hAnsi="Times New Roman" w:cs="Times New Roman"/>
          <w:color w:val="000000" w:themeColor="text1"/>
          <w:sz w:val="24"/>
          <w:szCs w:val="24"/>
        </w:rPr>
      </w:pPr>
    </w:p>
    <w:p w14:paraId="203BED04" w14:textId="77777777" w:rsidR="00790922" w:rsidRDefault="00790922" w:rsidP="00972268">
      <w:pPr>
        <w:tabs>
          <w:tab w:val="left" w:pos="3616"/>
        </w:tabs>
        <w:spacing w:before="207" w:after="0"/>
        <w:ind w:left="1440" w:right="1164"/>
        <w:jc w:val="both"/>
        <w:rPr>
          <w:rFonts w:ascii="Times New Roman" w:eastAsia="Times New Roman" w:hAnsi="Times New Roman" w:cs="Times New Roman"/>
          <w:color w:val="000000" w:themeColor="text1"/>
          <w:sz w:val="24"/>
          <w:szCs w:val="24"/>
        </w:rPr>
      </w:pPr>
    </w:p>
    <w:p w14:paraId="492DA34E" w14:textId="77777777" w:rsidR="00790922" w:rsidRDefault="00790922" w:rsidP="00972268">
      <w:pPr>
        <w:tabs>
          <w:tab w:val="left" w:pos="3616"/>
        </w:tabs>
        <w:spacing w:before="207" w:after="0"/>
        <w:ind w:left="1440" w:right="1164"/>
        <w:jc w:val="both"/>
        <w:rPr>
          <w:rFonts w:ascii="Times New Roman" w:eastAsia="Times New Roman" w:hAnsi="Times New Roman" w:cs="Times New Roman"/>
          <w:color w:val="000000" w:themeColor="text1"/>
          <w:sz w:val="24"/>
          <w:szCs w:val="24"/>
        </w:rPr>
      </w:pPr>
    </w:p>
    <w:p w14:paraId="59A2F8A8" w14:textId="77777777" w:rsidR="00790922" w:rsidRDefault="00790922" w:rsidP="00972268">
      <w:pPr>
        <w:tabs>
          <w:tab w:val="left" w:pos="3616"/>
        </w:tabs>
        <w:spacing w:before="207" w:after="0"/>
        <w:ind w:left="1440" w:right="1164"/>
        <w:jc w:val="both"/>
        <w:rPr>
          <w:rFonts w:ascii="Times New Roman" w:eastAsia="Times New Roman" w:hAnsi="Times New Roman" w:cs="Times New Roman"/>
          <w:color w:val="000000" w:themeColor="text1"/>
          <w:sz w:val="24"/>
          <w:szCs w:val="24"/>
        </w:rPr>
      </w:pPr>
    </w:p>
    <w:p w14:paraId="5AB4F73B" w14:textId="77777777" w:rsidR="00790922" w:rsidRDefault="00790922" w:rsidP="00972268">
      <w:pPr>
        <w:tabs>
          <w:tab w:val="left" w:pos="3616"/>
        </w:tabs>
        <w:spacing w:before="207" w:after="0"/>
        <w:ind w:left="1440" w:right="1164"/>
        <w:jc w:val="both"/>
        <w:rPr>
          <w:rFonts w:ascii="Times New Roman" w:eastAsia="Times New Roman" w:hAnsi="Times New Roman" w:cs="Times New Roman"/>
          <w:color w:val="000000" w:themeColor="text1"/>
          <w:sz w:val="24"/>
          <w:szCs w:val="24"/>
        </w:rPr>
      </w:pPr>
    </w:p>
    <w:p w14:paraId="45145216" w14:textId="77777777" w:rsidR="00790922" w:rsidRDefault="00790922" w:rsidP="00972268">
      <w:pPr>
        <w:tabs>
          <w:tab w:val="left" w:pos="3616"/>
        </w:tabs>
        <w:spacing w:before="207" w:after="0"/>
        <w:ind w:left="1440" w:right="1164"/>
        <w:jc w:val="both"/>
        <w:rPr>
          <w:rFonts w:ascii="Times New Roman" w:eastAsia="Times New Roman" w:hAnsi="Times New Roman" w:cs="Times New Roman"/>
          <w:color w:val="000000" w:themeColor="text1"/>
          <w:sz w:val="24"/>
          <w:szCs w:val="24"/>
        </w:rPr>
      </w:pPr>
    </w:p>
    <w:p w14:paraId="3FD01E05" w14:textId="77777777" w:rsidR="00790922" w:rsidRDefault="00790922" w:rsidP="00972268">
      <w:pPr>
        <w:tabs>
          <w:tab w:val="left" w:pos="3616"/>
        </w:tabs>
        <w:spacing w:before="207" w:after="0"/>
        <w:ind w:left="1440" w:right="1164"/>
        <w:jc w:val="both"/>
        <w:rPr>
          <w:rFonts w:ascii="Times New Roman" w:eastAsia="Times New Roman" w:hAnsi="Times New Roman" w:cs="Times New Roman"/>
          <w:color w:val="000000" w:themeColor="text1"/>
          <w:sz w:val="24"/>
          <w:szCs w:val="24"/>
        </w:rPr>
      </w:pPr>
    </w:p>
    <w:p w14:paraId="13FE7CDD" w14:textId="77777777" w:rsidR="00790922" w:rsidRDefault="00790922" w:rsidP="00972268">
      <w:pPr>
        <w:tabs>
          <w:tab w:val="left" w:pos="3616"/>
        </w:tabs>
        <w:spacing w:before="207" w:after="0"/>
        <w:ind w:left="1440" w:right="1164"/>
        <w:jc w:val="both"/>
        <w:rPr>
          <w:rFonts w:ascii="Times New Roman" w:eastAsia="Times New Roman" w:hAnsi="Times New Roman" w:cs="Times New Roman"/>
          <w:color w:val="000000" w:themeColor="text1"/>
          <w:sz w:val="24"/>
          <w:szCs w:val="24"/>
        </w:rPr>
      </w:pPr>
    </w:p>
    <w:p w14:paraId="63552F4C" w14:textId="77777777" w:rsidR="00790922" w:rsidRDefault="00790922" w:rsidP="00972268">
      <w:pPr>
        <w:tabs>
          <w:tab w:val="left" w:pos="3616"/>
        </w:tabs>
        <w:spacing w:before="207" w:after="0"/>
        <w:ind w:left="1440" w:right="1164"/>
        <w:jc w:val="both"/>
        <w:rPr>
          <w:rFonts w:ascii="Times New Roman" w:eastAsia="Times New Roman" w:hAnsi="Times New Roman" w:cs="Times New Roman"/>
          <w:color w:val="000000" w:themeColor="text1"/>
          <w:sz w:val="24"/>
          <w:szCs w:val="24"/>
        </w:rPr>
      </w:pPr>
    </w:p>
    <w:p w14:paraId="0CBA0423" w14:textId="77777777" w:rsidR="00790922" w:rsidRDefault="00790922" w:rsidP="00972268">
      <w:pPr>
        <w:tabs>
          <w:tab w:val="left" w:pos="3616"/>
        </w:tabs>
        <w:spacing w:before="207" w:after="0"/>
        <w:ind w:left="1440" w:right="1164"/>
        <w:jc w:val="both"/>
        <w:rPr>
          <w:rFonts w:ascii="Times New Roman" w:eastAsia="Times New Roman" w:hAnsi="Times New Roman" w:cs="Times New Roman"/>
          <w:color w:val="000000" w:themeColor="text1"/>
          <w:sz w:val="24"/>
          <w:szCs w:val="24"/>
        </w:rPr>
      </w:pPr>
    </w:p>
    <w:p w14:paraId="52EB2009" w14:textId="1822DE62" w:rsidR="00F4140B" w:rsidRPr="00643DA7" w:rsidRDefault="00972268" w:rsidP="00972268">
      <w:pPr>
        <w:tabs>
          <w:tab w:val="left" w:pos="3616"/>
        </w:tabs>
        <w:spacing w:before="207" w:after="0"/>
        <w:ind w:left="1440" w:right="116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p>
    <w:p w14:paraId="1B8CD88B" w14:textId="0A142414" w:rsidR="1F664C84" w:rsidRPr="00643DA7" w:rsidRDefault="1F664C84" w:rsidP="00272078">
      <w:pPr>
        <w:pStyle w:val="Titre1"/>
        <w:rPr>
          <w:rFonts w:eastAsia="Times New Roman"/>
        </w:rPr>
      </w:pPr>
      <w:bookmarkStart w:id="37" w:name="_Toc160196810"/>
      <w:r w:rsidRPr="00643DA7">
        <w:rPr>
          <w:rFonts w:eastAsia="Times New Roman"/>
        </w:rPr>
        <w:lastRenderedPageBreak/>
        <w:t>Nos ambitions</w:t>
      </w:r>
      <w:r w:rsidR="008D0654" w:rsidRPr="00643DA7">
        <w:rPr>
          <w:rFonts w:eastAsia="Times New Roman"/>
        </w:rPr>
        <w:t xml:space="preserve"> pour 202</w:t>
      </w:r>
      <w:r w:rsidR="00D33C57" w:rsidRPr="00643DA7">
        <w:rPr>
          <w:rFonts w:eastAsia="Times New Roman"/>
        </w:rPr>
        <w:t>3</w:t>
      </w:r>
      <w:r w:rsidR="008D0654" w:rsidRPr="00643DA7">
        <w:rPr>
          <w:rFonts w:eastAsia="Times New Roman"/>
        </w:rPr>
        <w:t>-2027 :</w:t>
      </w:r>
      <w:bookmarkEnd w:id="37"/>
    </w:p>
    <w:p w14:paraId="491DE0A2" w14:textId="26F158EB" w:rsidR="1F664C84" w:rsidRPr="00643DA7" w:rsidRDefault="1F664C84" w:rsidP="5CEBC44D">
      <w:pPr>
        <w:spacing w:before="207" w:after="0"/>
        <w:ind w:right="1164"/>
        <w:jc w:val="both"/>
        <w:rPr>
          <w:rFonts w:ascii="Times New Roman" w:eastAsia="Times New Roman" w:hAnsi="Times New Roman" w:cs="Times New Roman"/>
          <w:color w:val="000000" w:themeColor="text1"/>
          <w:sz w:val="24"/>
          <w:szCs w:val="24"/>
          <w:u w:val="single"/>
        </w:rPr>
      </w:pPr>
      <w:r w:rsidRPr="00643DA7">
        <w:rPr>
          <w:rFonts w:ascii="Times New Roman" w:eastAsia="Times New Roman" w:hAnsi="Times New Roman" w:cs="Times New Roman"/>
          <w:color w:val="000000" w:themeColor="text1"/>
          <w:sz w:val="24"/>
          <w:szCs w:val="24"/>
          <w:u w:val="single"/>
        </w:rPr>
        <w:t>Orientations, objectifs, cibles et indicateurs</w:t>
      </w:r>
    </w:p>
    <w:tbl>
      <w:tblPr>
        <w:tblStyle w:val="Grilledutableau"/>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145"/>
        <w:gridCol w:w="2145"/>
        <w:gridCol w:w="2145"/>
        <w:gridCol w:w="2145"/>
      </w:tblGrid>
      <w:tr w:rsidR="00643DA7" w:rsidRPr="00643DA7" w14:paraId="5B0B22BA" w14:textId="77777777" w:rsidTr="6E6386C6">
        <w:trPr>
          <w:trHeight w:val="300"/>
        </w:trPr>
        <w:tc>
          <w:tcPr>
            <w:tcW w:w="2145" w:type="dxa"/>
            <w:shd w:val="clear" w:color="auto" w:fill="00B0F0"/>
            <w:tcMar>
              <w:left w:w="105" w:type="dxa"/>
              <w:right w:w="105" w:type="dxa"/>
            </w:tcMar>
          </w:tcPr>
          <w:p w14:paraId="3B9E0FD1" w14:textId="74C28EBC" w:rsidR="6E6386C6" w:rsidRPr="00643DA7" w:rsidRDefault="6E6386C6" w:rsidP="6E6386C6">
            <w:pPr>
              <w:spacing w:line="259" w:lineRule="auto"/>
              <w:jc w:val="center"/>
              <w:rPr>
                <w:rFonts w:ascii="Times New Roman" w:eastAsia="Calibri" w:hAnsi="Times New Roman" w:cs="Times New Roman"/>
                <w:color w:val="000000" w:themeColor="text1"/>
              </w:rPr>
            </w:pPr>
          </w:p>
          <w:p w14:paraId="0091E051" w14:textId="30843629" w:rsidR="6E6386C6" w:rsidRPr="00643DA7" w:rsidRDefault="6E6386C6" w:rsidP="6E6386C6">
            <w:pPr>
              <w:spacing w:line="259" w:lineRule="auto"/>
              <w:jc w:val="center"/>
              <w:rPr>
                <w:rFonts w:ascii="Times New Roman" w:eastAsia="Calibri" w:hAnsi="Times New Roman" w:cs="Times New Roman"/>
                <w:color w:val="000000" w:themeColor="text1"/>
              </w:rPr>
            </w:pPr>
            <w:r w:rsidRPr="00643DA7">
              <w:rPr>
                <w:rFonts w:ascii="Times New Roman" w:eastAsia="Calibri" w:hAnsi="Times New Roman" w:cs="Times New Roman"/>
                <w:color w:val="000000" w:themeColor="text1"/>
              </w:rPr>
              <w:t>Orientations</w:t>
            </w:r>
            <w:r w:rsidRPr="00643DA7">
              <w:rPr>
                <w:rFonts w:ascii="Times New Roman" w:hAnsi="Times New Roman" w:cs="Times New Roman"/>
                <w:color w:val="000000" w:themeColor="text1"/>
              </w:rPr>
              <w:br/>
            </w:r>
          </w:p>
        </w:tc>
        <w:tc>
          <w:tcPr>
            <w:tcW w:w="2145" w:type="dxa"/>
            <w:shd w:val="clear" w:color="auto" w:fill="00B0F0"/>
            <w:tcMar>
              <w:left w:w="105" w:type="dxa"/>
              <w:right w:w="105" w:type="dxa"/>
            </w:tcMar>
          </w:tcPr>
          <w:p w14:paraId="6A87E497" w14:textId="5B1BCC25" w:rsidR="6E6386C6" w:rsidRPr="00643DA7" w:rsidRDefault="6E6386C6" w:rsidP="6E6386C6">
            <w:pPr>
              <w:spacing w:line="259" w:lineRule="auto"/>
              <w:jc w:val="center"/>
              <w:rPr>
                <w:rFonts w:ascii="Times New Roman" w:eastAsia="Calibri" w:hAnsi="Times New Roman" w:cs="Times New Roman"/>
                <w:color w:val="000000" w:themeColor="text1"/>
              </w:rPr>
            </w:pPr>
          </w:p>
          <w:p w14:paraId="7A78AED9" w14:textId="39EFEE2A" w:rsidR="6E6386C6" w:rsidRPr="00643DA7" w:rsidRDefault="6E6386C6" w:rsidP="6E6386C6">
            <w:pPr>
              <w:spacing w:line="259" w:lineRule="auto"/>
              <w:jc w:val="center"/>
              <w:rPr>
                <w:rFonts w:ascii="Times New Roman" w:eastAsia="Calibri" w:hAnsi="Times New Roman" w:cs="Times New Roman"/>
                <w:color w:val="000000" w:themeColor="text1"/>
              </w:rPr>
            </w:pPr>
            <w:r w:rsidRPr="00643DA7">
              <w:rPr>
                <w:rFonts w:ascii="Times New Roman" w:eastAsia="Calibri" w:hAnsi="Times New Roman" w:cs="Times New Roman"/>
                <w:color w:val="000000" w:themeColor="text1"/>
              </w:rPr>
              <w:t>Objectifs</w:t>
            </w:r>
          </w:p>
        </w:tc>
        <w:tc>
          <w:tcPr>
            <w:tcW w:w="2145" w:type="dxa"/>
            <w:shd w:val="clear" w:color="auto" w:fill="00B0F0"/>
            <w:tcMar>
              <w:left w:w="105" w:type="dxa"/>
              <w:right w:w="105" w:type="dxa"/>
            </w:tcMar>
          </w:tcPr>
          <w:p w14:paraId="1669C31F" w14:textId="5A5C2D58" w:rsidR="6E6386C6" w:rsidRPr="00643DA7" w:rsidRDefault="6E6386C6" w:rsidP="6E6386C6">
            <w:pPr>
              <w:spacing w:line="259" w:lineRule="auto"/>
              <w:jc w:val="center"/>
              <w:rPr>
                <w:rFonts w:ascii="Times New Roman" w:eastAsia="Calibri" w:hAnsi="Times New Roman" w:cs="Times New Roman"/>
                <w:color w:val="000000" w:themeColor="text1"/>
              </w:rPr>
            </w:pPr>
          </w:p>
          <w:p w14:paraId="3C9843A5" w14:textId="6C14D4F1" w:rsidR="6E6386C6" w:rsidRPr="00643DA7" w:rsidRDefault="6E6386C6" w:rsidP="6E6386C6">
            <w:pPr>
              <w:spacing w:line="259" w:lineRule="auto"/>
              <w:jc w:val="center"/>
              <w:rPr>
                <w:rFonts w:ascii="Times New Roman" w:eastAsia="Calibri" w:hAnsi="Times New Roman" w:cs="Times New Roman"/>
                <w:color w:val="000000" w:themeColor="text1"/>
              </w:rPr>
            </w:pPr>
            <w:r w:rsidRPr="00643DA7">
              <w:rPr>
                <w:rFonts w:ascii="Times New Roman" w:eastAsia="Calibri" w:hAnsi="Times New Roman" w:cs="Times New Roman"/>
                <w:color w:val="000000" w:themeColor="text1"/>
              </w:rPr>
              <w:t>Cibles</w:t>
            </w:r>
          </w:p>
        </w:tc>
        <w:tc>
          <w:tcPr>
            <w:tcW w:w="2145" w:type="dxa"/>
            <w:shd w:val="clear" w:color="auto" w:fill="00B0F0"/>
            <w:tcMar>
              <w:left w:w="105" w:type="dxa"/>
              <w:right w:w="105" w:type="dxa"/>
            </w:tcMar>
          </w:tcPr>
          <w:p w14:paraId="1532045D" w14:textId="3CDCCBFB" w:rsidR="6E6386C6" w:rsidRPr="00643DA7" w:rsidRDefault="6E6386C6" w:rsidP="6E6386C6">
            <w:pPr>
              <w:spacing w:line="259" w:lineRule="auto"/>
              <w:jc w:val="center"/>
              <w:rPr>
                <w:rFonts w:ascii="Times New Roman" w:eastAsia="Calibri" w:hAnsi="Times New Roman" w:cs="Times New Roman"/>
                <w:color w:val="000000" w:themeColor="text1"/>
              </w:rPr>
            </w:pPr>
          </w:p>
          <w:p w14:paraId="73938A82" w14:textId="31172250" w:rsidR="6E6386C6" w:rsidRPr="00643DA7" w:rsidRDefault="6E6386C6" w:rsidP="6E6386C6">
            <w:pPr>
              <w:spacing w:line="259" w:lineRule="auto"/>
              <w:jc w:val="center"/>
              <w:rPr>
                <w:rFonts w:ascii="Times New Roman" w:eastAsia="Calibri" w:hAnsi="Times New Roman" w:cs="Times New Roman"/>
                <w:color w:val="000000" w:themeColor="text1"/>
              </w:rPr>
            </w:pPr>
            <w:r w:rsidRPr="00643DA7">
              <w:rPr>
                <w:rFonts w:ascii="Times New Roman" w:eastAsia="Calibri" w:hAnsi="Times New Roman" w:cs="Times New Roman"/>
                <w:color w:val="000000" w:themeColor="text1"/>
              </w:rPr>
              <w:t>Indicateurs</w:t>
            </w:r>
          </w:p>
        </w:tc>
      </w:tr>
      <w:tr w:rsidR="00643DA7" w:rsidRPr="00643DA7" w14:paraId="397528D3" w14:textId="77777777" w:rsidTr="6E6386C6">
        <w:trPr>
          <w:trHeight w:val="300"/>
        </w:trPr>
        <w:tc>
          <w:tcPr>
            <w:tcW w:w="8580" w:type="dxa"/>
            <w:gridSpan w:val="4"/>
            <w:shd w:val="clear" w:color="auto" w:fill="A8D08D" w:themeFill="accent6" w:themeFillTint="99"/>
            <w:tcMar>
              <w:left w:w="105" w:type="dxa"/>
              <w:right w:w="105" w:type="dxa"/>
            </w:tcMar>
          </w:tcPr>
          <w:p w14:paraId="0EF039B8" w14:textId="268706E7" w:rsidR="6E6386C6" w:rsidRPr="00643DA7" w:rsidRDefault="6E6386C6" w:rsidP="6E6386C6">
            <w:pPr>
              <w:spacing w:line="259" w:lineRule="auto"/>
              <w:rPr>
                <w:rFonts w:ascii="Times New Roman" w:eastAsia="Calibri" w:hAnsi="Times New Roman" w:cs="Times New Roman"/>
                <w:color w:val="000000" w:themeColor="text1"/>
              </w:rPr>
            </w:pPr>
            <w:r w:rsidRPr="00643DA7">
              <w:rPr>
                <w:rFonts w:ascii="Times New Roman" w:eastAsia="Calibri" w:hAnsi="Times New Roman" w:cs="Times New Roman"/>
                <w:color w:val="000000" w:themeColor="text1"/>
              </w:rPr>
              <w:t>Enjeu : La réussite scolaire de tous les élèves</w:t>
            </w:r>
          </w:p>
        </w:tc>
      </w:tr>
      <w:tr w:rsidR="00643DA7" w:rsidRPr="00643DA7" w14:paraId="7549FA2E" w14:textId="77777777" w:rsidTr="6E6386C6">
        <w:trPr>
          <w:trHeight w:val="300"/>
        </w:trPr>
        <w:tc>
          <w:tcPr>
            <w:tcW w:w="2145" w:type="dxa"/>
            <w:vMerge w:val="restart"/>
            <w:tcMar>
              <w:left w:w="105" w:type="dxa"/>
              <w:right w:w="105" w:type="dxa"/>
            </w:tcMar>
          </w:tcPr>
          <w:p w14:paraId="4DF16184" w14:textId="11835715" w:rsidR="6E6386C6" w:rsidRPr="00643DA7" w:rsidRDefault="6E6386C6" w:rsidP="6E6386C6">
            <w:pPr>
              <w:spacing w:line="259" w:lineRule="auto"/>
              <w:rPr>
                <w:rFonts w:ascii="Times New Roman" w:eastAsia="Calibri" w:hAnsi="Times New Roman" w:cs="Times New Roman"/>
                <w:color w:val="000000" w:themeColor="text1"/>
              </w:rPr>
            </w:pPr>
          </w:p>
          <w:p w14:paraId="6AA91638" w14:textId="764277DE" w:rsidR="6E6386C6" w:rsidRPr="00643DA7" w:rsidRDefault="6E6386C6" w:rsidP="6E6386C6">
            <w:pPr>
              <w:spacing w:line="259" w:lineRule="auto"/>
              <w:rPr>
                <w:rFonts w:ascii="Times New Roman" w:eastAsia="Calibri" w:hAnsi="Times New Roman" w:cs="Times New Roman"/>
                <w:color w:val="000000" w:themeColor="text1"/>
              </w:rPr>
            </w:pPr>
          </w:p>
          <w:p w14:paraId="1945C90C" w14:textId="299218E2" w:rsidR="6E6386C6" w:rsidRPr="00643DA7" w:rsidRDefault="6E6386C6" w:rsidP="6E6386C6">
            <w:pPr>
              <w:spacing w:line="259" w:lineRule="auto"/>
              <w:rPr>
                <w:rFonts w:ascii="Times New Roman" w:eastAsia="Calibri" w:hAnsi="Times New Roman" w:cs="Times New Roman"/>
                <w:color w:val="000000" w:themeColor="text1"/>
              </w:rPr>
            </w:pPr>
          </w:p>
          <w:p w14:paraId="29C2E2E6" w14:textId="038D3D5A" w:rsidR="6E6386C6" w:rsidRPr="00643DA7" w:rsidRDefault="6E6386C6" w:rsidP="6E6386C6">
            <w:pPr>
              <w:spacing w:line="259" w:lineRule="auto"/>
              <w:rPr>
                <w:rFonts w:ascii="Times New Roman" w:eastAsia="Calibri" w:hAnsi="Times New Roman" w:cs="Times New Roman"/>
                <w:color w:val="000000" w:themeColor="text1"/>
              </w:rPr>
            </w:pPr>
          </w:p>
          <w:p w14:paraId="3ABB8385" w14:textId="4CFB93FB" w:rsidR="6E6386C6" w:rsidRPr="00643DA7" w:rsidRDefault="6E6386C6" w:rsidP="6E6386C6">
            <w:pPr>
              <w:spacing w:line="259" w:lineRule="auto"/>
              <w:rPr>
                <w:rFonts w:ascii="Times New Roman" w:eastAsia="Calibri" w:hAnsi="Times New Roman" w:cs="Times New Roman"/>
                <w:color w:val="000000" w:themeColor="text1"/>
              </w:rPr>
            </w:pPr>
          </w:p>
          <w:p w14:paraId="1DA8E05D" w14:textId="30D9CE11" w:rsidR="6E6386C6" w:rsidRPr="00643DA7" w:rsidRDefault="6E6386C6" w:rsidP="6E6386C6">
            <w:pPr>
              <w:spacing w:line="259" w:lineRule="auto"/>
              <w:rPr>
                <w:rFonts w:ascii="Times New Roman" w:eastAsia="Calibri" w:hAnsi="Times New Roman" w:cs="Times New Roman"/>
                <w:color w:val="000000" w:themeColor="text1"/>
              </w:rPr>
            </w:pPr>
          </w:p>
          <w:p w14:paraId="27A3825A" w14:textId="28237C9A" w:rsidR="6E6386C6" w:rsidRPr="00643DA7" w:rsidRDefault="6E6386C6" w:rsidP="6E6386C6">
            <w:pPr>
              <w:spacing w:line="259" w:lineRule="auto"/>
              <w:rPr>
                <w:rFonts w:ascii="Times New Roman" w:eastAsia="Calibri" w:hAnsi="Times New Roman" w:cs="Times New Roman"/>
                <w:color w:val="000000" w:themeColor="text1"/>
              </w:rPr>
            </w:pPr>
          </w:p>
          <w:p w14:paraId="403155F2" w14:textId="40DCDB31" w:rsidR="6E6386C6" w:rsidRPr="00643DA7" w:rsidRDefault="6E6386C6" w:rsidP="6E6386C6">
            <w:pPr>
              <w:spacing w:line="259" w:lineRule="auto"/>
              <w:rPr>
                <w:rFonts w:ascii="Times New Roman" w:eastAsia="Calibri" w:hAnsi="Times New Roman" w:cs="Times New Roman"/>
                <w:color w:val="000000" w:themeColor="text1"/>
              </w:rPr>
            </w:pPr>
          </w:p>
          <w:p w14:paraId="6A7D5C8A" w14:textId="2416D2DB" w:rsidR="6E6386C6" w:rsidRPr="00643DA7" w:rsidRDefault="6E6386C6" w:rsidP="6E6386C6">
            <w:pPr>
              <w:spacing w:line="259" w:lineRule="auto"/>
              <w:rPr>
                <w:rFonts w:ascii="Times New Roman" w:eastAsia="Calibri" w:hAnsi="Times New Roman" w:cs="Times New Roman"/>
                <w:color w:val="000000" w:themeColor="text1"/>
              </w:rPr>
            </w:pPr>
          </w:p>
          <w:p w14:paraId="5B1843A3" w14:textId="6C55901D" w:rsidR="6E6386C6" w:rsidRPr="00643DA7" w:rsidRDefault="6E6386C6" w:rsidP="6E6386C6">
            <w:pPr>
              <w:spacing w:line="259" w:lineRule="auto"/>
              <w:rPr>
                <w:rFonts w:ascii="Times New Roman" w:eastAsia="Calibri" w:hAnsi="Times New Roman" w:cs="Times New Roman"/>
                <w:color w:val="000000" w:themeColor="text1"/>
              </w:rPr>
            </w:pPr>
          </w:p>
          <w:p w14:paraId="69C32875" w14:textId="732E6739" w:rsidR="6E6386C6" w:rsidRPr="00643DA7" w:rsidRDefault="6E6386C6" w:rsidP="6E6386C6">
            <w:pPr>
              <w:spacing w:line="259" w:lineRule="auto"/>
              <w:rPr>
                <w:rFonts w:ascii="Times New Roman" w:eastAsia="Calibri" w:hAnsi="Times New Roman" w:cs="Times New Roman"/>
                <w:color w:val="000000" w:themeColor="text1"/>
              </w:rPr>
            </w:pPr>
          </w:p>
          <w:p w14:paraId="41F290A3" w14:textId="1296C226" w:rsidR="6E6386C6" w:rsidRPr="00643DA7" w:rsidRDefault="6E6386C6" w:rsidP="6E6386C6">
            <w:pPr>
              <w:spacing w:line="259" w:lineRule="auto"/>
              <w:rPr>
                <w:rFonts w:ascii="Times New Roman" w:eastAsia="Calibri" w:hAnsi="Times New Roman" w:cs="Times New Roman"/>
                <w:color w:val="000000" w:themeColor="text1"/>
              </w:rPr>
            </w:pPr>
          </w:p>
          <w:p w14:paraId="290088BB" w14:textId="6BC12E76" w:rsidR="6E6386C6" w:rsidRPr="00643DA7" w:rsidRDefault="6E6386C6" w:rsidP="6E6386C6">
            <w:pPr>
              <w:spacing w:line="259" w:lineRule="auto"/>
              <w:rPr>
                <w:rFonts w:ascii="Times New Roman" w:eastAsia="Calibri" w:hAnsi="Times New Roman" w:cs="Times New Roman"/>
                <w:color w:val="000000" w:themeColor="text1"/>
              </w:rPr>
            </w:pPr>
          </w:p>
          <w:p w14:paraId="2774889C" w14:textId="4250E100" w:rsidR="6E6386C6" w:rsidRPr="00643DA7" w:rsidRDefault="6E6386C6" w:rsidP="6E6386C6">
            <w:pPr>
              <w:spacing w:line="259" w:lineRule="auto"/>
              <w:rPr>
                <w:rFonts w:ascii="Times New Roman" w:eastAsia="Calibri" w:hAnsi="Times New Roman" w:cs="Times New Roman"/>
                <w:color w:val="000000" w:themeColor="text1"/>
              </w:rPr>
            </w:pPr>
          </w:p>
          <w:p w14:paraId="49C25F6F" w14:textId="787220EB" w:rsidR="6E6386C6" w:rsidRPr="00643DA7" w:rsidRDefault="6E6386C6" w:rsidP="6E6386C6">
            <w:pPr>
              <w:spacing w:line="259" w:lineRule="auto"/>
              <w:rPr>
                <w:rFonts w:ascii="Times New Roman" w:eastAsia="Calibri" w:hAnsi="Times New Roman" w:cs="Times New Roman"/>
                <w:color w:val="000000" w:themeColor="text1"/>
              </w:rPr>
            </w:pPr>
          </w:p>
          <w:p w14:paraId="74BEA2C9" w14:textId="42CEFADD" w:rsidR="6E6386C6" w:rsidRPr="00643DA7" w:rsidRDefault="6E6386C6" w:rsidP="6E6386C6">
            <w:pPr>
              <w:spacing w:line="259" w:lineRule="auto"/>
              <w:rPr>
                <w:rFonts w:ascii="Times New Roman" w:eastAsia="Calibri" w:hAnsi="Times New Roman" w:cs="Times New Roman"/>
                <w:color w:val="000000" w:themeColor="text1"/>
              </w:rPr>
            </w:pPr>
            <w:r w:rsidRPr="00643DA7">
              <w:rPr>
                <w:rFonts w:ascii="Times New Roman" w:eastAsia="Calibri" w:hAnsi="Times New Roman" w:cs="Times New Roman"/>
                <w:color w:val="000000" w:themeColor="text1"/>
              </w:rPr>
              <w:t>1.1 Faire de la réussite la priorité des écoles St-Norbert et de L’Escabelle</w:t>
            </w:r>
          </w:p>
        </w:tc>
        <w:tc>
          <w:tcPr>
            <w:tcW w:w="2145" w:type="dxa"/>
            <w:tcMar>
              <w:left w:w="105" w:type="dxa"/>
              <w:right w:w="105" w:type="dxa"/>
            </w:tcMar>
          </w:tcPr>
          <w:p w14:paraId="7D60CEA9" w14:textId="6385042D" w:rsidR="6E6386C6" w:rsidRPr="00643DA7" w:rsidRDefault="6E6386C6" w:rsidP="6E6386C6">
            <w:pPr>
              <w:spacing w:line="259" w:lineRule="auto"/>
              <w:rPr>
                <w:rFonts w:ascii="Times New Roman" w:eastAsia="Calibri" w:hAnsi="Times New Roman" w:cs="Times New Roman"/>
                <w:color w:val="000000" w:themeColor="text1"/>
              </w:rPr>
            </w:pPr>
            <w:r w:rsidRPr="00643DA7">
              <w:rPr>
                <w:rFonts w:ascii="Times New Roman" w:eastAsia="Calibri" w:hAnsi="Times New Roman" w:cs="Times New Roman"/>
                <w:color w:val="000000" w:themeColor="text1"/>
              </w:rPr>
              <w:t>1.1.1 Accroître de 1% la proportion des élèves obtenant la note de passage à l’épreuve obligatoire de lecture en français, langue d’enseignement, 4e année du primaire</w:t>
            </w:r>
          </w:p>
          <w:p w14:paraId="7959C4A3" w14:textId="499E180D" w:rsidR="6E6386C6" w:rsidRPr="00643DA7" w:rsidRDefault="6E6386C6" w:rsidP="6E6386C6">
            <w:pPr>
              <w:spacing w:line="259" w:lineRule="auto"/>
              <w:rPr>
                <w:rFonts w:ascii="Times New Roman" w:eastAsia="Calibri" w:hAnsi="Times New Roman" w:cs="Times New Roman"/>
                <w:color w:val="000000" w:themeColor="text1"/>
              </w:rPr>
            </w:pPr>
          </w:p>
          <w:p w14:paraId="33774BC8" w14:textId="4B1AEE43" w:rsidR="6E6386C6" w:rsidRPr="00643DA7" w:rsidRDefault="6E6386C6" w:rsidP="6E6386C6">
            <w:pPr>
              <w:spacing w:line="259" w:lineRule="auto"/>
              <w:rPr>
                <w:rFonts w:ascii="Times New Roman" w:eastAsia="Calibri" w:hAnsi="Times New Roman" w:cs="Times New Roman"/>
                <w:color w:val="000000" w:themeColor="text1"/>
              </w:rPr>
            </w:pPr>
            <w:r w:rsidRPr="00643DA7">
              <w:rPr>
                <w:rFonts w:ascii="Times New Roman" w:eastAsia="Calibri" w:hAnsi="Times New Roman" w:cs="Times New Roman"/>
                <w:color w:val="000000" w:themeColor="text1"/>
              </w:rPr>
              <w:t>Valeur de départ:</w:t>
            </w:r>
          </w:p>
          <w:p w14:paraId="42A3ED4B" w14:textId="2A571B67" w:rsidR="6E6386C6" w:rsidRPr="00643DA7" w:rsidRDefault="6E6386C6" w:rsidP="6E6386C6">
            <w:pPr>
              <w:spacing w:line="259" w:lineRule="auto"/>
              <w:rPr>
                <w:rFonts w:ascii="Times New Roman" w:eastAsia="Calibri" w:hAnsi="Times New Roman" w:cs="Times New Roman"/>
                <w:color w:val="000000" w:themeColor="text1"/>
              </w:rPr>
            </w:pPr>
            <w:r w:rsidRPr="00643DA7">
              <w:rPr>
                <w:rFonts w:ascii="Times New Roman" w:eastAsia="Calibri" w:hAnsi="Times New Roman" w:cs="Times New Roman"/>
                <w:color w:val="000000" w:themeColor="text1"/>
              </w:rPr>
              <w:t>74,3%</w:t>
            </w:r>
          </w:p>
        </w:tc>
        <w:tc>
          <w:tcPr>
            <w:tcW w:w="2145" w:type="dxa"/>
            <w:tcMar>
              <w:left w:w="105" w:type="dxa"/>
              <w:right w:w="105" w:type="dxa"/>
            </w:tcMar>
          </w:tcPr>
          <w:p w14:paraId="3BFFAE6F" w14:textId="200C994C" w:rsidR="6E6386C6" w:rsidRPr="00643DA7" w:rsidRDefault="6E6386C6" w:rsidP="6E6386C6">
            <w:pPr>
              <w:spacing w:line="259" w:lineRule="auto"/>
              <w:jc w:val="center"/>
              <w:rPr>
                <w:rFonts w:ascii="Times New Roman" w:eastAsia="Calibri" w:hAnsi="Times New Roman" w:cs="Times New Roman"/>
                <w:color w:val="000000" w:themeColor="text1"/>
              </w:rPr>
            </w:pPr>
          </w:p>
          <w:p w14:paraId="4C73CF93" w14:textId="3608C2DE" w:rsidR="6E6386C6" w:rsidRPr="00643DA7" w:rsidRDefault="6E6386C6" w:rsidP="6E6386C6">
            <w:pPr>
              <w:spacing w:line="259" w:lineRule="auto"/>
              <w:jc w:val="center"/>
              <w:rPr>
                <w:rFonts w:ascii="Times New Roman" w:eastAsia="Calibri" w:hAnsi="Times New Roman" w:cs="Times New Roman"/>
                <w:color w:val="000000" w:themeColor="text1"/>
              </w:rPr>
            </w:pPr>
          </w:p>
          <w:p w14:paraId="1CE628DE" w14:textId="00AA0F1B" w:rsidR="6E6386C6" w:rsidRPr="00643DA7" w:rsidRDefault="6E6386C6" w:rsidP="6E6386C6">
            <w:pPr>
              <w:spacing w:line="259" w:lineRule="auto"/>
              <w:jc w:val="center"/>
              <w:rPr>
                <w:rFonts w:ascii="Times New Roman" w:eastAsia="Calibri" w:hAnsi="Times New Roman" w:cs="Times New Roman"/>
                <w:color w:val="000000" w:themeColor="text1"/>
              </w:rPr>
            </w:pPr>
          </w:p>
          <w:p w14:paraId="4BF45FF6" w14:textId="3EE343B4" w:rsidR="6E6386C6" w:rsidRPr="00643DA7" w:rsidRDefault="6E6386C6" w:rsidP="6E6386C6">
            <w:pPr>
              <w:spacing w:line="259" w:lineRule="auto"/>
              <w:jc w:val="center"/>
              <w:rPr>
                <w:rFonts w:ascii="Times New Roman" w:eastAsia="Calibri" w:hAnsi="Times New Roman" w:cs="Times New Roman"/>
                <w:color w:val="000000" w:themeColor="text1"/>
              </w:rPr>
            </w:pPr>
          </w:p>
          <w:p w14:paraId="1B1C39B6" w14:textId="59B06DFD" w:rsidR="6E6386C6" w:rsidRPr="00643DA7" w:rsidRDefault="6E6386C6" w:rsidP="6E6386C6">
            <w:pPr>
              <w:spacing w:line="259" w:lineRule="auto"/>
              <w:jc w:val="center"/>
              <w:rPr>
                <w:rFonts w:ascii="Times New Roman" w:eastAsia="Calibri" w:hAnsi="Times New Roman" w:cs="Times New Roman"/>
                <w:color w:val="000000" w:themeColor="text1"/>
              </w:rPr>
            </w:pPr>
          </w:p>
          <w:p w14:paraId="63F34718" w14:textId="36ADD210" w:rsidR="6E6386C6" w:rsidRPr="00643DA7" w:rsidRDefault="6E6386C6" w:rsidP="6E6386C6">
            <w:pPr>
              <w:spacing w:line="259" w:lineRule="auto"/>
              <w:jc w:val="center"/>
              <w:rPr>
                <w:rFonts w:ascii="Times New Roman" w:eastAsia="Calibri" w:hAnsi="Times New Roman" w:cs="Times New Roman"/>
                <w:color w:val="000000" w:themeColor="text1"/>
              </w:rPr>
            </w:pPr>
            <w:r w:rsidRPr="00643DA7">
              <w:rPr>
                <w:rFonts w:ascii="Times New Roman" w:eastAsia="Calibri" w:hAnsi="Times New Roman" w:cs="Times New Roman"/>
                <w:color w:val="000000" w:themeColor="text1"/>
              </w:rPr>
              <w:t>75,3%</w:t>
            </w:r>
          </w:p>
        </w:tc>
        <w:tc>
          <w:tcPr>
            <w:tcW w:w="2145" w:type="dxa"/>
            <w:tcMar>
              <w:left w:w="105" w:type="dxa"/>
              <w:right w:w="105" w:type="dxa"/>
            </w:tcMar>
          </w:tcPr>
          <w:p w14:paraId="75D4EE49" w14:textId="017F2433" w:rsidR="6E6386C6" w:rsidRPr="00643DA7" w:rsidRDefault="6E6386C6" w:rsidP="6E6386C6">
            <w:pPr>
              <w:spacing w:line="259" w:lineRule="auto"/>
              <w:rPr>
                <w:rFonts w:ascii="Times New Roman" w:eastAsia="Calibri" w:hAnsi="Times New Roman" w:cs="Times New Roman"/>
                <w:color w:val="000000" w:themeColor="text1"/>
              </w:rPr>
            </w:pPr>
            <w:r w:rsidRPr="00643DA7">
              <w:rPr>
                <w:rFonts w:ascii="Times New Roman" w:eastAsia="Calibri" w:hAnsi="Times New Roman" w:cs="Times New Roman"/>
                <w:color w:val="000000" w:themeColor="text1"/>
              </w:rPr>
              <w:t>Proportion des élèves ayant obtenu la note de passage (60%) à l’épreuve obligatoire de lecture en français, langue d’enseignement, 4e année du primaire</w:t>
            </w:r>
          </w:p>
        </w:tc>
      </w:tr>
      <w:tr w:rsidR="00643DA7" w:rsidRPr="00643DA7" w14:paraId="117374BB" w14:textId="77777777" w:rsidTr="6E6386C6">
        <w:trPr>
          <w:trHeight w:val="300"/>
        </w:trPr>
        <w:tc>
          <w:tcPr>
            <w:tcW w:w="2145" w:type="dxa"/>
            <w:vMerge/>
            <w:vAlign w:val="center"/>
          </w:tcPr>
          <w:p w14:paraId="4FF6CFFB" w14:textId="77777777" w:rsidR="001B6173" w:rsidRPr="00643DA7" w:rsidRDefault="001B6173">
            <w:pPr>
              <w:rPr>
                <w:rFonts w:ascii="Times New Roman" w:hAnsi="Times New Roman" w:cs="Times New Roman"/>
                <w:color w:val="000000" w:themeColor="text1"/>
              </w:rPr>
            </w:pPr>
          </w:p>
        </w:tc>
        <w:tc>
          <w:tcPr>
            <w:tcW w:w="2145" w:type="dxa"/>
            <w:tcMar>
              <w:left w:w="105" w:type="dxa"/>
              <w:right w:w="105" w:type="dxa"/>
            </w:tcMar>
          </w:tcPr>
          <w:p w14:paraId="10C0DE62" w14:textId="2B1780A4" w:rsidR="6E6386C6" w:rsidRPr="00643DA7" w:rsidRDefault="6E6386C6" w:rsidP="6E6386C6">
            <w:pPr>
              <w:spacing w:line="259" w:lineRule="auto"/>
              <w:rPr>
                <w:rFonts w:ascii="Times New Roman" w:eastAsia="Calibri" w:hAnsi="Times New Roman" w:cs="Times New Roman"/>
                <w:color w:val="000000" w:themeColor="text1"/>
              </w:rPr>
            </w:pPr>
            <w:r w:rsidRPr="00643DA7">
              <w:rPr>
                <w:rFonts w:ascii="Times New Roman" w:eastAsia="Calibri" w:hAnsi="Times New Roman" w:cs="Times New Roman"/>
                <w:color w:val="000000" w:themeColor="text1"/>
              </w:rPr>
              <w:t>1.1.2 Accroître de 1% la proportion des élèves qui obtiennent la note de passage à l’épreuve de mathématique (compétence résoudre), 6e année du primaire</w:t>
            </w:r>
          </w:p>
          <w:p w14:paraId="01B6C300" w14:textId="25671362" w:rsidR="6E6386C6" w:rsidRPr="00643DA7" w:rsidRDefault="6E6386C6" w:rsidP="6E6386C6">
            <w:pPr>
              <w:spacing w:line="259" w:lineRule="auto"/>
              <w:rPr>
                <w:rFonts w:ascii="Times New Roman" w:eastAsia="Calibri" w:hAnsi="Times New Roman" w:cs="Times New Roman"/>
                <w:color w:val="000000" w:themeColor="text1"/>
              </w:rPr>
            </w:pPr>
          </w:p>
          <w:p w14:paraId="21BBD99C" w14:textId="63E323C5" w:rsidR="6E6386C6" w:rsidRPr="00643DA7" w:rsidRDefault="6E6386C6" w:rsidP="6E6386C6">
            <w:pPr>
              <w:spacing w:line="259" w:lineRule="auto"/>
              <w:rPr>
                <w:rFonts w:ascii="Times New Roman" w:eastAsia="Calibri" w:hAnsi="Times New Roman" w:cs="Times New Roman"/>
                <w:color w:val="000000" w:themeColor="text1"/>
              </w:rPr>
            </w:pPr>
            <w:r w:rsidRPr="00643DA7">
              <w:rPr>
                <w:rFonts w:ascii="Times New Roman" w:eastAsia="Calibri" w:hAnsi="Times New Roman" w:cs="Times New Roman"/>
                <w:color w:val="000000" w:themeColor="text1"/>
              </w:rPr>
              <w:t>Valeur de départ:</w:t>
            </w:r>
          </w:p>
          <w:p w14:paraId="257F30EA" w14:textId="13A6351B" w:rsidR="6E6386C6" w:rsidRPr="00643DA7" w:rsidRDefault="6E6386C6" w:rsidP="6E6386C6">
            <w:pPr>
              <w:spacing w:line="259" w:lineRule="auto"/>
              <w:rPr>
                <w:rFonts w:ascii="Times New Roman" w:eastAsia="Calibri" w:hAnsi="Times New Roman" w:cs="Times New Roman"/>
                <w:color w:val="000000" w:themeColor="text1"/>
              </w:rPr>
            </w:pPr>
            <w:r w:rsidRPr="00643DA7">
              <w:rPr>
                <w:rFonts w:ascii="Times New Roman" w:eastAsia="Calibri" w:hAnsi="Times New Roman" w:cs="Times New Roman"/>
                <w:color w:val="000000" w:themeColor="text1"/>
              </w:rPr>
              <w:t>65%</w:t>
            </w:r>
          </w:p>
        </w:tc>
        <w:tc>
          <w:tcPr>
            <w:tcW w:w="2145" w:type="dxa"/>
            <w:tcMar>
              <w:left w:w="105" w:type="dxa"/>
              <w:right w:w="105" w:type="dxa"/>
            </w:tcMar>
          </w:tcPr>
          <w:p w14:paraId="0EAF0A58" w14:textId="10B0FF0D" w:rsidR="6E6386C6" w:rsidRPr="00643DA7" w:rsidRDefault="6E6386C6" w:rsidP="6E6386C6">
            <w:pPr>
              <w:spacing w:line="259" w:lineRule="auto"/>
              <w:jc w:val="center"/>
              <w:rPr>
                <w:rFonts w:ascii="Times New Roman" w:eastAsia="Calibri" w:hAnsi="Times New Roman" w:cs="Times New Roman"/>
                <w:color w:val="000000" w:themeColor="text1"/>
              </w:rPr>
            </w:pPr>
          </w:p>
          <w:p w14:paraId="099AE2C9" w14:textId="12C07637" w:rsidR="6E6386C6" w:rsidRPr="00643DA7" w:rsidRDefault="6E6386C6" w:rsidP="6E6386C6">
            <w:pPr>
              <w:spacing w:line="259" w:lineRule="auto"/>
              <w:jc w:val="center"/>
              <w:rPr>
                <w:rFonts w:ascii="Times New Roman" w:eastAsia="Calibri" w:hAnsi="Times New Roman" w:cs="Times New Roman"/>
                <w:color w:val="000000" w:themeColor="text1"/>
              </w:rPr>
            </w:pPr>
          </w:p>
          <w:p w14:paraId="346E9E16" w14:textId="68376761" w:rsidR="6E6386C6" w:rsidRPr="00643DA7" w:rsidRDefault="6E6386C6" w:rsidP="6E6386C6">
            <w:pPr>
              <w:spacing w:line="259" w:lineRule="auto"/>
              <w:jc w:val="center"/>
              <w:rPr>
                <w:rFonts w:ascii="Times New Roman" w:eastAsia="Calibri" w:hAnsi="Times New Roman" w:cs="Times New Roman"/>
                <w:color w:val="000000" w:themeColor="text1"/>
              </w:rPr>
            </w:pPr>
          </w:p>
          <w:p w14:paraId="55129093" w14:textId="6F9D12AB" w:rsidR="6E6386C6" w:rsidRPr="00643DA7" w:rsidRDefault="6E6386C6" w:rsidP="6E6386C6">
            <w:pPr>
              <w:spacing w:line="259" w:lineRule="auto"/>
              <w:jc w:val="center"/>
              <w:rPr>
                <w:rFonts w:ascii="Times New Roman" w:eastAsia="Calibri" w:hAnsi="Times New Roman" w:cs="Times New Roman"/>
                <w:color w:val="000000" w:themeColor="text1"/>
              </w:rPr>
            </w:pPr>
          </w:p>
          <w:p w14:paraId="55BDF5E2" w14:textId="4A812D33" w:rsidR="6E6386C6" w:rsidRPr="00643DA7" w:rsidRDefault="6E6386C6" w:rsidP="6E6386C6">
            <w:pPr>
              <w:spacing w:line="259" w:lineRule="auto"/>
              <w:jc w:val="center"/>
              <w:rPr>
                <w:rFonts w:ascii="Times New Roman" w:eastAsia="Calibri" w:hAnsi="Times New Roman" w:cs="Times New Roman"/>
                <w:color w:val="000000" w:themeColor="text1"/>
              </w:rPr>
            </w:pPr>
          </w:p>
          <w:p w14:paraId="60B8E352" w14:textId="65AE04FC" w:rsidR="6E6386C6" w:rsidRPr="00643DA7" w:rsidRDefault="6E6386C6" w:rsidP="6E6386C6">
            <w:pPr>
              <w:spacing w:line="259" w:lineRule="auto"/>
              <w:jc w:val="center"/>
              <w:rPr>
                <w:rFonts w:ascii="Times New Roman" w:eastAsia="Calibri" w:hAnsi="Times New Roman" w:cs="Times New Roman"/>
                <w:color w:val="000000" w:themeColor="text1"/>
              </w:rPr>
            </w:pPr>
            <w:r w:rsidRPr="00643DA7">
              <w:rPr>
                <w:rFonts w:ascii="Times New Roman" w:eastAsia="Calibri" w:hAnsi="Times New Roman" w:cs="Times New Roman"/>
                <w:color w:val="000000" w:themeColor="text1"/>
              </w:rPr>
              <w:t>66%</w:t>
            </w:r>
          </w:p>
        </w:tc>
        <w:tc>
          <w:tcPr>
            <w:tcW w:w="2145" w:type="dxa"/>
            <w:tcMar>
              <w:left w:w="105" w:type="dxa"/>
              <w:right w:w="105" w:type="dxa"/>
            </w:tcMar>
          </w:tcPr>
          <w:p w14:paraId="68612CF9" w14:textId="24F15C43" w:rsidR="6E6386C6" w:rsidRPr="00643DA7" w:rsidRDefault="6E6386C6" w:rsidP="6E6386C6">
            <w:pPr>
              <w:spacing w:line="259" w:lineRule="auto"/>
              <w:rPr>
                <w:rFonts w:ascii="Times New Roman" w:eastAsia="Calibri" w:hAnsi="Times New Roman" w:cs="Times New Roman"/>
                <w:color w:val="000000" w:themeColor="text1"/>
              </w:rPr>
            </w:pPr>
            <w:r w:rsidRPr="00643DA7">
              <w:rPr>
                <w:rFonts w:ascii="Times New Roman" w:eastAsia="Calibri" w:hAnsi="Times New Roman" w:cs="Times New Roman"/>
                <w:color w:val="000000" w:themeColor="text1"/>
              </w:rPr>
              <w:t>Proportion des élèves ayant obtenu la note de passage (60%) à l’épreuve de mathématique, (compétence résoudre), 6e année du primaire</w:t>
            </w:r>
          </w:p>
        </w:tc>
      </w:tr>
      <w:tr w:rsidR="00643DA7" w:rsidRPr="00643DA7" w14:paraId="4E0A7054" w14:textId="77777777" w:rsidTr="6E6386C6">
        <w:trPr>
          <w:trHeight w:val="300"/>
        </w:trPr>
        <w:tc>
          <w:tcPr>
            <w:tcW w:w="2145" w:type="dxa"/>
            <w:vMerge/>
            <w:vAlign w:val="center"/>
          </w:tcPr>
          <w:p w14:paraId="7B76DF5D" w14:textId="77777777" w:rsidR="001B6173" w:rsidRPr="00643DA7" w:rsidRDefault="001B6173">
            <w:pPr>
              <w:rPr>
                <w:rFonts w:ascii="Times New Roman" w:hAnsi="Times New Roman" w:cs="Times New Roman"/>
                <w:color w:val="000000" w:themeColor="text1"/>
              </w:rPr>
            </w:pPr>
          </w:p>
        </w:tc>
        <w:tc>
          <w:tcPr>
            <w:tcW w:w="2145" w:type="dxa"/>
            <w:tcMar>
              <w:left w:w="105" w:type="dxa"/>
              <w:right w:w="105" w:type="dxa"/>
            </w:tcMar>
          </w:tcPr>
          <w:p w14:paraId="3A570133" w14:textId="51F11B18" w:rsidR="6E6386C6" w:rsidRPr="00643DA7" w:rsidRDefault="6E6386C6" w:rsidP="6E6386C6">
            <w:pPr>
              <w:spacing w:line="259" w:lineRule="auto"/>
              <w:rPr>
                <w:rFonts w:ascii="Times New Roman" w:eastAsia="Calibri" w:hAnsi="Times New Roman" w:cs="Times New Roman"/>
                <w:color w:val="000000" w:themeColor="text1"/>
              </w:rPr>
            </w:pPr>
            <w:r w:rsidRPr="00643DA7">
              <w:rPr>
                <w:rFonts w:ascii="Times New Roman" w:eastAsia="Calibri" w:hAnsi="Times New Roman" w:cs="Times New Roman"/>
                <w:color w:val="000000" w:themeColor="text1"/>
              </w:rPr>
              <w:t>1.1.3 Accroître de 1% la proportion d’élèves qui obtiennent la note de passage à l’épreuve obligatoire d’écriture en français, langue d’enseignement, 2e année du secondaire</w:t>
            </w:r>
          </w:p>
          <w:p w14:paraId="304FEFBD" w14:textId="4852DFB3" w:rsidR="6E6386C6" w:rsidRPr="00643DA7" w:rsidRDefault="6E6386C6" w:rsidP="6E6386C6">
            <w:pPr>
              <w:spacing w:line="259" w:lineRule="auto"/>
              <w:rPr>
                <w:rFonts w:ascii="Times New Roman" w:eastAsia="Calibri" w:hAnsi="Times New Roman" w:cs="Times New Roman"/>
                <w:color w:val="000000" w:themeColor="text1"/>
              </w:rPr>
            </w:pPr>
          </w:p>
          <w:p w14:paraId="0686BC59" w14:textId="3098A8D9" w:rsidR="6E6386C6" w:rsidRPr="00643DA7" w:rsidRDefault="6E6386C6" w:rsidP="6E6386C6">
            <w:pPr>
              <w:spacing w:line="259" w:lineRule="auto"/>
              <w:rPr>
                <w:rFonts w:ascii="Times New Roman" w:eastAsia="Calibri" w:hAnsi="Times New Roman" w:cs="Times New Roman"/>
                <w:color w:val="000000" w:themeColor="text1"/>
              </w:rPr>
            </w:pPr>
            <w:r w:rsidRPr="00643DA7">
              <w:rPr>
                <w:rFonts w:ascii="Times New Roman" w:eastAsia="Calibri" w:hAnsi="Times New Roman" w:cs="Times New Roman"/>
                <w:color w:val="000000" w:themeColor="text1"/>
              </w:rPr>
              <w:t>Valeur de départ:</w:t>
            </w:r>
          </w:p>
          <w:p w14:paraId="77BF13DE" w14:textId="77777777" w:rsidR="6E6386C6" w:rsidRDefault="6E6386C6" w:rsidP="6E6386C6">
            <w:pPr>
              <w:spacing w:line="259" w:lineRule="auto"/>
              <w:rPr>
                <w:rFonts w:ascii="Times New Roman" w:eastAsia="Calibri" w:hAnsi="Times New Roman" w:cs="Times New Roman"/>
                <w:color w:val="000000" w:themeColor="text1"/>
              </w:rPr>
            </w:pPr>
            <w:r w:rsidRPr="00643DA7">
              <w:rPr>
                <w:rFonts w:ascii="Times New Roman" w:eastAsia="Calibri" w:hAnsi="Times New Roman" w:cs="Times New Roman"/>
                <w:color w:val="000000" w:themeColor="text1"/>
              </w:rPr>
              <w:t>82,3%</w:t>
            </w:r>
          </w:p>
          <w:p w14:paraId="1C073D2F" w14:textId="77777777" w:rsidR="00BE692B" w:rsidRDefault="00BE692B" w:rsidP="6E6386C6">
            <w:pPr>
              <w:spacing w:line="259" w:lineRule="auto"/>
              <w:rPr>
                <w:rFonts w:ascii="Times New Roman" w:eastAsia="Calibri" w:hAnsi="Times New Roman" w:cs="Times New Roman"/>
                <w:color w:val="000000" w:themeColor="text1"/>
              </w:rPr>
            </w:pPr>
          </w:p>
          <w:p w14:paraId="7CFC4A9B" w14:textId="77777777" w:rsidR="00BE692B" w:rsidRDefault="00BE692B" w:rsidP="6E6386C6">
            <w:pPr>
              <w:spacing w:line="259" w:lineRule="auto"/>
              <w:rPr>
                <w:rFonts w:ascii="Times New Roman" w:eastAsia="Calibri" w:hAnsi="Times New Roman" w:cs="Times New Roman"/>
                <w:color w:val="000000" w:themeColor="text1"/>
              </w:rPr>
            </w:pPr>
          </w:p>
          <w:p w14:paraId="23D715B9" w14:textId="41829517" w:rsidR="00BE692B" w:rsidRPr="00643DA7" w:rsidRDefault="00BE692B" w:rsidP="6E6386C6">
            <w:pPr>
              <w:spacing w:line="259" w:lineRule="auto"/>
              <w:rPr>
                <w:rFonts w:ascii="Times New Roman" w:eastAsia="Calibri" w:hAnsi="Times New Roman" w:cs="Times New Roman"/>
                <w:color w:val="000000" w:themeColor="text1"/>
              </w:rPr>
            </w:pPr>
          </w:p>
        </w:tc>
        <w:tc>
          <w:tcPr>
            <w:tcW w:w="2145" w:type="dxa"/>
            <w:tcMar>
              <w:left w:w="105" w:type="dxa"/>
              <w:right w:w="105" w:type="dxa"/>
            </w:tcMar>
          </w:tcPr>
          <w:p w14:paraId="6FBAC8C5" w14:textId="2D662C13" w:rsidR="6E6386C6" w:rsidRPr="00643DA7" w:rsidRDefault="6E6386C6" w:rsidP="6E6386C6">
            <w:pPr>
              <w:spacing w:line="259" w:lineRule="auto"/>
              <w:jc w:val="center"/>
              <w:rPr>
                <w:rFonts w:ascii="Times New Roman" w:eastAsia="Calibri" w:hAnsi="Times New Roman" w:cs="Times New Roman"/>
                <w:color w:val="000000" w:themeColor="text1"/>
              </w:rPr>
            </w:pPr>
          </w:p>
          <w:p w14:paraId="132A0C63" w14:textId="3D34D13C" w:rsidR="6E6386C6" w:rsidRPr="00643DA7" w:rsidRDefault="6E6386C6" w:rsidP="6E6386C6">
            <w:pPr>
              <w:spacing w:line="259" w:lineRule="auto"/>
              <w:jc w:val="center"/>
              <w:rPr>
                <w:rFonts w:ascii="Times New Roman" w:eastAsia="Calibri" w:hAnsi="Times New Roman" w:cs="Times New Roman"/>
                <w:color w:val="000000" w:themeColor="text1"/>
              </w:rPr>
            </w:pPr>
          </w:p>
          <w:p w14:paraId="1071644E" w14:textId="29128A28" w:rsidR="6E6386C6" w:rsidRPr="00643DA7" w:rsidRDefault="6E6386C6" w:rsidP="6E6386C6">
            <w:pPr>
              <w:spacing w:line="259" w:lineRule="auto"/>
              <w:jc w:val="center"/>
              <w:rPr>
                <w:rFonts w:ascii="Times New Roman" w:eastAsia="Calibri" w:hAnsi="Times New Roman" w:cs="Times New Roman"/>
                <w:color w:val="000000" w:themeColor="text1"/>
              </w:rPr>
            </w:pPr>
          </w:p>
          <w:p w14:paraId="510053FE" w14:textId="16984D83" w:rsidR="6E6386C6" w:rsidRPr="00643DA7" w:rsidRDefault="6E6386C6" w:rsidP="6E6386C6">
            <w:pPr>
              <w:spacing w:line="259" w:lineRule="auto"/>
              <w:jc w:val="center"/>
              <w:rPr>
                <w:rFonts w:ascii="Times New Roman" w:eastAsia="Calibri" w:hAnsi="Times New Roman" w:cs="Times New Roman"/>
                <w:color w:val="000000" w:themeColor="text1"/>
              </w:rPr>
            </w:pPr>
          </w:p>
          <w:p w14:paraId="5BEE74EC" w14:textId="59536F40" w:rsidR="6E6386C6" w:rsidRPr="00643DA7" w:rsidRDefault="6E6386C6" w:rsidP="6E6386C6">
            <w:pPr>
              <w:spacing w:line="259" w:lineRule="auto"/>
              <w:jc w:val="center"/>
              <w:rPr>
                <w:rFonts w:ascii="Times New Roman" w:eastAsia="Calibri" w:hAnsi="Times New Roman" w:cs="Times New Roman"/>
                <w:color w:val="000000" w:themeColor="text1"/>
              </w:rPr>
            </w:pPr>
          </w:p>
          <w:p w14:paraId="2BA328DB" w14:textId="3191400C" w:rsidR="6E6386C6" w:rsidRPr="00643DA7" w:rsidRDefault="6E6386C6" w:rsidP="6E6386C6">
            <w:pPr>
              <w:spacing w:line="259" w:lineRule="auto"/>
              <w:jc w:val="center"/>
              <w:rPr>
                <w:rFonts w:ascii="Times New Roman" w:eastAsia="Calibri" w:hAnsi="Times New Roman" w:cs="Times New Roman"/>
                <w:color w:val="000000" w:themeColor="text1"/>
              </w:rPr>
            </w:pPr>
            <w:r w:rsidRPr="00643DA7">
              <w:rPr>
                <w:rFonts w:ascii="Times New Roman" w:eastAsia="Calibri" w:hAnsi="Times New Roman" w:cs="Times New Roman"/>
                <w:color w:val="000000" w:themeColor="text1"/>
              </w:rPr>
              <w:t xml:space="preserve">83,3% </w:t>
            </w:r>
          </w:p>
        </w:tc>
        <w:tc>
          <w:tcPr>
            <w:tcW w:w="2145" w:type="dxa"/>
            <w:tcMar>
              <w:left w:w="105" w:type="dxa"/>
              <w:right w:w="105" w:type="dxa"/>
            </w:tcMar>
          </w:tcPr>
          <w:p w14:paraId="7BAD6D02" w14:textId="5F7F8B06" w:rsidR="6E6386C6" w:rsidRPr="00643DA7" w:rsidRDefault="6E6386C6" w:rsidP="6E6386C6">
            <w:pPr>
              <w:spacing w:line="259" w:lineRule="auto"/>
              <w:rPr>
                <w:rFonts w:ascii="Times New Roman" w:eastAsia="Calibri" w:hAnsi="Times New Roman" w:cs="Times New Roman"/>
                <w:color w:val="000000" w:themeColor="text1"/>
              </w:rPr>
            </w:pPr>
            <w:r w:rsidRPr="00643DA7">
              <w:rPr>
                <w:rFonts w:ascii="Times New Roman" w:eastAsia="Calibri" w:hAnsi="Times New Roman" w:cs="Times New Roman"/>
                <w:color w:val="000000" w:themeColor="text1"/>
              </w:rPr>
              <w:t>Proportion des élèves ayant obtenu la note de passage (60%) à l’épreuve obligatoire d’écriture en français, langue d’enseignement, 2e année du secondaire</w:t>
            </w:r>
          </w:p>
        </w:tc>
      </w:tr>
      <w:tr w:rsidR="00643DA7" w:rsidRPr="00643DA7" w14:paraId="070FC07D" w14:textId="77777777" w:rsidTr="6E6386C6">
        <w:trPr>
          <w:trHeight w:val="300"/>
        </w:trPr>
        <w:tc>
          <w:tcPr>
            <w:tcW w:w="2145" w:type="dxa"/>
            <w:shd w:val="clear" w:color="auto" w:fill="00B0F0"/>
            <w:tcMar>
              <w:left w:w="105" w:type="dxa"/>
              <w:right w:w="105" w:type="dxa"/>
            </w:tcMar>
          </w:tcPr>
          <w:p w14:paraId="6D8E0C14" w14:textId="31075906" w:rsidR="6E6386C6" w:rsidRPr="00643DA7" w:rsidRDefault="6E6386C6" w:rsidP="6E6386C6">
            <w:pPr>
              <w:spacing w:line="259" w:lineRule="auto"/>
              <w:jc w:val="center"/>
              <w:rPr>
                <w:rFonts w:ascii="Times New Roman" w:eastAsia="Calibri" w:hAnsi="Times New Roman" w:cs="Times New Roman"/>
                <w:color w:val="000000" w:themeColor="text1"/>
              </w:rPr>
            </w:pPr>
          </w:p>
          <w:p w14:paraId="3ABEB726" w14:textId="4DC252A8" w:rsidR="6E6386C6" w:rsidRPr="00643DA7" w:rsidRDefault="6E6386C6" w:rsidP="6E6386C6">
            <w:pPr>
              <w:spacing w:line="259" w:lineRule="auto"/>
              <w:jc w:val="center"/>
              <w:rPr>
                <w:rFonts w:ascii="Times New Roman" w:eastAsia="Calibri" w:hAnsi="Times New Roman" w:cs="Times New Roman"/>
                <w:color w:val="000000" w:themeColor="text1"/>
              </w:rPr>
            </w:pPr>
            <w:r w:rsidRPr="00643DA7">
              <w:rPr>
                <w:rFonts w:ascii="Times New Roman" w:eastAsia="Calibri" w:hAnsi="Times New Roman" w:cs="Times New Roman"/>
                <w:color w:val="000000" w:themeColor="text1"/>
              </w:rPr>
              <w:t>Orientations</w:t>
            </w:r>
            <w:r w:rsidRPr="00643DA7">
              <w:rPr>
                <w:rFonts w:ascii="Times New Roman" w:hAnsi="Times New Roman" w:cs="Times New Roman"/>
                <w:color w:val="000000" w:themeColor="text1"/>
              </w:rPr>
              <w:br/>
            </w:r>
          </w:p>
        </w:tc>
        <w:tc>
          <w:tcPr>
            <w:tcW w:w="2145" w:type="dxa"/>
            <w:shd w:val="clear" w:color="auto" w:fill="00B0F0"/>
            <w:tcMar>
              <w:left w:w="105" w:type="dxa"/>
              <w:right w:w="105" w:type="dxa"/>
            </w:tcMar>
          </w:tcPr>
          <w:p w14:paraId="18F8EE74" w14:textId="1BF37E6E" w:rsidR="6E6386C6" w:rsidRPr="00643DA7" w:rsidRDefault="6E6386C6" w:rsidP="6E6386C6">
            <w:pPr>
              <w:spacing w:line="259" w:lineRule="auto"/>
              <w:jc w:val="center"/>
              <w:rPr>
                <w:rFonts w:ascii="Times New Roman" w:eastAsia="Calibri" w:hAnsi="Times New Roman" w:cs="Times New Roman"/>
                <w:color w:val="000000" w:themeColor="text1"/>
              </w:rPr>
            </w:pPr>
          </w:p>
          <w:p w14:paraId="429327FD" w14:textId="52E38A31" w:rsidR="6E6386C6" w:rsidRPr="00643DA7" w:rsidRDefault="6E6386C6" w:rsidP="6E6386C6">
            <w:pPr>
              <w:spacing w:line="259" w:lineRule="auto"/>
              <w:jc w:val="center"/>
              <w:rPr>
                <w:rFonts w:ascii="Times New Roman" w:eastAsia="Calibri" w:hAnsi="Times New Roman" w:cs="Times New Roman"/>
                <w:color w:val="000000" w:themeColor="text1"/>
              </w:rPr>
            </w:pPr>
            <w:r w:rsidRPr="00643DA7">
              <w:rPr>
                <w:rFonts w:ascii="Times New Roman" w:eastAsia="Calibri" w:hAnsi="Times New Roman" w:cs="Times New Roman"/>
                <w:color w:val="000000" w:themeColor="text1"/>
              </w:rPr>
              <w:t>Objectifs</w:t>
            </w:r>
          </w:p>
        </w:tc>
        <w:tc>
          <w:tcPr>
            <w:tcW w:w="2145" w:type="dxa"/>
            <w:shd w:val="clear" w:color="auto" w:fill="00B0F0"/>
            <w:tcMar>
              <w:left w:w="105" w:type="dxa"/>
              <w:right w:w="105" w:type="dxa"/>
            </w:tcMar>
          </w:tcPr>
          <w:p w14:paraId="07F45C1F" w14:textId="7013F0A6" w:rsidR="6E6386C6" w:rsidRPr="00643DA7" w:rsidRDefault="6E6386C6" w:rsidP="6E6386C6">
            <w:pPr>
              <w:spacing w:line="259" w:lineRule="auto"/>
              <w:jc w:val="center"/>
              <w:rPr>
                <w:rFonts w:ascii="Times New Roman" w:eastAsia="Calibri" w:hAnsi="Times New Roman" w:cs="Times New Roman"/>
                <w:color w:val="000000" w:themeColor="text1"/>
              </w:rPr>
            </w:pPr>
          </w:p>
          <w:p w14:paraId="7A3C0EC9" w14:textId="0967D7A4" w:rsidR="6E6386C6" w:rsidRPr="00643DA7" w:rsidRDefault="6E6386C6" w:rsidP="6E6386C6">
            <w:pPr>
              <w:spacing w:line="259" w:lineRule="auto"/>
              <w:jc w:val="center"/>
              <w:rPr>
                <w:rFonts w:ascii="Times New Roman" w:eastAsia="Calibri" w:hAnsi="Times New Roman" w:cs="Times New Roman"/>
                <w:color w:val="000000" w:themeColor="text1"/>
              </w:rPr>
            </w:pPr>
            <w:r w:rsidRPr="00643DA7">
              <w:rPr>
                <w:rFonts w:ascii="Times New Roman" w:eastAsia="Calibri" w:hAnsi="Times New Roman" w:cs="Times New Roman"/>
                <w:color w:val="000000" w:themeColor="text1"/>
              </w:rPr>
              <w:t>Cibles</w:t>
            </w:r>
          </w:p>
        </w:tc>
        <w:tc>
          <w:tcPr>
            <w:tcW w:w="2145" w:type="dxa"/>
            <w:shd w:val="clear" w:color="auto" w:fill="00B0F0"/>
            <w:tcMar>
              <w:left w:w="105" w:type="dxa"/>
              <w:right w:w="105" w:type="dxa"/>
            </w:tcMar>
          </w:tcPr>
          <w:p w14:paraId="4A52D578" w14:textId="6267AF7E" w:rsidR="6E6386C6" w:rsidRPr="00643DA7" w:rsidRDefault="6E6386C6" w:rsidP="6E6386C6">
            <w:pPr>
              <w:spacing w:line="259" w:lineRule="auto"/>
              <w:jc w:val="center"/>
              <w:rPr>
                <w:rFonts w:ascii="Times New Roman" w:eastAsia="Calibri" w:hAnsi="Times New Roman" w:cs="Times New Roman"/>
                <w:color w:val="000000" w:themeColor="text1"/>
              </w:rPr>
            </w:pPr>
          </w:p>
          <w:p w14:paraId="192F8963" w14:textId="11D963BC" w:rsidR="6E6386C6" w:rsidRPr="00643DA7" w:rsidRDefault="6E6386C6" w:rsidP="6E6386C6">
            <w:pPr>
              <w:spacing w:line="259" w:lineRule="auto"/>
              <w:jc w:val="center"/>
              <w:rPr>
                <w:rFonts w:ascii="Times New Roman" w:eastAsia="Calibri" w:hAnsi="Times New Roman" w:cs="Times New Roman"/>
                <w:color w:val="000000" w:themeColor="text1"/>
              </w:rPr>
            </w:pPr>
            <w:r w:rsidRPr="00643DA7">
              <w:rPr>
                <w:rFonts w:ascii="Times New Roman" w:eastAsia="Calibri" w:hAnsi="Times New Roman" w:cs="Times New Roman"/>
                <w:color w:val="000000" w:themeColor="text1"/>
              </w:rPr>
              <w:t>Indicateurs</w:t>
            </w:r>
          </w:p>
        </w:tc>
      </w:tr>
      <w:tr w:rsidR="00643DA7" w:rsidRPr="00643DA7" w14:paraId="54947044" w14:textId="77777777" w:rsidTr="6E6386C6">
        <w:trPr>
          <w:trHeight w:val="300"/>
        </w:trPr>
        <w:tc>
          <w:tcPr>
            <w:tcW w:w="8580" w:type="dxa"/>
            <w:gridSpan w:val="4"/>
            <w:shd w:val="clear" w:color="auto" w:fill="A8D08D" w:themeFill="accent6" w:themeFillTint="99"/>
            <w:tcMar>
              <w:left w:w="105" w:type="dxa"/>
              <w:right w:w="105" w:type="dxa"/>
            </w:tcMar>
          </w:tcPr>
          <w:p w14:paraId="34E0938C" w14:textId="7A16F27A" w:rsidR="6E6386C6" w:rsidRPr="00643DA7" w:rsidRDefault="6E6386C6" w:rsidP="6E6386C6">
            <w:pPr>
              <w:spacing w:line="259" w:lineRule="auto"/>
              <w:rPr>
                <w:rFonts w:ascii="Times New Roman" w:eastAsia="Calibri" w:hAnsi="Times New Roman" w:cs="Times New Roman"/>
                <w:color w:val="000000" w:themeColor="text1"/>
              </w:rPr>
            </w:pPr>
            <w:r w:rsidRPr="00643DA7">
              <w:rPr>
                <w:rFonts w:ascii="Times New Roman" w:eastAsia="Calibri" w:hAnsi="Times New Roman" w:cs="Times New Roman"/>
                <w:color w:val="000000" w:themeColor="text1"/>
              </w:rPr>
              <w:t>Enjeu : Un personnel scolaire engagé dans le développement de ses compétences</w:t>
            </w:r>
          </w:p>
        </w:tc>
      </w:tr>
      <w:tr w:rsidR="00643DA7" w:rsidRPr="00643DA7" w14:paraId="098187B5" w14:textId="77777777" w:rsidTr="6E6386C6">
        <w:trPr>
          <w:trHeight w:val="300"/>
        </w:trPr>
        <w:tc>
          <w:tcPr>
            <w:tcW w:w="2145" w:type="dxa"/>
            <w:vMerge w:val="restart"/>
            <w:tcMar>
              <w:left w:w="105" w:type="dxa"/>
              <w:right w:w="105" w:type="dxa"/>
            </w:tcMar>
          </w:tcPr>
          <w:p w14:paraId="04ADCB2D" w14:textId="2857D639" w:rsidR="6E6386C6" w:rsidRPr="00643DA7" w:rsidRDefault="6E6386C6" w:rsidP="6E6386C6">
            <w:pPr>
              <w:spacing w:line="259" w:lineRule="auto"/>
              <w:rPr>
                <w:rFonts w:ascii="Times New Roman" w:eastAsia="Calibri" w:hAnsi="Times New Roman" w:cs="Times New Roman"/>
                <w:color w:val="000000" w:themeColor="text1"/>
              </w:rPr>
            </w:pPr>
          </w:p>
          <w:p w14:paraId="570CF42D" w14:textId="4C4A708D" w:rsidR="6E6386C6" w:rsidRPr="00643DA7" w:rsidRDefault="6E6386C6" w:rsidP="6E6386C6">
            <w:pPr>
              <w:spacing w:line="259" w:lineRule="auto"/>
              <w:rPr>
                <w:rFonts w:ascii="Times New Roman" w:eastAsia="Calibri" w:hAnsi="Times New Roman" w:cs="Times New Roman"/>
                <w:color w:val="000000" w:themeColor="text1"/>
              </w:rPr>
            </w:pPr>
          </w:p>
          <w:p w14:paraId="4FBABF02" w14:textId="4760D7A6" w:rsidR="6E6386C6" w:rsidRPr="00643DA7" w:rsidRDefault="6E6386C6" w:rsidP="6E6386C6">
            <w:pPr>
              <w:spacing w:line="259" w:lineRule="auto"/>
              <w:rPr>
                <w:rFonts w:ascii="Times New Roman" w:eastAsia="Calibri" w:hAnsi="Times New Roman" w:cs="Times New Roman"/>
                <w:color w:val="000000" w:themeColor="text1"/>
              </w:rPr>
            </w:pPr>
          </w:p>
          <w:p w14:paraId="6923AC12" w14:textId="5F07AC75" w:rsidR="6E6386C6" w:rsidRPr="00643DA7" w:rsidRDefault="6E6386C6" w:rsidP="6E6386C6">
            <w:pPr>
              <w:spacing w:line="259" w:lineRule="auto"/>
              <w:rPr>
                <w:rFonts w:ascii="Times New Roman" w:eastAsia="Calibri" w:hAnsi="Times New Roman" w:cs="Times New Roman"/>
                <w:color w:val="000000" w:themeColor="text1"/>
              </w:rPr>
            </w:pPr>
          </w:p>
          <w:p w14:paraId="23D184D6" w14:textId="39C06146" w:rsidR="6E6386C6" w:rsidRPr="00643DA7" w:rsidRDefault="6E6386C6" w:rsidP="6E6386C6">
            <w:pPr>
              <w:spacing w:line="259" w:lineRule="auto"/>
              <w:rPr>
                <w:rFonts w:ascii="Times New Roman" w:eastAsia="Calibri" w:hAnsi="Times New Roman" w:cs="Times New Roman"/>
                <w:color w:val="000000" w:themeColor="text1"/>
              </w:rPr>
            </w:pPr>
          </w:p>
          <w:p w14:paraId="1D4E0538" w14:textId="20041B18" w:rsidR="6E6386C6" w:rsidRPr="00643DA7" w:rsidRDefault="6E6386C6" w:rsidP="6E6386C6">
            <w:pPr>
              <w:spacing w:line="259" w:lineRule="auto"/>
              <w:rPr>
                <w:rFonts w:ascii="Times New Roman" w:eastAsia="Calibri" w:hAnsi="Times New Roman" w:cs="Times New Roman"/>
                <w:color w:val="000000" w:themeColor="text1"/>
              </w:rPr>
            </w:pPr>
          </w:p>
          <w:p w14:paraId="036E7617" w14:textId="0E57C2A7" w:rsidR="6E6386C6" w:rsidRPr="00643DA7" w:rsidRDefault="6E6386C6" w:rsidP="6E6386C6">
            <w:pPr>
              <w:spacing w:line="259" w:lineRule="auto"/>
              <w:rPr>
                <w:rFonts w:ascii="Times New Roman" w:eastAsia="Calibri" w:hAnsi="Times New Roman" w:cs="Times New Roman"/>
                <w:color w:val="000000" w:themeColor="text1"/>
              </w:rPr>
            </w:pPr>
          </w:p>
          <w:p w14:paraId="031B81A6" w14:textId="12DD5D80" w:rsidR="6E6386C6" w:rsidRPr="00643DA7" w:rsidRDefault="6E6386C6" w:rsidP="6E6386C6">
            <w:pPr>
              <w:spacing w:line="259" w:lineRule="auto"/>
              <w:rPr>
                <w:rFonts w:ascii="Times New Roman" w:eastAsia="Calibri" w:hAnsi="Times New Roman" w:cs="Times New Roman"/>
                <w:color w:val="000000" w:themeColor="text1"/>
              </w:rPr>
            </w:pPr>
          </w:p>
          <w:p w14:paraId="49B060A8" w14:textId="5317D8E8" w:rsidR="6E6386C6" w:rsidRPr="00643DA7" w:rsidRDefault="6E6386C6" w:rsidP="6E6386C6">
            <w:pPr>
              <w:spacing w:line="259" w:lineRule="auto"/>
              <w:rPr>
                <w:rFonts w:ascii="Times New Roman" w:eastAsia="Calibri" w:hAnsi="Times New Roman" w:cs="Times New Roman"/>
                <w:color w:val="000000" w:themeColor="text1"/>
              </w:rPr>
            </w:pPr>
          </w:p>
          <w:p w14:paraId="505996A9" w14:textId="49F590A2" w:rsidR="6E6386C6" w:rsidRPr="00643DA7" w:rsidRDefault="6E6386C6" w:rsidP="6E6386C6">
            <w:pPr>
              <w:spacing w:line="259" w:lineRule="auto"/>
              <w:rPr>
                <w:rFonts w:ascii="Times New Roman" w:eastAsia="Calibri" w:hAnsi="Times New Roman" w:cs="Times New Roman"/>
                <w:color w:val="000000" w:themeColor="text1"/>
              </w:rPr>
            </w:pPr>
          </w:p>
          <w:p w14:paraId="1F9B0F2C" w14:textId="57868953" w:rsidR="6E6386C6" w:rsidRPr="00643DA7" w:rsidRDefault="6E6386C6" w:rsidP="6E6386C6">
            <w:pPr>
              <w:spacing w:line="259" w:lineRule="auto"/>
              <w:rPr>
                <w:rFonts w:ascii="Times New Roman" w:eastAsia="Calibri" w:hAnsi="Times New Roman" w:cs="Times New Roman"/>
                <w:color w:val="000000" w:themeColor="text1"/>
              </w:rPr>
            </w:pPr>
          </w:p>
          <w:p w14:paraId="3878EB53" w14:textId="47380395" w:rsidR="6E6386C6" w:rsidRPr="00643DA7" w:rsidRDefault="6E6386C6" w:rsidP="6E6386C6">
            <w:pPr>
              <w:spacing w:line="259" w:lineRule="auto"/>
              <w:rPr>
                <w:rFonts w:ascii="Times New Roman" w:eastAsia="Calibri" w:hAnsi="Times New Roman" w:cs="Times New Roman"/>
                <w:color w:val="000000" w:themeColor="text1"/>
              </w:rPr>
            </w:pPr>
            <w:r w:rsidRPr="00643DA7">
              <w:rPr>
                <w:rFonts w:ascii="Times New Roman" w:eastAsia="Calibri" w:hAnsi="Times New Roman" w:cs="Times New Roman"/>
                <w:color w:val="000000" w:themeColor="text1"/>
              </w:rPr>
              <w:t>2.1 Former et accompagner les membres du personnel scolaire</w:t>
            </w:r>
          </w:p>
          <w:p w14:paraId="17A9DC8D" w14:textId="6A19EC4F" w:rsidR="6E6386C6" w:rsidRPr="00643DA7" w:rsidRDefault="6E6386C6" w:rsidP="6E6386C6">
            <w:pPr>
              <w:spacing w:line="259" w:lineRule="auto"/>
              <w:rPr>
                <w:rFonts w:ascii="Times New Roman" w:eastAsia="Calibri" w:hAnsi="Times New Roman" w:cs="Times New Roman"/>
                <w:color w:val="000000" w:themeColor="text1"/>
              </w:rPr>
            </w:pPr>
          </w:p>
          <w:p w14:paraId="71B66B31" w14:textId="2E61C583" w:rsidR="6E6386C6" w:rsidRPr="00643DA7" w:rsidRDefault="6E6386C6" w:rsidP="6E6386C6">
            <w:pPr>
              <w:spacing w:line="259" w:lineRule="auto"/>
              <w:rPr>
                <w:rFonts w:ascii="Times New Roman" w:eastAsia="Calibri" w:hAnsi="Times New Roman" w:cs="Times New Roman"/>
                <w:color w:val="000000" w:themeColor="text1"/>
              </w:rPr>
            </w:pPr>
          </w:p>
          <w:p w14:paraId="05A1FB47" w14:textId="2DDF8CA4" w:rsidR="6E6386C6" w:rsidRPr="00643DA7" w:rsidRDefault="6E6386C6" w:rsidP="6E6386C6">
            <w:pPr>
              <w:spacing w:line="259" w:lineRule="auto"/>
              <w:rPr>
                <w:rFonts w:ascii="Times New Roman" w:eastAsia="Calibri" w:hAnsi="Times New Roman" w:cs="Times New Roman"/>
                <w:color w:val="000000" w:themeColor="text1"/>
              </w:rPr>
            </w:pPr>
          </w:p>
          <w:p w14:paraId="7D3F204B" w14:textId="3326629A" w:rsidR="6E6386C6" w:rsidRPr="00643DA7" w:rsidRDefault="6E6386C6" w:rsidP="6E6386C6">
            <w:pPr>
              <w:spacing w:line="259" w:lineRule="auto"/>
              <w:rPr>
                <w:rFonts w:ascii="Times New Roman" w:eastAsia="Calibri" w:hAnsi="Times New Roman" w:cs="Times New Roman"/>
                <w:color w:val="000000" w:themeColor="text1"/>
              </w:rPr>
            </w:pPr>
          </w:p>
          <w:p w14:paraId="68C191CC" w14:textId="1D0C678E" w:rsidR="6E6386C6" w:rsidRPr="00643DA7" w:rsidRDefault="6E6386C6" w:rsidP="6E6386C6">
            <w:pPr>
              <w:spacing w:line="259" w:lineRule="auto"/>
              <w:rPr>
                <w:rFonts w:ascii="Times New Roman" w:eastAsia="Calibri" w:hAnsi="Times New Roman" w:cs="Times New Roman"/>
                <w:color w:val="000000" w:themeColor="text1"/>
              </w:rPr>
            </w:pPr>
          </w:p>
          <w:p w14:paraId="7FB1F42E" w14:textId="0775C362" w:rsidR="6E6386C6" w:rsidRPr="00643DA7" w:rsidRDefault="6E6386C6" w:rsidP="6E6386C6">
            <w:pPr>
              <w:spacing w:line="259" w:lineRule="auto"/>
              <w:rPr>
                <w:rFonts w:ascii="Times New Roman" w:eastAsia="Calibri" w:hAnsi="Times New Roman" w:cs="Times New Roman"/>
                <w:color w:val="000000" w:themeColor="text1"/>
              </w:rPr>
            </w:pPr>
          </w:p>
          <w:p w14:paraId="614486CF" w14:textId="00C670E1" w:rsidR="6E6386C6" w:rsidRPr="00643DA7" w:rsidRDefault="6E6386C6" w:rsidP="6E6386C6">
            <w:pPr>
              <w:spacing w:line="259" w:lineRule="auto"/>
              <w:rPr>
                <w:rFonts w:ascii="Times New Roman" w:eastAsia="Calibri" w:hAnsi="Times New Roman" w:cs="Times New Roman"/>
                <w:color w:val="000000" w:themeColor="text1"/>
              </w:rPr>
            </w:pPr>
          </w:p>
          <w:p w14:paraId="321F0A7A" w14:textId="43C269A5" w:rsidR="6E6386C6" w:rsidRPr="00643DA7" w:rsidRDefault="6E6386C6" w:rsidP="6E6386C6">
            <w:pPr>
              <w:spacing w:line="259" w:lineRule="auto"/>
              <w:rPr>
                <w:rFonts w:ascii="Times New Roman" w:eastAsia="Calibri" w:hAnsi="Times New Roman" w:cs="Times New Roman"/>
                <w:color w:val="000000" w:themeColor="text1"/>
              </w:rPr>
            </w:pPr>
          </w:p>
          <w:p w14:paraId="742829B6" w14:textId="6460AD89" w:rsidR="6E6386C6" w:rsidRPr="00643DA7" w:rsidRDefault="6E6386C6" w:rsidP="6E6386C6">
            <w:pPr>
              <w:spacing w:line="259" w:lineRule="auto"/>
              <w:rPr>
                <w:rFonts w:ascii="Times New Roman" w:eastAsia="Calibri" w:hAnsi="Times New Roman" w:cs="Times New Roman"/>
                <w:color w:val="000000" w:themeColor="text1"/>
              </w:rPr>
            </w:pPr>
          </w:p>
          <w:p w14:paraId="5D65884F" w14:textId="54403A78" w:rsidR="6E6386C6" w:rsidRPr="00643DA7" w:rsidRDefault="6E6386C6" w:rsidP="6E6386C6">
            <w:pPr>
              <w:spacing w:line="259" w:lineRule="auto"/>
              <w:rPr>
                <w:rFonts w:ascii="Times New Roman" w:eastAsia="Calibri" w:hAnsi="Times New Roman" w:cs="Times New Roman"/>
                <w:color w:val="000000" w:themeColor="text1"/>
              </w:rPr>
            </w:pPr>
          </w:p>
          <w:p w14:paraId="72CB7204" w14:textId="66251C1A" w:rsidR="6E6386C6" w:rsidRPr="00643DA7" w:rsidRDefault="6E6386C6" w:rsidP="6E6386C6">
            <w:pPr>
              <w:spacing w:line="259" w:lineRule="auto"/>
              <w:rPr>
                <w:rFonts w:ascii="Times New Roman" w:eastAsia="Calibri" w:hAnsi="Times New Roman" w:cs="Times New Roman"/>
                <w:color w:val="000000" w:themeColor="text1"/>
              </w:rPr>
            </w:pPr>
          </w:p>
          <w:p w14:paraId="6CC18CB1" w14:textId="5E541C54" w:rsidR="6E6386C6" w:rsidRPr="00643DA7" w:rsidRDefault="6E6386C6" w:rsidP="6E6386C6">
            <w:pPr>
              <w:spacing w:line="259" w:lineRule="auto"/>
              <w:rPr>
                <w:rFonts w:ascii="Times New Roman" w:eastAsia="Calibri" w:hAnsi="Times New Roman" w:cs="Times New Roman"/>
                <w:color w:val="000000" w:themeColor="text1"/>
              </w:rPr>
            </w:pPr>
          </w:p>
          <w:p w14:paraId="197C9F1B" w14:textId="3A1AA953" w:rsidR="6E6386C6" w:rsidRPr="00643DA7" w:rsidRDefault="6E6386C6" w:rsidP="6E6386C6">
            <w:pPr>
              <w:spacing w:line="259" w:lineRule="auto"/>
              <w:rPr>
                <w:rFonts w:ascii="Times New Roman" w:eastAsia="Calibri" w:hAnsi="Times New Roman" w:cs="Times New Roman"/>
                <w:color w:val="000000" w:themeColor="text1"/>
              </w:rPr>
            </w:pPr>
          </w:p>
          <w:p w14:paraId="6C63FD5B" w14:textId="1A56860D" w:rsidR="6E6386C6" w:rsidRPr="00643DA7" w:rsidRDefault="6E6386C6" w:rsidP="6E6386C6">
            <w:pPr>
              <w:spacing w:line="259" w:lineRule="auto"/>
              <w:rPr>
                <w:rFonts w:ascii="Times New Roman" w:eastAsia="Calibri" w:hAnsi="Times New Roman" w:cs="Times New Roman"/>
                <w:color w:val="000000" w:themeColor="text1"/>
              </w:rPr>
            </w:pPr>
          </w:p>
          <w:p w14:paraId="72E76401" w14:textId="47558E75" w:rsidR="6E6386C6" w:rsidRPr="00643DA7" w:rsidRDefault="6E6386C6" w:rsidP="6E6386C6">
            <w:pPr>
              <w:spacing w:line="259" w:lineRule="auto"/>
              <w:rPr>
                <w:rFonts w:ascii="Times New Roman" w:eastAsia="Calibri" w:hAnsi="Times New Roman" w:cs="Times New Roman"/>
                <w:color w:val="000000" w:themeColor="text1"/>
              </w:rPr>
            </w:pPr>
          </w:p>
        </w:tc>
        <w:tc>
          <w:tcPr>
            <w:tcW w:w="2145" w:type="dxa"/>
            <w:tcMar>
              <w:left w:w="105" w:type="dxa"/>
              <w:right w:w="105" w:type="dxa"/>
            </w:tcMar>
          </w:tcPr>
          <w:p w14:paraId="75E04793" w14:textId="65EC0175" w:rsidR="6E6386C6" w:rsidRPr="00643DA7" w:rsidRDefault="6E6386C6" w:rsidP="6E6386C6">
            <w:pPr>
              <w:spacing w:line="259" w:lineRule="auto"/>
              <w:rPr>
                <w:rFonts w:ascii="Times New Roman" w:eastAsia="Calibri" w:hAnsi="Times New Roman" w:cs="Times New Roman"/>
                <w:color w:val="000000" w:themeColor="text1"/>
              </w:rPr>
            </w:pPr>
            <w:r w:rsidRPr="00643DA7">
              <w:rPr>
                <w:rFonts w:ascii="Times New Roman" w:eastAsia="Calibri" w:hAnsi="Times New Roman" w:cs="Times New Roman"/>
                <w:color w:val="000000" w:themeColor="text1"/>
              </w:rPr>
              <w:t>2.1.1 Assurer un suivi de la réalisation du 30 heures de formations par le personnel enseignant</w:t>
            </w:r>
          </w:p>
        </w:tc>
        <w:tc>
          <w:tcPr>
            <w:tcW w:w="2145" w:type="dxa"/>
            <w:tcMar>
              <w:left w:w="105" w:type="dxa"/>
              <w:right w:w="105" w:type="dxa"/>
            </w:tcMar>
          </w:tcPr>
          <w:p w14:paraId="4D84B1EB" w14:textId="7624B280" w:rsidR="6E6386C6" w:rsidRPr="00643DA7" w:rsidRDefault="6E6386C6" w:rsidP="6E6386C6">
            <w:pPr>
              <w:spacing w:line="259" w:lineRule="auto"/>
              <w:rPr>
                <w:rFonts w:ascii="Times New Roman" w:eastAsia="Calibri" w:hAnsi="Times New Roman" w:cs="Times New Roman"/>
                <w:color w:val="000000" w:themeColor="text1"/>
              </w:rPr>
            </w:pPr>
            <w:r w:rsidRPr="00643DA7">
              <w:rPr>
                <w:rFonts w:ascii="Times New Roman" w:eastAsia="Calibri" w:hAnsi="Times New Roman" w:cs="Times New Roman"/>
                <w:color w:val="000000" w:themeColor="text1"/>
              </w:rPr>
              <w:t>100% des membres du personnel enseignants seront rencontrés</w:t>
            </w:r>
          </w:p>
        </w:tc>
        <w:tc>
          <w:tcPr>
            <w:tcW w:w="2145" w:type="dxa"/>
            <w:tcMar>
              <w:left w:w="105" w:type="dxa"/>
              <w:right w:w="105" w:type="dxa"/>
            </w:tcMar>
          </w:tcPr>
          <w:p w14:paraId="276D6B4E" w14:textId="7D40B63F" w:rsidR="6E6386C6" w:rsidRPr="00643DA7" w:rsidRDefault="6E6386C6" w:rsidP="6E6386C6">
            <w:pPr>
              <w:spacing w:line="259" w:lineRule="auto"/>
              <w:rPr>
                <w:rFonts w:ascii="Times New Roman" w:eastAsia="Calibri" w:hAnsi="Times New Roman" w:cs="Times New Roman"/>
                <w:color w:val="000000" w:themeColor="text1"/>
              </w:rPr>
            </w:pPr>
            <w:r w:rsidRPr="00643DA7">
              <w:rPr>
                <w:rFonts w:ascii="Times New Roman" w:eastAsia="Calibri" w:hAnsi="Times New Roman" w:cs="Times New Roman"/>
                <w:color w:val="000000" w:themeColor="text1"/>
              </w:rPr>
              <w:t>Nombres de membres du personnel enseignant ayant été rencontré</w:t>
            </w:r>
          </w:p>
        </w:tc>
      </w:tr>
      <w:tr w:rsidR="6E6386C6" w:rsidRPr="00643DA7" w14:paraId="184AF38B" w14:textId="77777777" w:rsidTr="6E6386C6">
        <w:trPr>
          <w:trHeight w:val="300"/>
        </w:trPr>
        <w:tc>
          <w:tcPr>
            <w:tcW w:w="2145" w:type="dxa"/>
            <w:vMerge/>
            <w:vAlign w:val="center"/>
          </w:tcPr>
          <w:p w14:paraId="2E61C79C" w14:textId="77777777" w:rsidR="001B6173" w:rsidRPr="00643DA7" w:rsidRDefault="001B6173">
            <w:pPr>
              <w:rPr>
                <w:rFonts w:ascii="Times New Roman" w:hAnsi="Times New Roman" w:cs="Times New Roman"/>
                <w:color w:val="000000" w:themeColor="text1"/>
              </w:rPr>
            </w:pPr>
          </w:p>
        </w:tc>
        <w:tc>
          <w:tcPr>
            <w:tcW w:w="2145" w:type="dxa"/>
            <w:tcMar>
              <w:left w:w="105" w:type="dxa"/>
              <w:right w:w="105" w:type="dxa"/>
            </w:tcMar>
          </w:tcPr>
          <w:p w14:paraId="243FEEFC" w14:textId="34EDD6B2" w:rsidR="6E6386C6" w:rsidRPr="00643DA7" w:rsidRDefault="6E6386C6" w:rsidP="6E6386C6">
            <w:pPr>
              <w:spacing w:line="259" w:lineRule="auto"/>
              <w:rPr>
                <w:rFonts w:ascii="Times New Roman" w:eastAsia="Calibri" w:hAnsi="Times New Roman" w:cs="Times New Roman"/>
                <w:color w:val="000000" w:themeColor="text1"/>
              </w:rPr>
            </w:pPr>
            <w:r w:rsidRPr="00643DA7">
              <w:rPr>
                <w:rFonts w:ascii="Times New Roman" w:eastAsia="Calibri" w:hAnsi="Times New Roman" w:cs="Times New Roman"/>
                <w:color w:val="000000" w:themeColor="text1"/>
              </w:rPr>
              <w:t>2.1.2 Assurer un suivi de la formation continue des membres du personnel de soutien</w:t>
            </w:r>
          </w:p>
        </w:tc>
        <w:tc>
          <w:tcPr>
            <w:tcW w:w="2145" w:type="dxa"/>
            <w:tcMar>
              <w:left w:w="105" w:type="dxa"/>
              <w:right w:w="105" w:type="dxa"/>
            </w:tcMar>
          </w:tcPr>
          <w:p w14:paraId="50A81580" w14:textId="2532EE1C" w:rsidR="6E6386C6" w:rsidRPr="00643DA7" w:rsidRDefault="6E6386C6" w:rsidP="6E6386C6">
            <w:pPr>
              <w:spacing w:line="259" w:lineRule="auto"/>
              <w:rPr>
                <w:rFonts w:ascii="Times New Roman" w:eastAsia="Calibri" w:hAnsi="Times New Roman" w:cs="Times New Roman"/>
                <w:color w:val="000000" w:themeColor="text1"/>
              </w:rPr>
            </w:pPr>
            <w:r w:rsidRPr="00643DA7">
              <w:rPr>
                <w:rFonts w:ascii="Times New Roman" w:eastAsia="Calibri" w:hAnsi="Times New Roman" w:cs="Times New Roman"/>
                <w:color w:val="000000" w:themeColor="text1"/>
              </w:rPr>
              <w:t>100% des membres du personnel de soutien seront rencontrés</w:t>
            </w:r>
          </w:p>
        </w:tc>
        <w:tc>
          <w:tcPr>
            <w:tcW w:w="2145" w:type="dxa"/>
            <w:tcMar>
              <w:left w:w="105" w:type="dxa"/>
              <w:right w:w="105" w:type="dxa"/>
            </w:tcMar>
          </w:tcPr>
          <w:p w14:paraId="590D2D52" w14:textId="368A9D59" w:rsidR="6E6386C6" w:rsidRPr="00643DA7" w:rsidRDefault="6E6386C6" w:rsidP="6E6386C6">
            <w:pPr>
              <w:spacing w:line="259" w:lineRule="auto"/>
              <w:rPr>
                <w:rFonts w:ascii="Times New Roman" w:eastAsia="Calibri" w:hAnsi="Times New Roman" w:cs="Times New Roman"/>
                <w:color w:val="000000" w:themeColor="text1"/>
              </w:rPr>
            </w:pPr>
            <w:r w:rsidRPr="00643DA7">
              <w:rPr>
                <w:rFonts w:ascii="Times New Roman" w:eastAsia="Calibri" w:hAnsi="Times New Roman" w:cs="Times New Roman"/>
                <w:color w:val="000000" w:themeColor="text1"/>
              </w:rPr>
              <w:t>Nombres de membre du personnel de soutien ayant été rencontré</w:t>
            </w:r>
          </w:p>
        </w:tc>
      </w:tr>
    </w:tbl>
    <w:p w14:paraId="2930FF08" w14:textId="3C107478" w:rsidR="0035753F" w:rsidRPr="00643DA7" w:rsidRDefault="0035753F" w:rsidP="6E6386C6">
      <w:pPr>
        <w:spacing w:before="207" w:after="0"/>
        <w:ind w:right="1164"/>
        <w:jc w:val="both"/>
        <w:rPr>
          <w:rFonts w:ascii="Times New Roman" w:eastAsia="Times New Roman" w:hAnsi="Times New Roman" w:cs="Times New Roman"/>
          <w:color w:val="000000" w:themeColor="text1"/>
          <w:sz w:val="24"/>
          <w:szCs w:val="24"/>
        </w:rPr>
      </w:pPr>
    </w:p>
    <w:p w14:paraId="68BAB485" w14:textId="46919BFA" w:rsidR="6E6386C6" w:rsidRPr="00643DA7" w:rsidRDefault="6E6386C6" w:rsidP="6E6386C6">
      <w:pPr>
        <w:spacing w:before="207" w:after="0"/>
        <w:ind w:right="1164"/>
        <w:jc w:val="both"/>
        <w:rPr>
          <w:rFonts w:ascii="Times New Roman" w:eastAsia="Times New Roman" w:hAnsi="Times New Roman" w:cs="Times New Roman"/>
          <w:color w:val="000000" w:themeColor="text1"/>
          <w:sz w:val="24"/>
          <w:szCs w:val="24"/>
        </w:rPr>
      </w:pPr>
    </w:p>
    <w:p w14:paraId="3D8AFE71" w14:textId="02D3E0C8" w:rsidR="6E6386C6" w:rsidRPr="00643DA7" w:rsidRDefault="6E6386C6" w:rsidP="6E6386C6">
      <w:pPr>
        <w:spacing w:before="207" w:after="0"/>
        <w:ind w:right="1164"/>
        <w:jc w:val="both"/>
        <w:rPr>
          <w:rFonts w:ascii="Times New Roman" w:eastAsia="Times New Roman" w:hAnsi="Times New Roman" w:cs="Times New Roman"/>
          <w:color w:val="000000" w:themeColor="text1"/>
          <w:sz w:val="24"/>
          <w:szCs w:val="24"/>
        </w:rPr>
      </w:pPr>
    </w:p>
    <w:p w14:paraId="26E7CC8F" w14:textId="3B9C3A0A" w:rsidR="6E6386C6" w:rsidRPr="00643DA7" w:rsidRDefault="6E6386C6" w:rsidP="6E6386C6">
      <w:pPr>
        <w:spacing w:before="207" w:after="0"/>
        <w:ind w:right="1164"/>
        <w:jc w:val="both"/>
        <w:rPr>
          <w:rFonts w:ascii="Times New Roman" w:eastAsia="Times New Roman" w:hAnsi="Times New Roman" w:cs="Times New Roman"/>
          <w:color w:val="000000" w:themeColor="text1"/>
          <w:sz w:val="24"/>
          <w:szCs w:val="24"/>
        </w:rPr>
      </w:pPr>
    </w:p>
    <w:p w14:paraId="1A19A759" w14:textId="592D08AE" w:rsidR="6E6386C6" w:rsidRDefault="6E6386C6" w:rsidP="6E6386C6">
      <w:pPr>
        <w:spacing w:before="207" w:after="0"/>
        <w:ind w:right="1164"/>
        <w:jc w:val="both"/>
        <w:rPr>
          <w:rFonts w:ascii="Times New Roman" w:eastAsia="Times New Roman" w:hAnsi="Times New Roman" w:cs="Times New Roman"/>
          <w:color w:val="000000" w:themeColor="text1"/>
          <w:sz w:val="24"/>
          <w:szCs w:val="24"/>
        </w:rPr>
      </w:pPr>
    </w:p>
    <w:p w14:paraId="7030BB45" w14:textId="77777777" w:rsidR="00BE692B" w:rsidRPr="00643DA7" w:rsidRDefault="00BE692B" w:rsidP="6E6386C6">
      <w:pPr>
        <w:spacing w:before="207" w:after="0"/>
        <w:ind w:right="1164"/>
        <w:jc w:val="both"/>
        <w:rPr>
          <w:rFonts w:ascii="Times New Roman" w:eastAsia="Times New Roman" w:hAnsi="Times New Roman" w:cs="Times New Roman"/>
          <w:color w:val="000000" w:themeColor="text1"/>
          <w:sz w:val="24"/>
          <w:szCs w:val="24"/>
        </w:rPr>
      </w:pPr>
    </w:p>
    <w:p w14:paraId="454686EC" w14:textId="66C7D0B3" w:rsidR="6E6386C6" w:rsidRPr="00643DA7" w:rsidRDefault="6E6386C6" w:rsidP="6E6386C6">
      <w:pPr>
        <w:spacing w:before="207" w:after="0"/>
        <w:ind w:right="1164"/>
        <w:jc w:val="both"/>
        <w:rPr>
          <w:rFonts w:ascii="Times New Roman" w:eastAsia="Times New Roman" w:hAnsi="Times New Roman" w:cs="Times New Roman"/>
          <w:color w:val="000000" w:themeColor="text1"/>
          <w:sz w:val="24"/>
          <w:szCs w:val="24"/>
        </w:rPr>
      </w:pPr>
    </w:p>
    <w:tbl>
      <w:tblPr>
        <w:tblStyle w:val="Grilledutableau"/>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145"/>
        <w:gridCol w:w="2160"/>
        <w:gridCol w:w="2145"/>
        <w:gridCol w:w="2145"/>
      </w:tblGrid>
      <w:tr w:rsidR="00643DA7" w:rsidRPr="00643DA7" w14:paraId="29B8E021" w14:textId="77777777" w:rsidTr="6E6386C6">
        <w:trPr>
          <w:trHeight w:val="300"/>
        </w:trPr>
        <w:tc>
          <w:tcPr>
            <w:tcW w:w="2145" w:type="dxa"/>
            <w:shd w:val="clear" w:color="auto" w:fill="00B0F0"/>
            <w:tcMar>
              <w:left w:w="105" w:type="dxa"/>
              <w:right w:w="105" w:type="dxa"/>
            </w:tcMar>
          </w:tcPr>
          <w:p w14:paraId="48912D07" w14:textId="2D42FEB9" w:rsidR="6E6386C6" w:rsidRPr="00643DA7" w:rsidRDefault="6E6386C6" w:rsidP="6E6386C6">
            <w:pPr>
              <w:spacing w:line="259" w:lineRule="auto"/>
              <w:jc w:val="center"/>
              <w:rPr>
                <w:rFonts w:ascii="Times New Roman" w:eastAsia="Calibri" w:hAnsi="Times New Roman" w:cs="Times New Roman"/>
                <w:color w:val="000000" w:themeColor="text1"/>
              </w:rPr>
            </w:pPr>
          </w:p>
          <w:p w14:paraId="6EAE09F2" w14:textId="2AEE4F99" w:rsidR="6E6386C6" w:rsidRPr="00643DA7" w:rsidRDefault="6E6386C6" w:rsidP="6E6386C6">
            <w:pPr>
              <w:spacing w:line="259" w:lineRule="auto"/>
              <w:jc w:val="center"/>
              <w:rPr>
                <w:rFonts w:ascii="Times New Roman" w:eastAsia="Calibri" w:hAnsi="Times New Roman" w:cs="Times New Roman"/>
                <w:color w:val="000000" w:themeColor="text1"/>
              </w:rPr>
            </w:pPr>
            <w:r w:rsidRPr="00643DA7">
              <w:rPr>
                <w:rFonts w:ascii="Times New Roman" w:eastAsia="Calibri" w:hAnsi="Times New Roman" w:cs="Times New Roman"/>
                <w:color w:val="000000" w:themeColor="text1"/>
              </w:rPr>
              <w:t>Orientations</w:t>
            </w:r>
            <w:r w:rsidRPr="00643DA7">
              <w:rPr>
                <w:rFonts w:ascii="Times New Roman" w:hAnsi="Times New Roman" w:cs="Times New Roman"/>
                <w:color w:val="000000" w:themeColor="text1"/>
              </w:rPr>
              <w:br/>
            </w:r>
          </w:p>
        </w:tc>
        <w:tc>
          <w:tcPr>
            <w:tcW w:w="2160" w:type="dxa"/>
            <w:shd w:val="clear" w:color="auto" w:fill="00B0F0"/>
            <w:tcMar>
              <w:left w:w="105" w:type="dxa"/>
              <w:right w:w="105" w:type="dxa"/>
            </w:tcMar>
          </w:tcPr>
          <w:p w14:paraId="415B323A" w14:textId="59D4F20B" w:rsidR="6E6386C6" w:rsidRPr="00643DA7" w:rsidRDefault="6E6386C6" w:rsidP="6E6386C6">
            <w:pPr>
              <w:spacing w:line="259" w:lineRule="auto"/>
              <w:jc w:val="center"/>
              <w:rPr>
                <w:rFonts w:ascii="Times New Roman" w:eastAsia="Calibri" w:hAnsi="Times New Roman" w:cs="Times New Roman"/>
                <w:color w:val="000000" w:themeColor="text1"/>
              </w:rPr>
            </w:pPr>
          </w:p>
          <w:p w14:paraId="74579F95" w14:textId="4F2F1328" w:rsidR="6E6386C6" w:rsidRPr="00643DA7" w:rsidRDefault="6E6386C6" w:rsidP="6E6386C6">
            <w:pPr>
              <w:spacing w:line="259" w:lineRule="auto"/>
              <w:jc w:val="center"/>
              <w:rPr>
                <w:rFonts w:ascii="Times New Roman" w:eastAsia="Calibri" w:hAnsi="Times New Roman" w:cs="Times New Roman"/>
                <w:color w:val="000000" w:themeColor="text1"/>
              </w:rPr>
            </w:pPr>
            <w:r w:rsidRPr="00643DA7">
              <w:rPr>
                <w:rFonts w:ascii="Times New Roman" w:eastAsia="Calibri" w:hAnsi="Times New Roman" w:cs="Times New Roman"/>
                <w:color w:val="000000" w:themeColor="text1"/>
              </w:rPr>
              <w:t>Objectifs</w:t>
            </w:r>
          </w:p>
        </w:tc>
        <w:tc>
          <w:tcPr>
            <w:tcW w:w="2145" w:type="dxa"/>
            <w:shd w:val="clear" w:color="auto" w:fill="00B0F0"/>
            <w:tcMar>
              <w:left w:w="105" w:type="dxa"/>
              <w:right w:w="105" w:type="dxa"/>
            </w:tcMar>
          </w:tcPr>
          <w:p w14:paraId="48BB4942" w14:textId="64D85850" w:rsidR="6E6386C6" w:rsidRPr="00643DA7" w:rsidRDefault="6E6386C6" w:rsidP="6E6386C6">
            <w:pPr>
              <w:spacing w:line="259" w:lineRule="auto"/>
              <w:jc w:val="center"/>
              <w:rPr>
                <w:rFonts w:ascii="Times New Roman" w:eastAsia="Calibri" w:hAnsi="Times New Roman" w:cs="Times New Roman"/>
                <w:color w:val="000000" w:themeColor="text1"/>
              </w:rPr>
            </w:pPr>
          </w:p>
          <w:p w14:paraId="75D91297" w14:textId="79FB1FCC" w:rsidR="6E6386C6" w:rsidRPr="00643DA7" w:rsidRDefault="6E6386C6" w:rsidP="6E6386C6">
            <w:pPr>
              <w:spacing w:line="259" w:lineRule="auto"/>
              <w:jc w:val="center"/>
              <w:rPr>
                <w:rFonts w:ascii="Times New Roman" w:eastAsia="Calibri" w:hAnsi="Times New Roman" w:cs="Times New Roman"/>
                <w:color w:val="000000" w:themeColor="text1"/>
              </w:rPr>
            </w:pPr>
            <w:r w:rsidRPr="00643DA7">
              <w:rPr>
                <w:rFonts w:ascii="Times New Roman" w:eastAsia="Calibri" w:hAnsi="Times New Roman" w:cs="Times New Roman"/>
                <w:color w:val="000000" w:themeColor="text1"/>
              </w:rPr>
              <w:t>Cibles</w:t>
            </w:r>
          </w:p>
        </w:tc>
        <w:tc>
          <w:tcPr>
            <w:tcW w:w="2145" w:type="dxa"/>
            <w:shd w:val="clear" w:color="auto" w:fill="00B0F0"/>
            <w:tcMar>
              <w:left w:w="105" w:type="dxa"/>
              <w:right w:w="105" w:type="dxa"/>
            </w:tcMar>
          </w:tcPr>
          <w:p w14:paraId="2D196076" w14:textId="3F7B13B5" w:rsidR="6E6386C6" w:rsidRPr="00643DA7" w:rsidRDefault="6E6386C6" w:rsidP="6E6386C6">
            <w:pPr>
              <w:spacing w:line="259" w:lineRule="auto"/>
              <w:jc w:val="center"/>
              <w:rPr>
                <w:rFonts w:ascii="Times New Roman" w:eastAsia="Calibri" w:hAnsi="Times New Roman" w:cs="Times New Roman"/>
                <w:color w:val="000000" w:themeColor="text1"/>
              </w:rPr>
            </w:pPr>
          </w:p>
          <w:p w14:paraId="6A14E5F1" w14:textId="01F5CF67" w:rsidR="6E6386C6" w:rsidRPr="00643DA7" w:rsidRDefault="6E6386C6" w:rsidP="6E6386C6">
            <w:pPr>
              <w:spacing w:line="259" w:lineRule="auto"/>
              <w:jc w:val="center"/>
              <w:rPr>
                <w:rFonts w:ascii="Times New Roman" w:eastAsia="Calibri" w:hAnsi="Times New Roman" w:cs="Times New Roman"/>
                <w:color w:val="000000" w:themeColor="text1"/>
              </w:rPr>
            </w:pPr>
            <w:r w:rsidRPr="00643DA7">
              <w:rPr>
                <w:rFonts w:ascii="Times New Roman" w:eastAsia="Calibri" w:hAnsi="Times New Roman" w:cs="Times New Roman"/>
                <w:color w:val="000000" w:themeColor="text1"/>
              </w:rPr>
              <w:t>Indicateurs</w:t>
            </w:r>
          </w:p>
        </w:tc>
      </w:tr>
      <w:tr w:rsidR="00643DA7" w:rsidRPr="00643DA7" w14:paraId="01EADA91" w14:textId="77777777" w:rsidTr="6E6386C6">
        <w:trPr>
          <w:trHeight w:val="300"/>
        </w:trPr>
        <w:tc>
          <w:tcPr>
            <w:tcW w:w="8595" w:type="dxa"/>
            <w:gridSpan w:val="4"/>
            <w:shd w:val="clear" w:color="auto" w:fill="A8D08D" w:themeFill="accent6" w:themeFillTint="99"/>
            <w:tcMar>
              <w:left w:w="105" w:type="dxa"/>
              <w:right w:w="105" w:type="dxa"/>
            </w:tcMar>
          </w:tcPr>
          <w:p w14:paraId="2BE86FF0" w14:textId="6DB7C7B4" w:rsidR="6E6386C6" w:rsidRPr="00643DA7" w:rsidRDefault="6E6386C6" w:rsidP="6E6386C6">
            <w:pPr>
              <w:spacing w:line="259" w:lineRule="auto"/>
              <w:rPr>
                <w:rFonts w:ascii="Times New Roman" w:eastAsia="Calibri" w:hAnsi="Times New Roman" w:cs="Times New Roman"/>
                <w:color w:val="000000" w:themeColor="text1"/>
              </w:rPr>
            </w:pPr>
            <w:r w:rsidRPr="00643DA7">
              <w:rPr>
                <w:rFonts w:ascii="Times New Roman" w:eastAsia="Calibri" w:hAnsi="Times New Roman" w:cs="Times New Roman"/>
                <w:color w:val="000000" w:themeColor="text1"/>
              </w:rPr>
              <w:t>Enjeu : Le bien-être des élèves et du personnel</w:t>
            </w:r>
          </w:p>
        </w:tc>
      </w:tr>
      <w:tr w:rsidR="00643DA7" w:rsidRPr="00643DA7" w14:paraId="4E9084CD" w14:textId="77777777" w:rsidTr="6E6386C6">
        <w:trPr>
          <w:trHeight w:val="300"/>
        </w:trPr>
        <w:tc>
          <w:tcPr>
            <w:tcW w:w="2145" w:type="dxa"/>
            <w:vMerge w:val="restart"/>
            <w:tcMar>
              <w:left w:w="105" w:type="dxa"/>
              <w:right w:w="105" w:type="dxa"/>
            </w:tcMar>
          </w:tcPr>
          <w:p w14:paraId="3DD015A2" w14:textId="64AC3D93" w:rsidR="6E6386C6" w:rsidRPr="00643DA7" w:rsidRDefault="6E6386C6" w:rsidP="6E6386C6">
            <w:pPr>
              <w:spacing w:line="259" w:lineRule="auto"/>
              <w:rPr>
                <w:rFonts w:ascii="Times New Roman" w:eastAsia="Calibri" w:hAnsi="Times New Roman" w:cs="Times New Roman"/>
                <w:color w:val="000000" w:themeColor="text1"/>
              </w:rPr>
            </w:pPr>
          </w:p>
          <w:p w14:paraId="34B11F14" w14:textId="5E6D2F4A" w:rsidR="6E6386C6" w:rsidRPr="00643DA7" w:rsidRDefault="6E6386C6" w:rsidP="6E6386C6">
            <w:pPr>
              <w:spacing w:line="259" w:lineRule="auto"/>
              <w:rPr>
                <w:rFonts w:ascii="Times New Roman" w:eastAsia="Calibri" w:hAnsi="Times New Roman" w:cs="Times New Roman"/>
                <w:color w:val="000000" w:themeColor="text1"/>
              </w:rPr>
            </w:pPr>
          </w:p>
          <w:p w14:paraId="43AF72BA" w14:textId="333135A5" w:rsidR="6E6386C6" w:rsidRPr="00643DA7" w:rsidRDefault="6E6386C6" w:rsidP="6E6386C6">
            <w:pPr>
              <w:spacing w:line="259" w:lineRule="auto"/>
              <w:rPr>
                <w:rFonts w:ascii="Times New Roman" w:eastAsia="Calibri" w:hAnsi="Times New Roman" w:cs="Times New Roman"/>
                <w:color w:val="000000" w:themeColor="text1"/>
              </w:rPr>
            </w:pPr>
          </w:p>
          <w:p w14:paraId="148E651A" w14:textId="0712A970" w:rsidR="6E6386C6" w:rsidRPr="00643DA7" w:rsidRDefault="6E6386C6" w:rsidP="6E6386C6">
            <w:pPr>
              <w:spacing w:line="259" w:lineRule="auto"/>
              <w:rPr>
                <w:rFonts w:ascii="Times New Roman" w:eastAsia="Calibri" w:hAnsi="Times New Roman" w:cs="Times New Roman"/>
                <w:color w:val="000000" w:themeColor="text1"/>
              </w:rPr>
            </w:pPr>
          </w:p>
          <w:p w14:paraId="0F750866" w14:textId="54BBC6FA" w:rsidR="6E6386C6" w:rsidRPr="00643DA7" w:rsidRDefault="6E6386C6" w:rsidP="6E6386C6">
            <w:pPr>
              <w:spacing w:line="259" w:lineRule="auto"/>
              <w:rPr>
                <w:rFonts w:ascii="Times New Roman" w:eastAsia="Calibri" w:hAnsi="Times New Roman" w:cs="Times New Roman"/>
                <w:color w:val="000000" w:themeColor="text1"/>
              </w:rPr>
            </w:pPr>
          </w:p>
          <w:p w14:paraId="16D7BD58" w14:textId="6F75401A" w:rsidR="6E6386C6" w:rsidRPr="00643DA7" w:rsidRDefault="6E6386C6" w:rsidP="6E6386C6">
            <w:pPr>
              <w:spacing w:line="259" w:lineRule="auto"/>
              <w:rPr>
                <w:rFonts w:ascii="Times New Roman" w:eastAsia="Calibri" w:hAnsi="Times New Roman" w:cs="Times New Roman"/>
                <w:color w:val="000000" w:themeColor="text1"/>
              </w:rPr>
            </w:pPr>
          </w:p>
          <w:p w14:paraId="5DA5B945" w14:textId="3C43AED7" w:rsidR="6E6386C6" w:rsidRPr="00643DA7" w:rsidRDefault="6E6386C6" w:rsidP="6E6386C6">
            <w:pPr>
              <w:spacing w:line="259" w:lineRule="auto"/>
              <w:rPr>
                <w:rFonts w:ascii="Times New Roman" w:eastAsia="Calibri" w:hAnsi="Times New Roman" w:cs="Times New Roman"/>
                <w:color w:val="000000" w:themeColor="text1"/>
              </w:rPr>
            </w:pPr>
          </w:p>
          <w:p w14:paraId="023C122B" w14:textId="7E2968B8" w:rsidR="6E6386C6" w:rsidRPr="00643DA7" w:rsidRDefault="6E6386C6" w:rsidP="6E6386C6">
            <w:pPr>
              <w:spacing w:line="259" w:lineRule="auto"/>
              <w:rPr>
                <w:rFonts w:ascii="Times New Roman" w:eastAsia="Calibri" w:hAnsi="Times New Roman" w:cs="Times New Roman"/>
                <w:color w:val="000000" w:themeColor="text1"/>
              </w:rPr>
            </w:pPr>
          </w:p>
          <w:p w14:paraId="1909452B" w14:textId="4DE38205" w:rsidR="6E6386C6" w:rsidRPr="00643DA7" w:rsidRDefault="6E6386C6" w:rsidP="6E6386C6">
            <w:pPr>
              <w:spacing w:line="259" w:lineRule="auto"/>
              <w:rPr>
                <w:rFonts w:ascii="Times New Roman" w:eastAsia="Calibri" w:hAnsi="Times New Roman" w:cs="Times New Roman"/>
                <w:color w:val="000000" w:themeColor="text1"/>
              </w:rPr>
            </w:pPr>
          </w:p>
          <w:p w14:paraId="363065F1" w14:textId="62753465" w:rsidR="6E6386C6" w:rsidRPr="00643DA7" w:rsidRDefault="6E6386C6" w:rsidP="6E6386C6">
            <w:pPr>
              <w:spacing w:line="259" w:lineRule="auto"/>
              <w:rPr>
                <w:rFonts w:ascii="Times New Roman" w:eastAsia="Calibri" w:hAnsi="Times New Roman" w:cs="Times New Roman"/>
                <w:color w:val="000000" w:themeColor="text1"/>
              </w:rPr>
            </w:pPr>
          </w:p>
          <w:p w14:paraId="6CC88BA0" w14:textId="6A57F2C9" w:rsidR="6E6386C6" w:rsidRPr="00643DA7" w:rsidRDefault="6E6386C6" w:rsidP="6E6386C6">
            <w:pPr>
              <w:spacing w:line="259" w:lineRule="auto"/>
              <w:rPr>
                <w:rFonts w:ascii="Times New Roman" w:eastAsia="Calibri" w:hAnsi="Times New Roman" w:cs="Times New Roman"/>
                <w:color w:val="000000" w:themeColor="text1"/>
              </w:rPr>
            </w:pPr>
            <w:r w:rsidRPr="00643DA7">
              <w:rPr>
                <w:rFonts w:ascii="Times New Roman" w:eastAsia="Calibri" w:hAnsi="Times New Roman" w:cs="Times New Roman"/>
                <w:color w:val="000000" w:themeColor="text1"/>
              </w:rPr>
              <w:t>3.1 Faire de nos établissements des</w:t>
            </w:r>
          </w:p>
          <w:p w14:paraId="28BE395B" w14:textId="3F8BFF9A" w:rsidR="6E6386C6" w:rsidRPr="00643DA7" w:rsidRDefault="6E6386C6" w:rsidP="6E6386C6">
            <w:pPr>
              <w:spacing w:line="259" w:lineRule="auto"/>
              <w:rPr>
                <w:rFonts w:ascii="Times New Roman" w:eastAsia="Calibri" w:hAnsi="Times New Roman" w:cs="Times New Roman"/>
                <w:color w:val="000000" w:themeColor="text1"/>
              </w:rPr>
            </w:pPr>
            <w:r w:rsidRPr="00643DA7">
              <w:rPr>
                <w:rFonts w:ascii="Times New Roman" w:eastAsia="Calibri" w:hAnsi="Times New Roman" w:cs="Times New Roman"/>
                <w:color w:val="000000" w:themeColor="text1"/>
              </w:rPr>
              <w:t>milieux sains, sécuritaires,</w:t>
            </w:r>
          </w:p>
          <w:p w14:paraId="3CC60AA7" w14:textId="68012BEE" w:rsidR="6E6386C6" w:rsidRPr="00643DA7" w:rsidRDefault="6E6386C6" w:rsidP="6E6386C6">
            <w:pPr>
              <w:spacing w:line="259" w:lineRule="auto"/>
              <w:rPr>
                <w:rFonts w:ascii="Times New Roman" w:eastAsia="Calibri" w:hAnsi="Times New Roman" w:cs="Times New Roman"/>
                <w:color w:val="000000" w:themeColor="text1"/>
              </w:rPr>
            </w:pPr>
            <w:r w:rsidRPr="00643DA7">
              <w:rPr>
                <w:rFonts w:ascii="Times New Roman" w:eastAsia="Calibri" w:hAnsi="Times New Roman" w:cs="Times New Roman"/>
                <w:color w:val="000000" w:themeColor="text1"/>
              </w:rPr>
              <w:t>accueillants et stimulants.</w:t>
            </w:r>
          </w:p>
          <w:p w14:paraId="79E192E3" w14:textId="7BD0A341" w:rsidR="6E6386C6" w:rsidRPr="00643DA7" w:rsidRDefault="6E6386C6" w:rsidP="6E6386C6">
            <w:pPr>
              <w:spacing w:line="259" w:lineRule="auto"/>
              <w:rPr>
                <w:rFonts w:ascii="Times New Roman" w:eastAsia="Calibri" w:hAnsi="Times New Roman" w:cs="Times New Roman"/>
                <w:color w:val="000000" w:themeColor="text1"/>
              </w:rPr>
            </w:pPr>
          </w:p>
          <w:p w14:paraId="63AE6F1A" w14:textId="73D07F6F" w:rsidR="6E6386C6" w:rsidRPr="00643DA7" w:rsidRDefault="6E6386C6" w:rsidP="6E6386C6">
            <w:pPr>
              <w:spacing w:line="259" w:lineRule="auto"/>
              <w:rPr>
                <w:rFonts w:ascii="Times New Roman" w:eastAsia="Calibri" w:hAnsi="Times New Roman" w:cs="Times New Roman"/>
                <w:color w:val="000000" w:themeColor="text1"/>
              </w:rPr>
            </w:pPr>
          </w:p>
          <w:p w14:paraId="159E4589" w14:textId="208BAB15" w:rsidR="6E6386C6" w:rsidRPr="00643DA7" w:rsidRDefault="6E6386C6" w:rsidP="6E6386C6">
            <w:pPr>
              <w:spacing w:line="259" w:lineRule="auto"/>
              <w:rPr>
                <w:rFonts w:ascii="Times New Roman" w:eastAsia="Calibri" w:hAnsi="Times New Roman" w:cs="Times New Roman"/>
                <w:color w:val="000000" w:themeColor="text1"/>
              </w:rPr>
            </w:pPr>
          </w:p>
          <w:p w14:paraId="48FB59E2" w14:textId="09725F18" w:rsidR="6E6386C6" w:rsidRPr="00643DA7" w:rsidRDefault="6E6386C6" w:rsidP="6E6386C6">
            <w:pPr>
              <w:spacing w:line="259" w:lineRule="auto"/>
              <w:rPr>
                <w:rFonts w:ascii="Times New Roman" w:eastAsia="Calibri" w:hAnsi="Times New Roman" w:cs="Times New Roman"/>
                <w:color w:val="000000" w:themeColor="text1"/>
              </w:rPr>
            </w:pPr>
          </w:p>
          <w:p w14:paraId="305D1BB0" w14:textId="4051DC87" w:rsidR="6E6386C6" w:rsidRPr="00643DA7" w:rsidRDefault="6E6386C6" w:rsidP="6E6386C6">
            <w:pPr>
              <w:spacing w:line="259" w:lineRule="auto"/>
              <w:rPr>
                <w:rFonts w:ascii="Times New Roman" w:eastAsia="Calibri" w:hAnsi="Times New Roman" w:cs="Times New Roman"/>
                <w:color w:val="000000" w:themeColor="text1"/>
              </w:rPr>
            </w:pPr>
          </w:p>
          <w:p w14:paraId="2F6A8A6D" w14:textId="40BBFDB0" w:rsidR="6E6386C6" w:rsidRPr="00643DA7" w:rsidRDefault="6E6386C6" w:rsidP="6E6386C6">
            <w:pPr>
              <w:spacing w:line="259" w:lineRule="auto"/>
              <w:rPr>
                <w:rFonts w:ascii="Times New Roman" w:eastAsia="Calibri" w:hAnsi="Times New Roman" w:cs="Times New Roman"/>
                <w:color w:val="000000" w:themeColor="text1"/>
              </w:rPr>
            </w:pPr>
          </w:p>
          <w:p w14:paraId="157225E2" w14:textId="1B61D279" w:rsidR="6E6386C6" w:rsidRPr="00643DA7" w:rsidRDefault="6E6386C6" w:rsidP="6E6386C6">
            <w:pPr>
              <w:spacing w:line="259" w:lineRule="auto"/>
              <w:rPr>
                <w:rFonts w:ascii="Times New Roman" w:eastAsia="Calibri" w:hAnsi="Times New Roman" w:cs="Times New Roman"/>
                <w:color w:val="000000" w:themeColor="text1"/>
              </w:rPr>
            </w:pPr>
          </w:p>
          <w:p w14:paraId="41CB3BE4" w14:textId="708C9C5A" w:rsidR="6E6386C6" w:rsidRPr="00643DA7" w:rsidRDefault="6E6386C6" w:rsidP="6E6386C6">
            <w:pPr>
              <w:spacing w:line="259" w:lineRule="auto"/>
              <w:rPr>
                <w:rFonts w:ascii="Times New Roman" w:eastAsia="Calibri" w:hAnsi="Times New Roman" w:cs="Times New Roman"/>
                <w:color w:val="000000" w:themeColor="text1"/>
              </w:rPr>
            </w:pPr>
          </w:p>
          <w:p w14:paraId="05DCAB0D" w14:textId="0E8BED52" w:rsidR="6E6386C6" w:rsidRPr="00643DA7" w:rsidRDefault="6E6386C6" w:rsidP="6E6386C6">
            <w:pPr>
              <w:spacing w:line="259" w:lineRule="auto"/>
              <w:rPr>
                <w:rFonts w:ascii="Times New Roman" w:eastAsia="Calibri" w:hAnsi="Times New Roman" w:cs="Times New Roman"/>
                <w:color w:val="000000" w:themeColor="text1"/>
              </w:rPr>
            </w:pPr>
          </w:p>
          <w:p w14:paraId="178EE51B" w14:textId="15E50DCB" w:rsidR="6E6386C6" w:rsidRPr="00643DA7" w:rsidRDefault="6E6386C6" w:rsidP="6E6386C6">
            <w:pPr>
              <w:spacing w:line="259" w:lineRule="auto"/>
              <w:rPr>
                <w:rFonts w:ascii="Times New Roman" w:eastAsia="Calibri" w:hAnsi="Times New Roman" w:cs="Times New Roman"/>
                <w:color w:val="000000" w:themeColor="text1"/>
              </w:rPr>
            </w:pPr>
          </w:p>
          <w:p w14:paraId="07FBB151" w14:textId="3E3E0904" w:rsidR="6E6386C6" w:rsidRPr="00643DA7" w:rsidRDefault="6E6386C6" w:rsidP="6E6386C6">
            <w:pPr>
              <w:spacing w:line="259" w:lineRule="auto"/>
              <w:rPr>
                <w:rFonts w:ascii="Times New Roman" w:eastAsia="Calibri" w:hAnsi="Times New Roman" w:cs="Times New Roman"/>
                <w:color w:val="000000" w:themeColor="text1"/>
              </w:rPr>
            </w:pPr>
          </w:p>
          <w:p w14:paraId="2494348A" w14:textId="2A5BC3C0" w:rsidR="6E6386C6" w:rsidRPr="00643DA7" w:rsidRDefault="6E6386C6" w:rsidP="6E6386C6">
            <w:pPr>
              <w:spacing w:line="259" w:lineRule="auto"/>
              <w:rPr>
                <w:rFonts w:ascii="Times New Roman" w:eastAsia="Calibri" w:hAnsi="Times New Roman" w:cs="Times New Roman"/>
                <w:color w:val="000000" w:themeColor="text1"/>
              </w:rPr>
            </w:pPr>
          </w:p>
          <w:p w14:paraId="5D433228" w14:textId="472F7F2D" w:rsidR="6E6386C6" w:rsidRPr="00643DA7" w:rsidRDefault="6E6386C6" w:rsidP="6E6386C6">
            <w:pPr>
              <w:spacing w:line="259" w:lineRule="auto"/>
              <w:rPr>
                <w:rFonts w:ascii="Times New Roman" w:eastAsia="Calibri" w:hAnsi="Times New Roman" w:cs="Times New Roman"/>
                <w:color w:val="000000" w:themeColor="text1"/>
              </w:rPr>
            </w:pPr>
          </w:p>
          <w:p w14:paraId="3EE49D9A" w14:textId="0A22A278" w:rsidR="6E6386C6" w:rsidRPr="00643DA7" w:rsidRDefault="6E6386C6" w:rsidP="6E6386C6">
            <w:pPr>
              <w:spacing w:line="259" w:lineRule="auto"/>
              <w:rPr>
                <w:rFonts w:ascii="Times New Roman" w:eastAsia="Calibri" w:hAnsi="Times New Roman" w:cs="Times New Roman"/>
                <w:color w:val="000000" w:themeColor="text1"/>
              </w:rPr>
            </w:pPr>
          </w:p>
          <w:p w14:paraId="7C945141" w14:textId="51D29E13" w:rsidR="6E6386C6" w:rsidRPr="00643DA7" w:rsidRDefault="6E6386C6" w:rsidP="6E6386C6">
            <w:pPr>
              <w:spacing w:line="259" w:lineRule="auto"/>
              <w:rPr>
                <w:rFonts w:ascii="Times New Roman" w:eastAsia="Calibri" w:hAnsi="Times New Roman" w:cs="Times New Roman"/>
                <w:color w:val="000000" w:themeColor="text1"/>
              </w:rPr>
            </w:pPr>
          </w:p>
          <w:p w14:paraId="747E556C" w14:textId="580AD411" w:rsidR="6E6386C6" w:rsidRPr="00643DA7" w:rsidRDefault="6E6386C6" w:rsidP="6E6386C6">
            <w:pPr>
              <w:spacing w:line="259" w:lineRule="auto"/>
              <w:rPr>
                <w:rFonts w:ascii="Times New Roman" w:eastAsia="Calibri" w:hAnsi="Times New Roman" w:cs="Times New Roman"/>
                <w:color w:val="000000" w:themeColor="text1"/>
              </w:rPr>
            </w:pPr>
          </w:p>
        </w:tc>
        <w:tc>
          <w:tcPr>
            <w:tcW w:w="2160" w:type="dxa"/>
            <w:tcMar>
              <w:left w:w="105" w:type="dxa"/>
              <w:right w:w="105" w:type="dxa"/>
            </w:tcMar>
          </w:tcPr>
          <w:p w14:paraId="0417CD48" w14:textId="432AD61D" w:rsidR="6E6386C6" w:rsidRPr="00643DA7" w:rsidRDefault="6E6386C6" w:rsidP="6E6386C6">
            <w:pPr>
              <w:spacing w:line="259" w:lineRule="auto"/>
              <w:rPr>
                <w:rFonts w:ascii="Times New Roman" w:eastAsia="Calibri" w:hAnsi="Times New Roman" w:cs="Times New Roman"/>
                <w:color w:val="000000" w:themeColor="text1"/>
              </w:rPr>
            </w:pPr>
            <w:r w:rsidRPr="00643DA7">
              <w:rPr>
                <w:rFonts w:ascii="Times New Roman" w:eastAsia="Calibri" w:hAnsi="Times New Roman" w:cs="Times New Roman"/>
                <w:color w:val="000000" w:themeColor="text1"/>
              </w:rPr>
              <w:t>3.1.1 Augmenter l’offre de projet particulier, au primaire et au secondaire, dans le volet sportif</w:t>
            </w:r>
          </w:p>
        </w:tc>
        <w:tc>
          <w:tcPr>
            <w:tcW w:w="2145" w:type="dxa"/>
            <w:tcMar>
              <w:left w:w="105" w:type="dxa"/>
              <w:right w:w="105" w:type="dxa"/>
            </w:tcMar>
          </w:tcPr>
          <w:p w14:paraId="6531DB4D" w14:textId="0448F186" w:rsidR="6E6386C6" w:rsidRPr="00643DA7" w:rsidRDefault="6E6386C6" w:rsidP="6E6386C6">
            <w:pPr>
              <w:spacing w:line="259" w:lineRule="auto"/>
              <w:jc w:val="center"/>
              <w:rPr>
                <w:rFonts w:ascii="Times New Roman" w:eastAsia="Calibri" w:hAnsi="Times New Roman" w:cs="Times New Roman"/>
                <w:color w:val="000000" w:themeColor="text1"/>
              </w:rPr>
            </w:pPr>
          </w:p>
          <w:p w14:paraId="406688B1" w14:textId="426FBA40" w:rsidR="6E6386C6" w:rsidRPr="00643DA7" w:rsidRDefault="6E6386C6" w:rsidP="6E6386C6">
            <w:pPr>
              <w:spacing w:line="259" w:lineRule="auto"/>
              <w:jc w:val="center"/>
              <w:rPr>
                <w:rFonts w:ascii="Times New Roman" w:eastAsia="Calibri" w:hAnsi="Times New Roman" w:cs="Times New Roman"/>
                <w:color w:val="000000" w:themeColor="text1"/>
              </w:rPr>
            </w:pPr>
          </w:p>
          <w:p w14:paraId="16FA3A55" w14:textId="21B0F654" w:rsidR="6E6386C6" w:rsidRPr="00643DA7" w:rsidRDefault="6E6386C6" w:rsidP="6E6386C6">
            <w:pPr>
              <w:spacing w:line="259" w:lineRule="auto"/>
              <w:jc w:val="center"/>
              <w:rPr>
                <w:rFonts w:ascii="Times New Roman" w:eastAsia="Calibri" w:hAnsi="Times New Roman" w:cs="Times New Roman"/>
                <w:color w:val="000000" w:themeColor="text1"/>
              </w:rPr>
            </w:pPr>
            <w:r w:rsidRPr="00643DA7">
              <w:rPr>
                <w:rFonts w:ascii="Times New Roman" w:eastAsia="Calibri" w:hAnsi="Times New Roman" w:cs="Times New Roman"/>
                <w:color w:val="000000" w:themeColor="text1"/>
              </w:rPr>
              <w:t>4 projets</w:t>
            </w:r>
          </w:p>
        </w:tc>
        <w:tc>
          <w:tcPr>
            <w:tcW w:w="2145" w:type="dxa"/>
            <w:tcMar>
              <w:left w:w="105" w:type="dxa"/>
              <w:right w:w="105" w:type="dxa"/>
            </w:tcMar>
          </w:tcPr>
          <w:p w14:paraId="10AED611" w14:textId="1937F008" w:rsidR="6E6386C6" w:rsidRPr="00643DA7" w:rsidRDefault="6E6386C6" w:rsidP="6E6386C6">
            <w:pPr>
              <w:spacing w:line="259" w:lineRule="auto"/>
              <w:rPr>
                <w:rFonts w:ascii="Times New Roman" w:eastAsia="Calibri" w:hAnsi="Times New Roman" w:cs="Times New Roman"/>
                <w:color w:val="000000" w:themeColor="text1"/>
              </w:rPr>
            </w:pPr>
            <w:r w:rsidRPr="00643DA7">
              <w:rPr>
                <w:rFonts w:ascii="Times New Roman" w:eastAsia="Calibri" w:hAnsi="Times New Roman" w:cs="Times New Roman"/>
                <w:color w:val="000000" w:themeColor="text1"/>
              </w:rPr>
              <w:t>Nombres de projets particuliers, au primaire et au secondaire, dans le volet sportif</w:t>
            </w:r>
          </w:p>
        </w:tc>
      </w:tr>
      <w:tr w:rsidR="00643DA7" w:rsidRPr="00643DA7" w14:paraId="087BE78E" w14:textId="77777777" w:rsidTr="6E6386C6">
        <w:trPr>
          <w:trHeight w:val="300"/>
        </w:trPr>
        <w:tc>
          <w:tcPr>
            <w:tcW w:w="2145" w:type="dxa"/>
            <w:vMerge/>
            <w:vAlign w:val="center"/>
          </w:tcPr>
          <w:p w14:paraId="276B1FA2" w14:textId="77777777" w:rsidR="001B6173" w:rsidRPr="00643DA7" w:rsidRDefault="001B6173">
            <w:pPr>
              <w:rPr>
                <w:rFonts w:ascii="Times New Roman" w:hAnsi="Times New Roman" w:cs="Times New Roman"/>
                <w:color w:val="000000" w:themeColor="text1"/>
              </w:rPr>
            </w:pPr>
          </w:p>
        </w:tc>
        <w:tc>
          <w:tcPr>
            <w:tcW w:w="2160" w:type="dxa"/>
            <w:tcMar>
              <w:left w:w="105" w:type="dxa"/>
              <w:right w:w="105" w:type="dxa"/>
            </w:tcMar>
          </w:tcPr>
          <w:p w14:paraId="3F922E33" w14:textId="2CB9F1B5" w:rsidR="6E6386C6" w:rsidRPr="00643DA7" w:rsidRDefault="6E6386C6" w:rsidP="6E6386C6">
            <w:pPr>
              <w:spacing w:line="259" w:lineRule="auto"/>
              <w:rPr>
                <w:rFonts w:ascii="Times New Roman" w:eastAsia="Calibri" w:hAnsi="Times New Roman" w:cs="Times New Roman"/>
                <w:color w:val="000000" w:themeColor="text1"/>
              </w:rPr>
            </w:pPr>
            <w:r w:rsidRPr="00643DA7">
              <w:rPr>
                <w:rFonts w:ascii="Times New Roman" w:eastAsia="Calibri" w:hAnsi="Times New Roman" w:cs="Times New Roman"/>
                <w:color w:val="000000" w:themeColor="text1"/>
              </w:rPr>
              <w:t>3.1.2 Augmenter l’offre de projet particulier, au primaire et au secondaire, dans le volet culturel</w:t>
            </w:r>
          </w:p>
        </w:tc>
        <w:tc>
          <w:tcPr>
            <w:tcW w:w="2145" w:type="dxa"/>
            <w:tcMar>
              <w:left w:w="105" w:type="dxa"/>
              <w:right w:w="105" w:type="dxa"/>
            </w:tcMar>
          </w:tcPr>
          <w:p w14:paraId="6A4E4288" w14:textId="59066C2B" w:rsidR="6E6386C6" w:rsidRPr="00643DA7" w:rsidRDefault="6E6386C6" w:rsidP="6E6386C6">
            <w:pPr>
              <w:spacing w:line="259" w:lineRule="auto"/>
              <w:jc w:val="center"/>
              <w:rPr>
                <w:rFonts w:ascii="Times New Roman" w:eastAsia="Calibri" w:hAnsi="Times New Roman" w:cs="Times New Roman"/>
                <w:color w:val="000000" w:themeColor="text1"/>
              </w:rPr>
            </w:pPr>
          </w:p>
          <w:p w14:paraId="6CFBA6FB" w14:textId="28735C13" w:rsidR="6E6386C6" w:rsidRPr="00643DA7" w:rsidRDefault="6E6386C6" w:rsidP="6E6386C6">
            <w:pPr>
              <w:spacing w:line="259" w:lineRule="auto"/>
              <w:jc w:val="center"/>
              <w:rPr>
                <w:rFonts w:ascii="Times New Roman" w:eastAsia="Calibri" w:hAnsi="Times New Roman" w:cs="Times New Roman"/>
                <w:color w:val="000000" w:themeColor="text1"/>
              </w:rPr>
            </w:pPr>
          </w:p>
          <w:p w14:paraId="072BA06E" w14:textId="3B2B5BAB" w:rsidR="6E6386C6" w:rsidRPr="00643DA7" w:rsidRDefault="6E6386C6" w:rsidP="6E6386C6">
            <w:pPr>
              <w:spacing w:line="259" w:lineRule="auto"/>
              <w:jc w:val="center"/>
              <w:rPr>
                <w:rFonts w:ascii="Times New Roman" w:eastAsia="Calibri" w:hAnsi="Times New Roman" w:cs="Times New Roman"/>
                <w:color w:val="000000" w:themeColor="text1"/>
              </w:rPr>
            </w:pPr>
            <w:r w:rsidRPr="00643DA7">
              <w:rPr>
                <w:rFonts w:ascii="Times New Roman" w:eastAsia="Calibri" w:hAnsi="Times New Roman" w:cs="Times New Roman"/>
                <w:color w:val="000000" w:themeColor="text1"/>
              </w:rPr>
              <w:t>4 projets</w:t>
            </w:r>
          </w:p>
        </w:tc>
        <w:tc>
          <w:tcPr>
            <w:tcW w:w="2145" w:type="dxa"/>
            <w:tcMar>
              <w:left w:w="105" w:type="dxa"/>
              <w:right w:w="105" w:type="dxa"/>
            </w:tcMar>
          </w:tcPr>
          <w:p w14:paraId="4C7EB65F" w14:textId="0EA059AD" w:rsidR="6E6386C6" w:rsidRPr="00643DA7" w:rsidRDefault="6E6386C6" w:rsidP="6E6386C6">
            <w:pPr>
              <w:spacing w:line="259" w:lineRule="auto"/>
              <w:rPr>
                <w:rFonts w:ascii="Times New Roman" w:eastAsia="Calibri" w:hAnsi="Times New Roman" w:cs="Times New Roman"/>
                <w:color w:val="000000" w:themeColor="text1"/>
              </w:rPr>
            </w:pPr>
            <w:r w:rsidRPr="00643DA7">
              <w:rPr>
                <w:rFonts w:ascii="Times New Roman" w:eastAsia="Calibri" w:hAnsi="Times New Roman" w:cs="Times New Roman"/>
                <w:color w:val="000000" w:themeColor="text1"/>
              </w:rPr>
              <w:t>Nombres de projets particuliers, au primaire et au secondaire, dans le volet culturel</w:t>
            </w:r>
          </w:p>
        </w:tc>
      </w:tr>
      <w:tr w:rsidR="00643DA7" w:rsidRPr="00643DA7" w14:paraId="37D645E3" w14:textId="77777777" w:rsidTr="6E6386C6">
        <w:trPr>
          <w:trHeight w:val="300"/>
        </w:trPr>
        <w:tc>
          <w:tcPr>
            <w:tcW w:w="2145" w:type="dxa"/>
            <w:vMerge/>
            <w:vAlign w:val="center"/>
          </w:tcPr>
          <w:p w14:paraId="12DD295D" w14:textId="77777777" w:rsidR="001B6173" w:rsidRPr="00643DA7" w:rsidRDefault="001B6173">
            <w:pPr>
              <w:rPr>
                <w:rFonts w:ascii="Times New Roman" w:hAnsi="Times New Roman" w:cs="Times New Roman"/>
                <w:color w:val="000000" w:themeColor="text1"/>
              </w:rPr>
            </w:pPr>
          </w:p>
        </w:tc>
        <w:tc>
          <w:tcPr>
            <w:tcW w:w="2160" w:type="dxa"/>
            <w:tcMar>
              <w:left w:w="105" w:type="dxa"/>
              <w:right w:w="105" w:type="dxa"/>
            </w:tcMar>
          </w:tcPr>
          <w:p w14:paraId="546A8BAE" w14:textId="05AB57A1" w:rsidR="6E6386C6" w:rsidRPr="00643DA7" w:rsidRDefault="6E6386C6" w:rsidP="6E6386C6">
            <w:pPr>
              <w:spacing w:line="259" w:lineRule="auto"/>
              <w:rPr>
                <w:rFonts w:ascii="Times New Roman" w:eastAsia="Calibri" w:hAnsi="Times New Roman" w:cs="Times New Roman"/>
                <w:color w:val="000000" w:themeColor="text1"/>
              </w:rPr>
            </w:pPr>
            <w:r w:rsidRPr="00643DA7">
              <w:rPr>
                <w:rFonts w:ascii="Times New Roman" w:eastAsia="Calibri" w:hAnsi="Times New Roman" w:cs="Times New Roman"/>
                <w:color w:val="000000" w:themeColor="text1"/>
              </w:rPr>
              <w:t>3.1.3 Implanter le référentiel sur le bien-être</w:t>
            </w:r>
          </w:p>
        </w:tc>
        <w:tc>
          <w:tcPr>
            <w:tcW w:w="2145" w:type="dxa"/>
            <w:tcMar>
              <w:left w:w="105" w:type="dxa"/>
              <w:right w:w="105" w:type="dxa"/>
            </w:tcMar>
          </w:tcPr>
          <w:p w14:paraId="327D2870" w14:textId="5E0793BA" w:rsidR="6E6386C6" w:rsidRPr="00643DA7" w:rsidRDefault="6E6386C6" w:rsidP="008D0654">
            <w:pPr>
              <w:spacing w:line="259" w:lineRule="auto"/>
              <w:jc w:val="both"/>
              <w:rPr>
                <w:rFonts w:ascii="Times New Roman" w:eastAsia="Calibri" w:hAnsi="Times New Roman" w:cs="Times New Roman"/>
                <w:color w:val="000000" w:themeColor="text1"/>
              </w:rPr>
            </w:pPr>
            <w:r w:rsidRPr="00643DA7">
              <w:rPr>
                <w:rFonts w:ascii="Times New Roman" w:eastAsia="Calibri" w:hAnsi="Times New Roman" w:cs="Times New Roman"/>
                <w:color w:val="000000" w:themeColor="text1"/>
              </w:rPr>
              <w:t>Réussite de la mise en place du référentiel sur le bien-être</w:t>
            </w:r>
          </w:p>
        </w:tc>
        <w:tc>
          <w:tcPr>
            <w:tcW w:w="2145" w:type="dxa"/>
            <w:tcMar>
              <w:left w:w="105" w:type="dxa"/>
              <w:right w:w="105" w:type="dxa"/>
            </w:tcMar>
          </w:tcPr>
          <w:p w14:paraId="7851E25D" w14:textId="285EE924" w:rsidR="6E6386C6" w:rsidRPr="00643DA7" w:rsidRDefault="6E6386C6" w:rsidP="6E6386C6">
            <w:pPr>
              <w:spacing w:line="259" w:lineRule="auto"/>
              <w:rPr>
                <w:rFonts w:ascii="Times New Roman" w:eastAsia="Calibri" w:hAnsi="Times New Roman" w:cs="Times New Roman"/>
                <w:color w:val="000000" w:themeColor="text1"/>
              </w:rPr>
            </w:pPr>
            <w:r w:rsidRPr="00643DA7">
              <w:rPr>
                <w:rFonts w:ascii="Times New Roman" w:eastAsia="Calibri" w:hAnsi="Times New Roman" w:cs="Times New Roman"/>
                <w:color w:val="000000" w:themeColor="text1"/>
              </w:rPr>
              <w:t>Application du référentiel sur le bien-être dans les établissements</w:t>
            </w:r>
          </w:p>
        </w:tc>
      </w:tr>
    </w:tbl>
    <w:p w14:paraId="7B35C032" w14:textId="77777777" w:rsidR="00BE692B" w:rsidRDefault="00BE692B" w:rsidP="00EF2040">
      <w:pPr>
        <w:spacing w:before="207" w:after="0"/>
        <w:ind w:right="1164"/>
        <w:jc w:val="both"/>
        <w:rPr>
          <w:rFonts w:ascii="Times New Roman" w:eastAsia="Times New Roman" w:hAnsi="Times New Roman" w:cs="Times New Roman"/>
          <w:color w:val="000000" w:themeColor="text1"/>
          <w:sz w:val="24"/>
          <w:szCs w:val="24"/>
          <w:u w:val="single"/>
        </w:rPr>
      </w:pPr>
    </w:p>
    <w:p w14:paraId="2596AC1B" w14:textId="77777777" w:rsidR="00BE692B" w:rsidRDefault="00BE692B" w:rsidP="00EF2040">
      <w:pPr>
        <w:spacing w:before="207" w:after="0"/>
        <w:ind w:right="1164"/>
        <w:jc w:val="both"/>
        <w:rPr>
          <w:rFonts w:ascii="Times New Roman" w:eastAsia="Times New Roman" w:hAnsi="Times New Roman" w:cs="Times New Roman"/>
          <w:color w:val="000000" w:themeColor="text1"/>
          <w:sz w:val="24"/>
          <w:szCs w:val="24"/>
          <w:u w:val="single"/>
        </w:rPr>
      </w:pPr>
    </w:p>
    <w:p w14:paraId="0300B7FA" w14:textId="77777777" w:rsidR="00BE692B" w:rsidRDefault="00BE692B" w:rsidP="00EF2040">
      <w:pPr>
        <w:spacing w:before="207" w:after="0"/>
        <w:ind w:right="1164"/>
        <w:jc w:val="both"/>
        <w:rPr>
          <w:rFonts w:ascii="Times New Roman" w:eastAsia="Times New Roman" w:hAnsi="Times New Roman" w:cs="Times New Roman"/>
          <w:color w:val="000000" w:themeColor="text1"/>
          <w:sz w:val="24"/>
          <w:szCs w:val="24"/>
          <w:u w:val="single"/>
        </w:rPr>
      </w:pPr>
    </w:p>
    <w:p w14:paraId="5A748391" w14:textId="77777777" w:rsidR="00BE692B" w:rsidRDefault="00BE692B" w:rsidP="00EF2040">
      <w:pPr>
        <w:spacing w:before="207" w:after="0"/>
        <w:ind w:right="1164"/>
        <w:jc w:val="both"/>
        <w:rPr>
          <w:rFonts w:ascii="Times New Roman" w:eastAsia="Times New Roman" w:hAnsi="Times New Roman" w:cs="Times New Roman"/>
          <w:color w:val="000000" w:themeColor="text1"/>
          <w:sz w:val="24"/>
          <w:szCs w:val="24"/>
          <w:u w:val="single"/>
        </w:rPr>
      </w:pPr>
    </w:p>
    <w:p w14:paraId="61C2E2A3" w14:textId="77777777" w:rsidR="00BE692B" w:rsidRDefault="00BE692B" w:rsidP="00EF2040">
      <w:pPr>
        <w:spacing w:before="207" w:after="0"/>
        <w:ind w:right="1164"/>
        <w:jc w:val="both"/>
        <w:rPr>
          <w:rFonts w:ascii="Times New Roman" w:eastAsia="Times New Roman" w:hAnsi="Times New Roman" w:cs="Times New Roman"/>
          <w:color w:val="000000" w:themeColor="text1"/>
          <w:sz w:val="24"/>
          <w:szCs w:val="24"/>
          <w:u w:val="single"/>
        </w:rPr>
      </w:pPr>
    </w:p>
    <w:p w14:paraId="452E77A6" w14:textId="77777777" w:rsidR="00BE692B" w:rsidRDefault="00BE692B" w:rsidP="00EF2040">
      <w:pPr>
        <w:spacing w:before="207" w:after="0"/>
        <w:ind w:right="1164"/>
        <w:jc w:val="both"/>
        <w:rPr>
          <w:rFonts w:ascii="Times New Roman" w:eastAsia="Times New Roman" w:hAnsi="Times New Roman" w:cs="Times New Roman"/>
          <w:color w:val="000000" w:themeColor="text1"/>
          <w:sz w:val="24"/>
          <w:szCs w:val="24"/>
          <w:u w:val="single"/>
        </w:rPr>
      </w:pPr>
    </w:p>
    <w:p w14:paraId="473CE358" w14:textId="0C7D7CEE" w:rsidR="6E6386C6" w:rsidRPr="00643DA7" w:rsidRDefault="00B72321" w:rsidP="00272078">
      <w:pPr>
        <w:pStyle w:val="Titre1"/>
        <w:rPr>
          <w:rFonts w:eastAsia="Times New Roman"/>
        </w:rPr>
      </w:pPr>
      <w:bookmarkStart w:id="38" w:name="_Toc160196811"/>
      <w:r w:rsidRPr="00643DA7">
        <w:rPr>
          <w:rFonts w:eastAsia="Times New Roman"/>
        </w:rPr>
        <w:lastRenderedPageBreak/>
        <w:t xml:space="preserve">Annexe 1 : </w:t>
      </w:r>
      <w:r w:rsidR="00795D6F" w:rsidRPr="00643DA7">
        <w:rPr>
          <w:rFonts w:eastAsia="Times New Roman"/>
        </w:rPr>
        <w:t>Groupe</w:t>
      </w:r>
      <w:r w:rsidR="004010DF">
        <w:rPr>
          <w:rFonts w:eastAsia="Times New Roman"/>
        </w:rPr>
        <w:t>s</w:t>
      </w:r>
      <w:r w:rsidR="00795D6F" w:rsidRPr="00643DA7">
        <w:rPr>
          <w:rFonts w:eastAsia="Times New Roman"/>
        </w:rPr>
        <w:t xml:space="preserve"> ayant collaboré</w:t>
      </w:r>
      <w:r w:rsidR="004010DF">
        <w:rPr>
          <w:rFonts w:eastAsia="Times New Roman"/>
        </w:rPr>
        <w:t>s</w:t>
      </w:r>
      <w:r w:rsidR="00795D6F" w:rsidRPr="00643DA7">
        <w:rPr>
          <w:rFonts w:eastAsia="Times New Roman"/>
        </w:rPr>
        <w:t xml:space="preserve"> à l’actualisation du projet éducatif et consultation réalisées</w:t>
      </w:r>
      <w:bookmarkEnd w:id="38"/>
    </w:p>
    <w:p w14:paraId="60940B31" w14:textId="48057F44" w:rsidR="0035753F" w:rsidRPr="00643DA7" w:rsidRDefault="0035753F" w:rsidP="00BF6154">
      <w:pPr>
        <w:tabs>
          <w:tab w:val="left" w:pos="3660"/>
        </w:tabs>
        <w:jc w:val="both"/>
        <w:rPr>
          <w:rFonts w:ascii="Times New Roman" w:hAnsi="Times New Roman" w:cs="Times New Roman"/>
          <w:color w:val="000000" w:themeColor="text1"/>
          <w:sz w:val="24"/>
          <w:szCs w:val="24"/>
          <w:u w:val="single"/>
        </w:rPr>
      </w:pPr>
    </w:p>
    <w:p w14:paraId="125A04E3" w14:textId="01130B2E" w:rsidR="00B54E9F" w:rsidRPr="00643DA7" w:rsidRDefault="00795D6F" w:rsidP="00BF6154">
      <w:pPr>
        <w:tabs>
          <w:tab w:val="left" w:pos="3660"/>
        </w:tabs>
        <w:jc w:val="both"/>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L’actualisation du projet éducatif des école</w:t>
      </w:r>
      <w:r w:rsidR="004B144B">
        <w:rPr>
          <w:rFonts w:ascii="Times New Roman" w:hAnsi="Times New Roman" w:cs="Times New Roman"/>
          <w:color w:val="000000" w:themeColor="text1"/>
          <w:sz w:val="24"/>
          <w:szCs w:val="24"/>
        </w:rPr>
        <w:t>s</w:t>
      </w:r>
      <w:r w:rsidRPr="00643DA7">
        <w:rPr>
          <w:rFonts w:ascii="Times New Roman" w:hAnsi="Times New Roman" w:cs="Times New Roman"/>
          <w:color w:val="000000" w:themeColor="text1"/>
          <w:sz w:val="24"/>
          <w:szCs w:val="24"/>
        </w:rPr>
        <w:t xml:space="preserve"> de l’Escabelle et St-Norbert a été réalisée dans une démarche collaborative afin de favoriser l’engagement et l’adhésion de tous les intervenants concernés </w:t>
      </w:r>
      <w:r w:rsidR="00B54E9F" w:rsidRPr="00643DA7">
        <w:rPr>
          <w:rFonts w:ascii="Times New Roman" w:hAnsi="Times New Roman" w:cs="Times New Roman"/>
          <w:color w:val="000000" w:themeColor="text1"/>
          <w:sz w:val="24"/>
          <w:szCs w:val="24"/>
        </w:rPr>
        <w:t xml:space="preserve">par la réussite éducative autour d’une même vision. </w:t>
      </w:r>
      <w:r w:rsidR="004B144B">
        <w:rPr>
          <w:rFonts w:ascii="Times New Roman" w:hAnsi="Times New Roman" w:cs="Times New Roman"/>
          <w:color w:val="000000" w:themeColor="text1"/>
          <w:sz w:val="24"/>
          <w:szCs w:val="24"/>
        </w:rPr>
        <w:t>Men</w:t>
      </w:r>
      <w:r w:rsidR="00B54E9F" w:rsidRPr="00643DA7">
        <w:rPr>
          <w:rFonts w:ascii="Times New Roman" w:hAnsi="Times New Roman" w:cs="Times New Roman"/>
          <w:color w:val="000000" w:themeColor="text1"/>
          <w:sz w:val="24"/>
          <w:szCs w:val="24"/>
        </w:rPr>
        <w:t xml:space="preserve">é par le comité </w:t>
      </w:r>
      <w:r w:rsidR="007E2BBA" w:rsidRPr="00643DA7">
        <w:rPr>
          <w:rFonts w:ascii="Times New Roman" w:hAnsi="Times New Roman" w:cs="Times New Roman"/>
          <w:color w:val="000000" w:themeColor="text1"/>
          <w:sz w:val="24"/>
          <w:szCs w:val="24"/>
        </w:rPr>
        <w:t xml:space="preserve">de pilotage </w:t>
      </w:r>
      <w:r w:rsidR="00B54E9F" w:rsidRPr="00643DA7">
        <w:rPr>
          <w:rFonts w:ascii="Times New Roman" w:hAnsi="Times New Roman" w:cs="Times New Roman"/>
          <w:color w:val="000000" w:themeColor="text1"/>
          <w:sz w:val="24"/>
          <w:szCs w:val="24"/>
        </w:rPr>
        <w:t xml:space="preserve">du projet éducatif, les différentes consultations ont été réalisées dans le respect de l’article 193,8 de la LIP et le respect des responsabilités légales et respectives de chacun. </w:t>
      </w:r>
    </w:p>
    <w:p w14:paraId="3591948B" w14:textId="3B160D45" w:rsidR="00EF2040" w:rsidRPr="00643DA7" w:rsidRDefault="00B54E9F" w:rsidP="00BF6154">
      <w:pPr>
        <w:tabs>
          <w:tab w:val="left" w:pos="3660"/>
        </w:tabs>
        <w:jc w:val="both"/>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 xml:space="preserve">Il est à noter que tous les membres du comité de pilotage ont participé activement aux réflexions et aux discussions </w:t>
      </w:r>
      <w:r w:rsidR="00EF2040" w:rsidRPr="00643DA7">
        <w:rPr>
          <w:rFonts w:ascii="Times New Roman" w:hAnsi="Times New Roman" w:cs="Times New Roman"/>
          <w:color w:val="000000" w:themeColor="text1"/>
          <w:sz w:val="24"/>
          <w:szCs w:val="24"/>
        </w:rPr>
        <w:t xml:space="preserve">de chacune des étapes de l’actualisation du projet éducatif. De plus, tout au long de la démarche, la direction d’école a tenu le conseil d’établissement de l’état d’avancement des travaux. </w:t>
      </w:r>
    </w:p>
    <w:p w14:paraId="68684531" w14:textId="289A00F7" w:rsidR="00EF2040" w:rsidRPr="00643DA7" w:rsidRDefault="00EF2040" w:rsidP="00BF6154">
      <w:pPr>
        <w:tabs>
          <w:tab w:val="left" w:pos="3660"/>
        </w:tabs>
        <w:jc w:val="both"/>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Des rencontres ayant pour but de permettre des réflexions et des discussions sur les enjeux à prioriser, les forces et les zones de vulnérabilités des écoles l’Escabelle et St-Norbert. Ces rencontres ont eu lieu auprès des groupes suivants :</w:t>
      </w:r>
    </w:p>
    <w:p w14:paraId="72391D68" w14:textId="45A3FA08" w:rsidR="00EF2040" w:rsidRPr="00643DA7" w:rsidRDefault="00EF2040" w:rsidP="00EF2040">
      <w:pPr>
        <w:pStyle w:val="Paragraphedeliste"/>
        <w:numPr>
          <w:ilvl w:val="0"/>
          <w:numId w:val="2"/>
        </w:numPr>
        <w:tabs>
          <w:tab w:val="left" w:pos="3660"/>
        </w:tabs>
        <w:jc w:val="both"/>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Le comité de pilotage</w:t>
      </w:r>
      <w:r w:rsidR="004010DF">
        <w:rPr>
          <w:rFonts w:ascii="Times New Roman" w:hAnsi="Times New Roman" w:cs="Times New Roman"/>
          <w:color w:val="000000" w:themeColor="text1"/>
          <w:sz w:val="24"/>
          <w:szCs w:val="24"/>
        </w:rPr>
        <w:t>;</w:t>
      </w:r>
    </w:p>
    <w:p w14:paraId="33FB4664" w14:textId="3EBBD348" w:rsidR="00EF2040" w:rsidRPr="00643DA7" w:rsidRDefault="00EF2040" w:rsidP="00EF2040">
      <w:pPr>
        <w:pStyle w:val="Paragraphedeliste"/>
        <w:numPr>
          <w:ilvl w:val="0"/>
          <w:numId w:val="2"/>
        </w:numPr>
        <w:tabs>
          <w:tab w:val="left" w:pos="3660"/>
        </w:tabs>
        <w:jc w:val="both"/>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 xml:space="preserve">L’équipe-école </w:t>
      </w:r>
      <w:r w:rsidR="004010DF">
        <w:rPr>
          <w:rFonts w:ascii="Times New Roman" w:hAnsi="Times New Roman" w:cs="Times New Roman"/>
          <w:color w:val="000000" w:themeColor="text1"/>
          <w:sz w:val="24"/>
          <w:szCs w:val="24"/>
        </w:rPr>
        <w:t>;</w:t>
      </w:r>
    </w:p>
    <w:p w14:paraId="104E537E" w14:textId="560DFCB2" w:rsidR="00276270" w:rsidRPr="004B144B" w:rsidRDefault="00EF2040" w:rsidP="00BF6154">
      <w:pPr>
        <w:pStyle w:val="Paragraphedeliste"/>
        <w:numPr>
          <w:ilvl w:val="0"/>
          <w:numId w:val="2"/>
        </w:numPr>
        <w:tabs>
          <w:tab w:val="left" w:pos="3660"/>
        </w:tabs>
        <w:jc w:val="both"/>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Le conseil d’établissement</w:t>
      </w:r>
      <w:r w:rsidR="004010DF">
        <w:rPr>
          <w:rFonts w:ascii="Times New Roman" w:hAnsi="Times New Roman" w:cs="Times New Roman"/>
          <w:color w:val="000000" w:themeColor="text1"/>
          <w:sz w:val="24"/>
          <w:szCs w:val="24"/>
        </w:rPr>
        <w:t>.</w:t>
      </w:r>
    </w:p>
    <w:p w14:paraId="36C205F5" w14:textId="4F88A3BA" w:rsidR="00EF2040" w:rsidRPr="00643DA7" w:rsidRDefault="00EF2040" w:rsidP="00BF6154">
      <w:pPr>
        <w:tabs>
          <w:tab w:val="left" w:pos="3660"/>
        </w:tabs>
        <w:jc w:val="both"/>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De plus, des sondages qui avaient pour but de permettre aux personnes consultées de s’exprimer, entre autres, sur les enjeux à prioriser ont été réalisés auprès des groupes suivants :</w:t>
      </w:r>
    </w:p>
    <w:p w14:paraId="73F6FE12" w14:textId="4084E558" w:rsidR="00EF2040" w:rsidRPr="00643DA7" w:rsidRDefault="00EF2040" w:rsidP="00EF2040">
      <w:pPr>
        <w:pStyle w:val="Paragraphedeliste"/>
        <w:numPr>
          <w:ilvl w:val="0"/>
          <w:numId w:val="2"/>
        </w:numPr>
        <w:tabs>
          <w:tab w:val="left" w:pos="3660"/>
        </w:tabs>
        <w:jc w:val="both"/>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L’équipe-école</w:t>
      </w:r>
      <w:r w:rsidR="004010DF">
        <w:rPr>
          <w:rFonts w:ascii="Times New Roman" w:hAnsi="Times New Roman" w:cs="Times New Roman"/>
          <w:color w:val="000000" w:themeColor="text1"/>
          <w:sz w:val="24"/>
          <w:szCs w:val="24"/>
        </w:rPr>
        <w:t>;</w:t>
      </w:r>
    </w:p>
    <w:p w14:paraId="348E3280" w14:textId="455F350A" w:rsidR="00EF2040" w:rsidRPr="00643DA7" w:rsidRDefault="00EF2040" w:rsidP="00EF2040">
      <w:pPr>
        <w:pStyle w:val="Paragraphedeliste"/>
        <w:numPr>
          <w:ilvl w:val="0"/>
          <w:numId w:val="2"/>
        </w:numPr>
        <w:tabs>
          <w:tab w:val="left" w:pos="3660"/>
        </w:tabs>
        <w:jc w:val="both"/>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Les parents</w:t>
      </w:r>
      <w:r w:rsidR="004010DF">
        <w:rPr>
          <w:rFonts w:ascii="Times New Roman" w:hAnsi="Times New Roman" w:cs="Times New Roman"/>
          <w:color w:val="000000" w:themeColor="text1"/>
          <w:sz w:val="24"/>
          <w:szCs w:val="24"/>
        </w:rPr>
        <w:t>;</w:t>
      </w:r>
    </w:p>
    <w:p w14:paraId="6A1CBBD3" w14:textId="708292D4" w:rsidR="00EF2040" w:rsidRPr="00643DA7" w:rsidRDefault="00EF2040" w:rsidP="00EF2040">
      <w:pPr>
        <w:pStyle w:val="Paragraphedeliste"/>
        <w:numPr>
          <w:ilvl w:val="0"/>
          <w:numId w:val="2"/>
        </w:numPr>
        <w:tabs>
          <w:tab w:val="left" w:pos="3660"/>
        </w:tabs>
        <w:jc w:val="both"/>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Les élèves</w:t>
      </w:r>
      <w:r w:rsidR="004010DF">
        <w:rPr>
          <w:rFonts w:ascii="Times New Roman" w:hAnsi="Times New Roman" w:cs="Times New Roman"/>
          <w:color w:val="000000" w:themeColor="text1"/>
          <w:sz w:val="24"/>
          <w:szCs w:val="24"/>
        </w:rPr>
        <w:t>;</w:t>
      </w:r>
    </w:p>
    <w:p w14:paraId="54C1FD56" w14:textId="5C47B2D2" w:rsidR="00EF2040" w:rsidRPr="00643DA7" w:rsidRDefault="00EF2040" w:rsidP="00EF2040">
      <w:pPr>
        <w:pStyle w:val="Paragraphedeliste"/>
        <w:numPr>
          <w:ilvl w:val="0"/>
          <w:numId w:val="2"/>
        </w:numPr>
        <w:tabs>
          <w:tab w:val="left" w:pos="3660"/>
        </w:tabs>
        <w:jc w:val="both"/>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Les partenaires du milieu</w:t>
      </w:r>
      <w:r w:rsidR="004010DF">
        <w:rPr>
          <w:rFonts w:ascii="Times New Roman" w:hAnsi="Times New Roman" w:cs="Times New Roman"/>
          <w:color w:val="000000" w:themeColor="text1"/>
          <w:sz w:val="24"/>
          <w:szCs w:val="24"/>
        </w:rPr>
        <w:t>.</w:t>
      </w:r>
    </w:p>
    <w:p w14:paraId="2351FA9C" w14:textId="77777777" w:rsidR="00EF2040" w:rsidRPr="00643DA7" w:rsidRDefault="00EF2040" w:rsidP="00EF2040">
      <w:pPr>
        <w:tabs>
          <w:tab w:val="left" w:pos="3660"/>
        </w:tabs>
        <w:jc w:val="both"/>
        <w:rPr>
          <w:rFonts w:ascii="Times New Roman" w:hAnsi="Times New Roman" w:cs="Times New Roman"/>
          <w:color w:val="000000" w:themeColor="text1"/>
          <w:sz w:val="24"/>
          <w:szCs w:val="24"/>
        </w:rPr>
      </w:pPr>
    </w:p>
    <w:p w14:paraId="362993A5" w14:textId="77777777" w:rsidR="00EF2040" w:rsidRPr="00643DA7" w:rsidRDefault="00EF2040" w:rsidP="00EF2040">
      <w:pPr>
        <w:tabs>
          <w:tab w:val="left" w:pos="3660"/>
        </w:tabs>
        <w:jc w:val="both"/>
        <w:rPr>
          <w:rFonts w:ascii="Times New Roman" w:hAnsi="Times New Roman" w:cs="Times New Roman"/>
          <w:color w:val="000000" w:themeColor="text1"/>
          <w:sz w:val="24"/>
          <w:szCs w:val="24"/>
        </w:rPr>
      </w:pPr>
    </w:p>
    <w:p w14:paraId="71B491FB" w14:textId="77777777" w:rsidR="00EF2040" w:rsidRPr="00643DA7" w:rsidRDefault="00EF2040" w:rsidP="00EF2040">
      <w:pPr>
        <w:tabs>
          <w:tab w:val="left" w:pos="3660"/>
        </w:tabs>
        <w:jc w:val="both"/>
        <w:rPr>
          <w:rFonts w:ascii="Times New Roman" w:hAnsi="Times New Roman" w:cs="Times New Roman"/>
          <w:color w:val="000000" w:themeColor="text1"/>
          <w:sz w:val="24"/>
          <w:szCs w:val="24"/>
        </w:rPr>
      </w:pPr>
    </w:p>
    <w:p w14:paraId="412A318B" w14:textId="77777777" w:rsidR="00EF2040" w:rsidRDefault="00EF2040" w:rsidP="00EF2040">
      <w:pPr>
        <w:tabs>
          <w:tab w:val="left" w:pos="3660"/>
        </w:tabs>
        <w:jc w:val="both"/>
        <w:rPr>
          <w:rFonts w:ascii="Times New Roman" w:hAnsi="Times New Roman" w:cs="Times New Roman"/>
          <w:color w:val="000000" w:themeColor="text1"/>
          <w:sz w:val="24"/>
          <w:szCs w:val="24"/>
        </w:rPr>
      </w:pPr>
    </w:p>
    <w:p w14:paraId="42A81F85" w14:textId="77777777" w:rsidR="004B144B" w:rsidRDefault="004B144B" w:rsidP="00EF2040">
      <w:pPr>
        <w:tabs>
          <w:tab w:val="left" w:pos="3660"/>
        </w:tabs>
        <w:jc w:val="both"/>
        <w:rPr>
          <w:rFonts w:ascii="Times New Roman" w:hAnsi="Times New Roman" w:cs="Times New Roman"/>
          <w:color w:val="000000" w:themeColor="text1"/>
          <w:sz w:val="24"/>
          <w:szCs w:val="24"/>
        </w:rPr>
      </w:pPr>
    </w:p>
    <w:p w14:paraId="6B26FCD6" w14:textId="77777777" w:rsidR="004B144B" w:rsidRDefault="004B144B" w:rsidP="00EF2040">
      <w:pPr>
        <w:tabs>
          <w:tab w:val="left" w:pos="3660"/>
        </w:tabs>
        <w:jc w:val="both"/>
        <w:rPr>
          <w:rFonts w:ascii="Times New Roman" w:hAnsi="Times New Roman" w:cs="Times New Roman"/>
          <w:color w:val="000000" w:themeColor="text1"/>
          <w:sz w:val="24"/>
          <w:szCs w:val="24"/>
        </w:rPr>
      </w:pPr>
    </w:p>
    <w:p w14:paraId="17373041" w14:textId="77777777" w:rsidR="004B144B" w:rsidRDefault="004B144B" w:rsidP="00EF2040">
      <w:pPr>
        <w:tabs>
          <w:tab w:val="left" w:pos="3660"/>
        </w:tabs>
        <w:jc w:val="both"/>
        <w:rPr>
          <w:rFonts w:ascii="Times New Roman" w:hAnsi="Times New Roman" w:cs="Times New Roman"/>
          <w:color w:val="000000" w:themeColor="text1"/>
          <w:sz w:val="24"/>
          <w:szCs w:val="24"/>
        </w:rPr>
      </w:pPr>
    </w:p>
    <w:p w14:paraId="52707D54" w14:textId="77777777" w:rsidR="004010DF" w:rsidRPr="00643DA7" w:rsidRDefault="004010DF" w:rsidP="00EF2040">
      <w:pPr>
        <w:tabs>
          <w:tab w:val="left" w:pos="3660"/>
        </w:tabs>
        <w:jc w:val="both"/>
        <w:rPr>
          <w:rFonts w:ascii="Times New Roman" w:hAnsi="Times New Roman" w:cs="Times New Roman"/>
          <w:color w:val="000000" w:themeColor="text1"/>
          <w:sz w:val="24"/>
          <w:szCs w:val="24"/>
        </w:rPr>
      </w:pPr>
    </w:p>
    <w:p w14:paraId="56EFF2F9" w14:textId="77777777" w:rsidR="00EF2040" w:rsidRPr="00643DA7" w:rsidRDefault="00EF2040" w:rsidP="00EF2040">
      <w:pPr>
        <w:tabs>
          <w:tab w:val="left" w:pos="3660"/>
        </w:tabs>
        <w:jc w:val="both"/>
        <w:rPr>
          <w:rFonts w:ascii="Times New Roman" w:hAnsi="Times New Roman" w:cs="Times New Roman"/>
          <w:color w:val="000000" w:themeColor="text1"/>
          <w:sz w:val="24"/>
          <w:szCs w:val="24"/>
        </w:rPr>
      </w:pPr>
    </w:p>
    <w:p w14:paraId="6420DED7" w14:textId="5338A66C" w:rsidR="00EF2040" w:rsidRPr="004B144B" w:rsidRDefault="00EF2040" w:rsidP="00272078">
      <w:pPr>
        <w:pStyle w:val="Titre1"/>
      </w:pPr>
      <w:bookmarkStart w:id="39" w:name="_Toc160196812"/>
      <w:r w:rsidRPr="004B144B">
        <w:t>Annexe 2 : Liste des membres du comité</w:t>
      </w:r>
      <w:r w:rsidR="007E2BBA" w:rsidRPr="004B144B">
        <w:t xml:space="preserve"> de pilotage du</w:t>
      </w:r>
      <w:r w:rsidRPr="004B144B">
        <w:t xml:space="preserve"> projet éducatif</w:t>
      </w:r>
      <w:bookmarkEnd w:id="39"/>
    </w:p>
    <w:p w14:paraId="4792CA3B" w14:textId="77777777" w:rsidR="007E2BBA" w:rsidRPr="00643DA7" w:rsidRDefault="007E2BBA" w:rsidP="00EF2040">
      <w:pPr>
        <w:tabs>
          <w:tab w:val="left" w:pos="3660"/>
        </w:tabs>
        <w:jc w:val="both"/>
        <w:rPr>
          <w:rFonts w:ascii="Times New Roman" w:hAnsi="Times New Roman" w:cs="Times New Roman"/>
          <w:color w:val="000000" w:themeColor="text1"/>
          <w:sz w:val="24"/>
          <w:szCs w:val="24"/>
        </w:rPr>
      </w:pPr>
    </w:p>
    <w:p w14:paraId="70CC7FAB" w14:textId="18EC0453" w:rsidR="007E2BBA" w:rsidRPr="00643DA7" w:rsidRDefault="007E2BBA" w:rsidP="00EF2040">
      <w:pPr>
        <w:tabs>
          <w:tab w:val="left" w:pos="3660"/>
        </w:tabs>
        <w:jc w:val="both"/>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Membres du comité :</w:t>
      </w:r>
    </w:p>
    <w:p w14:paraId="79F855F3" w14:textId="2DB818DC" w:rsidR="007E2BBA" w:rsidRPr="00643DA7" w:rsidRDefault="007E2BBA" w:rsidP="007E2BBA">
      <w:pPr>
        <w:pStyle w:val="Paragraphedeliste"/>
        <w:numPr>
          <w:ilvl w:val="0"/>
          <w:numId w:val="2"/>
        </w:numPr>
        <w:tabs>
          <w:tab w:val="left" w:pos="3660"/>
        </w:tabs>
        <w:jc w:val="both"/>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Madame Nathalie Mercier, Directrice</w:t>
      </w:r>
      <w:r w:rsidR="005C2240">
        <w:rPr>
          <w:rFonts w:ascii="Times New Roman" w:hAnsi="Times New Roman" w:cs="Times New Roman"/>
          <w:color w:val="000000" w:themeColor="text1"/>
          <w:sz w:val="24"/>
          <w:szCs w:val="24"/>
        </w:rPr>
        <w:t>;</w:t>
      </w:r>
    </w:p>
    <w:p w14:paraId="6D42BA34" w14:textId="0A9E6E31" w:rsidR="007E2BBA" w:rsidRPr="00643DA7" w:rsidRDefault="007E2BBA" w:rsidP="007E2BBA">
      <w:pPr>
        <w:pStyle w:val="Paragraphedeliste"/>
        <w:numPr>
          <w:ilvl w:val="0"/>
          <w:numId w:val="2"/>
        </w:numPr>
        <w:tabs>
          <w:tab w:val="left" w:pos="3660"/>
        </w:tabs>
        <w:jc w:val="both"/>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Monsieur Jérôme Bernier Auclair, Directeur-adjoint</w:t>
      </w:r>
      <w:r w:rsidR="005C2240">
        <w:rPr>
          <w:rFonts w:ascii="Times New Roman" w:hAnsi="Times New Roman" w:cs="Times New Roman"/>
          <w:color w:val="000000" w:themeColor="text1"/>
          <w:sz w:val="24"/>
          <w:szCs w:val="24"/>
        </w:rPr>
        <w:t>;</w:t>
      </w:r>
    </w:p>
    <w:p w14:paraId="6550CD10" w14:textId="25ED7959" w:rsidR="007E2BBA" w:rsidRPr="00643DA7" w:rsidRDefault="007E2BBA" w:rsidP="007E2BBA">
      <w:pPr>
        <w:pStyle w:val="Paragraphedeliste"/>
        <w:numPr>
          <w:ilvl w:val="0"/>
          <w:numId w:val="2"/>
        </w:numPr>
        <w:tabs>
          <w:tab w:val="left" w:pos="3660"/>
        </w:tabs>
        <w:jc w:val="both"/>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Stéphanie Greffard, Enseignante</w:t>
      </w:r>
      <w:r w:rsidR="005C2240">
        <w:rPr>
          <w:rFonts w:ascii="Times New Roman" w:hAnsi="Times New Roman" w:cs="Times New Roman"/>
          <w:color w:val="000000" w:themeColor="text1"/>
          <w:sz w:val="24"/>
          <w:szCs w:val="24"/>
        </w:rPr>
        <w:t>-Orthopédagogue</w:t>
      </w:r>
    </w:p>
    <w:p w14:paraId="28568F72" w14:textId="22550D92" w:rsidR="007E2BBA" w:rsidRPr="00643DA7" w:rsidRDefault="007E2BBA" w:rsidP="007E2BBA">
      <w:pPr>
        <w:pStyle w:val="Paragraphedeliste"/>
        <w:numPr>
          <w:ilvl w:val="0"/>
          <w:numId w:val="2"/>
        </w:numPr>
        <w:tabs>
          <w:tab w:val="left" w:pos="3660"/>
        </w:tabs>
        <w:jc w:val="both"/>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Josée Perron, Enseignante</w:t>
      </w:r>
      <w:r w:rsidR="005C2240">
        <w:rPr>
          <w:rFonts w:ascii="Times New Roman" w:hAnsi="Times New Roman" w:cs="Times New Roman"/>
          <w:color w:val="000000" w:themeColor="text1"/>
          <w:sz w:val="24"/>
          <w:szCs w:val="24"/>
        </w:rPr>
        <w:t>;</w:t>
      </w:r>
    </w:p>
    <w:p w14:paraId="0C40C830" w14:textId="33F66365" w:rsidR="007E2BBA" w:rsidRPr="00643DA7" w:rsidRDefault="007E2BBA" w:rsidP="007E2BBA">
      <w:pPr>
        <w:pStyle w:val="Paragraphedeliste"/>
        <w:numPr>
          <w:ilvl w:val="0"/>
          <w:numId w:val="2"/>
        </w:numPr>
        <w:tabs>
          <w:tab w:val="left" w:pos="3660"/>
        </w:tabs>
        <w:jc w:val="both"/>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Valérie Lemieux, Enseignante</w:t>
      </w:r>
      <w:r w:rsidR="005C2240">
        <w:rPr>
          <w:rFonts w:ascii="Times New Roman" w:hAnsi="Times New Roman" w:cs="Times New Roman"/>
          <w:color w:val="000000" w:themeColor="text1"/>
          <w:sz w:val="24"/>
          <w:szCs w:val="24"/>
        </w:rPr>
        <w:t>;</w:t>
      </w:r>
    </w:p>
    <w:p w14:paraId="13ADF599" w14:textId="0E4FECDD" w:rsidR="007E2BBA" w:rsidRPr="00643DA7" w:rsidRDefault="007E2BBA" w:rsidP="007E2BBA">
      <w:pPr>
        <w:pStyle w:val="Paragraphedeliste"/>
        <w:numPr>
          <w:ilvl w:val="0"/>
          <w:numId w:val="2"/>
        </w:numPr>
        <w:tabs>
          <w:tab w:val="left" w:pos="3660"/>
        </w:tabs>
        <w:jc w:val="both"/>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Marie-Claude Lévesque, Enseignante</w:t>
      </w:r>
      <w:r w:rsidR="005C2240">
        <w:rPr>
          <w:rFonts w:ascii="Times New Roman" w:hAnsi="Times New Roman" w:cs="Times New Roman"/>
          <w:color w:val="000000" w:themeColor="text1"/>
          <w:sz w:val="24"/>
          <w:szCs w:val="24"/>
        </w:rPr>
        <w:t>;</w:t>
      </w:r>
    </w:p>
    <w:p w14:paraId="23BB9333" w14:textId="5FC5BC01" w:rsidR="007E2BBA" w:rsidRPr="00643DA7" w:rsidRDefault="007E2BBA" w:rsidP="007E2BBA">
      <w:pPr>
        <w:pStyle w:val="Paragraphedeliste"/>
        <w:numPr>
          <w:ilvl w:val="0"/>
          <w:numId w:val="2"/>
        </w:numPr>
        <w:tabs>
          <w:tab w:val="left" w:pos="3660"/>
        </w:tabs>
        <w:jc w:val="both"/>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Geneviève Cournoyer, intervenante CVI</w:t>
      </w:r>
      <w:r w:rsidR="005C2240">
        <w:rPr>
          <w:rFonts w:ascii="Times New Roman" w:hAnsi="Times New Roman" w:cs="Times New Roman"/>
          <w:color w:val="000000" w:themeColor="text1"/>
          <w:sz w:val="24"/>
          <w:szCs w:val="24"/>
        </w:rPr>
        <w:t>;</w:t>
      </w:r>
    </w:p>
    <w:p w14:paraId="19249446" w14:textId="1D42BD22" w:rsidR="007E2BBA" w:rsidRPr="00643DA7" w:rsidRDefault="007E2BBA" w:rsidP="007E2BBA">
      <w:pPr>
        <w:pStyle w:val="Paragraphedeliste"/>
        <w:numPr>
          <w:ilvl w:val="0"/>
          <w:numId w:val="2"/>
        </w:numPr>
        <w:tabs>
          <w:tab w:val="left" w:pos="3660"/>
        </w:tabs>
        <w:jc w:val="both"/>
        <w:rPr>
          <w:rFonts w:ascii="Times New Roman" w:hAnsi="Times New Roman" w:cs="Times New Roman"/>
          <w:color w:val="000000" w:themeColor="text1"/>
          <w:sz w:val="24"/>
          <w:szCs w:val="24"/>
        </w:rPr>
      </w:pPr>
      <w:r w:rsidRPr="00643DA7">
        <w:rPr>
          <w:rFonts w:ascii="Times New Roman" w:hAnsi="Times New Roman" w:cs="Times New Roman"/>
          <w:color w:val="000000" w:themeColor="text1"/>
          <w:sz w:val="24"/>
          <w:szCs w:val="24"/>
        </w:rPr>
        <w:t xml:space="preserve">Fanny Therrien, Travailleuse sociale au </w:t>
      </w:r>
      <w:r w:rsidR="00614C0D">
        <w:rPr>
          <w:rFonts w:ascii="Times New Roman" w:hAnsi="Times New Roman" w:cs="Times New Roman"/>
          <w:color w:val="000000" w:themeColor="text1"/>
          <w:sz w:val="24"/>
          <w:szCs w:val="24"/>
        </w:rPr>
        <w:t>C</w:t>
      </w:r>
      <w:r w:rsidRPr="00643DA7">
        <w:rPr>
          <w:rFonts w:ascii="Times New Roman" w:hAnsi="Times New Roman" w:cs="Times New Roman"/>
          <w:color w:val="000000" w:themeColor="text1"/>
          <w:sz w:val="24"/>
          <w:szCs w:val="24"/>
        </w:rPr>
        <w:t>entre de pédiatrie sociale de la Haute-Gaspésie</w:t>
      </w:r>
      <w:r w:rsidR="005C2240">
        <w:rPr>
          <w:rFonts w:ascii="Times New Roman" w:hAnsi="Times New Roman" w:cs="Times New Roman"/>
          <w:color w:val="000000" w:themeColor="text1"/>
          <w:sz w:val="24"/>
          <w:szCs w:val="24"/>
        </w:rPr>
        <w:t>.</w:t>
      </w:r>
    </w:p>
    <w:p w14:paraId="4DF868F6" w14:textId="77777777" w:rsidR="00EF2040" w:rsidRPr="00643DA7" w:rsidRDefault="00EF2040" w:rsidP="00EF2040">
      <w:pPr>
        <w:tabs>
          <w:tab w:val="left" w:pos="3660"/>
        </w:tabs>
        <w:jc w:val="both"/>
        <w:rPr>
          <w:rFonts w:ascii="Times New Roman" w:hAnsi="Times New Roman" w:cs="Times New Roman"/>
          <w:color w:val="000000" w:themeColor="text1"/>
          <w:sz w:val="24"/>
          <w:szCs w:val="24"/>
        </w:rPr>
      </w:pPr>
    </w:p>
    <w:p w14:paraId="3248885E" w14:textId="77777777" w:rsidR="00EF2040" w:rsidRPr="00643DA7" w:rsidRDefault="00EF2040" w:rsidP="00EF2040">
      <w:pPr>
        <w:tabs>
          <w:tab w:val="left" w:pos="3660"/>
        </w:tabs>
        <w:jc w:val="both"/>
        <w:rPr>
          <w:rFonts w:ascii="Times New Roman" w:hAnsi="Times New Roman" w:cs="Times New Roman"/>
          <w:color w:val="000000" w:themeColor="text1"/>
          <w:sz w:val="24"/>
          <w:szCs w:val="24"/>
        </w:rPr>
      </w:pPr>
    </w:p>
    <w:p w14:paraId="04431980" w14:textId="77777777" w:rsidR="00305EE0" w:rsidRPr="00643DA7" w:rsidRDefault="00305EE0" w:rsidP="00BF6154">
      <w:pPr>
        <w:tabs>
          <w:tab w:val="left" w:pos="3660"/>
        </w:tabs>
        <w:jc w:val="both"/>
        <w:rPr>
          <w:rFonts w:ascii="Times New Roman" w:hAnsi="Times New Roman" w:cs="Times New Roman"/>
          <w:b/>
          <w:bCs/>
          <w:color w:val="000000" w:themeColor="text1"/>
          <w:sz w:val="24"/>
          <w:szCs w:val="24"/>
          <w:u w:val="single"/>
        </w:rPr>
      </w:pPr>
    </w:p>
    <w:sectPr w:rsidR="00305EE0" w:rsidRPr="00643DA7" w:rsidSect="00A95090">
      <w:headerReference w:type="even" r:id="rId44"/>
      <w:headerReference w:type="default" r:id="rId45"/>
      <w:footerReference w:type="even" r:id="rId46"/>
      <w:footerReference w:type="default" r:id="rId47"/>
      <w:headerReference w:type="first" r:id="rId48"/>
      <w:footerReference w:type="first" r:id="rId49"/>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C9416" w14:textId="77777777" w:rsidR="00A95090" w:rsidRDefault="00A95090" w:rsidP="009544E8">
      <w:pPr>
        <w:spacing w:after="0" w:line="240" w:lineRule="auto"/>
      </w:pPr>
      <w:r>
        <w:separator/>
      </w:r>
    </w:p>
  </w:endnote>
  <w:endnote w:type="continuationSeparator" w:id="0">
    <w:p w14:paraId="64717E27" w14:textId="77777777" w:rsidR="00A95090" w:rsidRDefault="00A95090" w:rsidP="00954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aiandra GD">
    <w:panose1 w:val="020E0502030308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44589" w14:textId="77777777" w:rsidR="005057F0" w:rsidRDefault="005057F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4273289"/>
      <w:docPartObj>
        <w:docPartGallery w:val="Page Numbers (Bottom of Page)"/>
        <w:docPartUnique/>
      </w:docPartObj>
    </w:sdtPr>
    <w:sdtEndPr/>
    <w:sdtContent>
      <w:p w14:paraId="53078C77" w14:textId="0AE264BC" w:rsidR="00791C0C" w:rsidRDefault="00791C0C">
        <w:pPr>
          <w:pStyle w:val="Pieddepage"/>
          <w:jc w:val="right"/>
        </w:pPr>
        <w:r>
          <w:fldChar w:fldCharType="begin"/>
        </w:r>
        <w:r>
          <w:instrText>PAGE   \* MERGEFORMAT</w:instrText>
        </w:r>
        <w:r>
          <w:fldChar w:fldCharType="separate"/>
        </w:r>
        <w:r>
          <w:rPr>
            <w:lang w:val="fr-FR"/>
          </w:rPr>
          <w:t>2</w:t>
        </w:r>
        <w:r>
          <w:fldChar w:fldCharType="end"/>
        </w:r>
      </w:p>
    </w:sdtContent>
  </w:sdt>
  <w:p w14:paraId="133CAB39" w14:textId="77777777" w:rsidR="009544E8" w:rsidRDefault="009544E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8289D" w14:textId="77777777" w:rsidR="005057F0" w:rsidRDefault="005057F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0439A" w14:textId="77777777" w:rsidR="00A95090" w:rsidRDefault="00A95090" w:rsidP="009544E8">
      <w:pPr>
        <w:spacing w:after="0" w:line="240" w:lineRule="auto"/>
      </w:pPr>
      <w:r>
        <w:separator/>
      </w:r>
    </w:p>
  </w:footnote>
  <w:footnote w:type="continuationSeparator" w:id="0">
    <w:p w14:paraId="1CECF297" w14:textId="77777777" w:rsidR="00A95090" w:rsidRDefault="00A95090" w:rsidP="009544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02C7C" w14:textId="77777777" w:rsidR="005057F0" w:rsidRDefault="005057F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6EF6A" w14:textId="77777777" w:rsidR="005057F0" w:rsidRDefault="005057F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B9200" w14:textId="77777777" w:rsidR="005057F0" w:rsidRDefault="005057F0">
    <w:pPr>
      <w:pStyle w:val="En-tte"/>
    </w:pPr>
  </w:p>
</w:hdr>
</file>

<file path=word/intelligence2.xml><?xml version="1.0" encoding="utf-8"?>
<int2:intelligence xmlns:int2="http://schemas.microsoft.com/office/intelligence/2020/intelligence" xmlns:oel="http://schemas.microsoft.com/office/2019/extlst">
  <int2:observations>
    <int2:textHash int2:hashCode="692EOARr5qWIOl" int2:id="iAf8nHke">
      <int2:state int2:value="Rejected" int2:type="AugLoop_Text_Critique"/>
    </int2:textHash>
    <int2:textHash int2:hashCode="wkVaGtRFPeDUMn" int2:id="KiXVo4DB">
      <int2:state int2:value="Rejected" int2:type="AugLoop_Text_Critique"/>
    </int2:textHash>
    <int2:bookmark int2:bookmarkName="_Int_yr3ZBc35" int2:invalidationBookmarkName="" int2:hashCode="ooq95uWoI+nHEV" int2:id="8dPLSA8o">
      <int2:state int2:value="Rejected" int2:type="AugLoop_Text_Critique"/>
    </int2:bookmark>
    <int2:bookmark int2:bookmarkName="_Int_3MybJris" int2:invalidationBookmarkName="" int2:hashCode="ooq95uWoI+nHEV" int2:id="OSeLn0WA">
      <int2:state int2:value="Rejected" int2:type="AugLoop_Text_Critique"/>
    </int2:bookmark>
    <int2:bookmark int2:bookmarkName="_Int_XdsvJsi8" int2:invalidationBookmarkName="" int2:hashCode="w08Xo1uFIAzWpy" int2:id="g7zDEdVs">
      <int2:state int2:value="Rejected" int2:type="AugLoop_Text_Critique"/>
    </int2:bookmark>
    <int2:bookmark int2:bookmarkName="_Int_UOaKhAxy" int2:invalidationBookmarkName="" int2:hashCode="w08Xo1uFIAzWpy" int2:id="AYefSpMP">
      <int2:state int2:value="Rejected" int2:type="AugLoop_Text_Critique"/>
    </int2:bookmark>
    <int2:bookmark int2:bookmarkName="_Int_p4hC3tUW" int2:invalidationBookmarkName="" int2:hashCode="CUsP4OMChUrxMR" int2:id="Paobn2mA">
      <int2:state int2:value="Rejected" int2:type="AugLoop_Text_Critique"/>
    </int2:bookmark>
    <int2:bookmark int2:bookmarkName="_Int_QDUxO915" int2:invalidationBookmarkName="" int2:hashCode="a5QuKDH5csIuKw" int2:id="HUV0MyP1">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77CCF"/>
    <w:multiLevelType w:val="hybridMultilevel"/>
    <w:tmpl w:val="AEA8D3DE"/>
    <w:lvl w:ilvl="0" w:tplc="89504A46">
      <w:numFmt w:val="bullet"/>
      <w:lvlText w:val="-"/>
      <w:lvlJc w:val="left"/>
      <w:pPr>
        <w:ind w:left="2160" w:hanging="360"/>
      </w:pPr>
      <w:rPr>
        <w:rFonts w:ascii="Maiandra GD" w:eastAsia="Maiandra GD" w:hAnsi="Maiandra GD" w:cs="Maiandra GD" w:hint="default"/>
      </w:rPr>
    </w:lvl>
    <w:lvl w:ilvl="1" w:tplc="0C0C0003" w:tentative="1">
      <w:start w:val="1"/>
      <w:numFmt w:val="bullet"/>
      <w:lvlText w:val="o"/>
      <w:lvlJc w:val="left"/>
      <w:pPr>
        <w:ind w:left="2880" w:hanging="360"/>
      </w:pPr>
      <w:rPr>
        <w:rFonts w:ascii="Courier New" w:hAnsi="Courier New" w:cs="Courier New" w:hint="default"/>
      </w:rPr>
    </w:lvl>
    <w:lvl w:ilvl="2" w:tplc="0C0C0005" w:tentative="1">
      <w:start w:val="1"/>
      <w:numFmt w:val="bullet"/>
      <w:lvlText w:val=""/>
      <w:lvlJc w:val="left"/>
      <w:pPr>
        <w:ind w:left="3600" w:hanging="360"/>
      </w:pPr>
      <w:rPr>
        <w:rFonts w:ascii="Wingdings" w:hAnsi="Wingdings" w:hint="default"/>
      </w:rPr>
    </w:lvl>
    <w:lvl w:ilvl="3" w:tplc="0C0C0001" w:tentative="1">
      <w:start w:val="1"/>
      <w:numFmt w:val="bullet"/>
      <w:lvlText w:val=""/>
      <w:lvlJc w:val="left"/>
      <w:pPr>
        <w:ind w:left="4320" w:hanging="360"/>
      </w:pPr>
      <w:rPr>
        <w:rFonts w:ascii="Symbol" w:hAnsi="Symbol" w:hint="default"/>
      </w:rPr>
    </w:lvl>
    <w:lvl w:ilvl="4" w:tplc="0C0C0003" w:tentative="1">
      <w:start w:val="1"/>
      <w:numFmt w:val="bullet"/>
      <w:lvlText w:val="o"/>
      <w:lvlJc w:val="left"/>
      <w:pPr>
        <w:ind w:left="5040" w:hanging="360"/>
      </w:pPr>
      <w:rPr>
        <w:rFonts w:ascii="Courier New" w:hAnsi="Courier New" w:cs="Courier New" w:hint="default"/>
      </w:rPr>
    </w:lvl>
    <w:lvl w:ilvl="5" w:tplc="0C0C0005" w:tentative="1">
      <w:start w:val="1"/>
      <w:numFmt w:val="bullet"/>
      <w:lvlText w:val=""/>
      <w:lvlJc w:val="left"/>
      <w:pPr>
        <w:ind w:left="5760" w:hanging="360"/>
      </w:pPr>
      <w:rPr>
        <w:rFonts w:ascii="Wingdings" w:hAnsi="Wingdings" w:hint="default"/>
      </w:rPr>
    </w:lvl>
    <w:lvl w:ilvl="6" w:tplc="0C0C0001" w:tentative="1">
      <w:start w:val="1"/>
      <w:numFmt w:val="bullet"/>
      <w:lvlText w:val=""/>
      <w:lvlJc w:val="left"/>
      <w:pPr>
        <w:ind w:left="6480" w:hanging="360"/>
      </w:pPr>
      <w:rPr>
        <w:rFonts w:ascii="Symbol" w:hAnsi="Symbol" w:hint="default"/>
      </w:rPr>
    </w:lvl>
    <w:lvl w:ilvl="7" w:tplc="0C0C0003" w:tentative="1">
      <w:start w:val="1"/>
      <w:numFmt w:val="bullet"/>
      <w:lvlText w:val="o"/>
      <w:lvlJc w:val="left"/>
      <w:pPr>
        <w:ind w:left="7200" w:hanging="360"/>
      </w:pPr>
      <w:rPr>
        <w:rFonts w:ascii="Courier New" w:hAnsi="Courier New" w:cs="Courier New" w:hint="default"/>
      </w:rPr>
    </w:lvl>
    <w:lvl w:ilvl="8" w:tplc="0C0C0005" w:tentative="1">
      <w:start w:val="1"/>
      <w:numFmt w:val="bullet"/>
      <w:lvlText w:val=""/>
      <w:lvlJc w:val="left"/>
      <w:pPr>
        <w:ind w:left="7920" w:hanging="360"/>
      </w:pPr>
      <w:rPr>
        <w:rFonts w:ascii="Wingdings" w:hAnsi="Wingdings" w:hint="default"/>
      </w:rPr>
    </w:lvl>
  </w:abstractNum>
  <w:abstractNum w:abstractNumId="1" w15:restartNumberingAfterBreak="0">
    <w:nsid w:val="17036955"/>
    <w:multiLevelType w:val="hybridMultilevel"/>
    <w:tmpl w:val="C6E25130"/>
    <w:lvl w:ilvl="0" w:tplc="F6104A28">
      <w:start w:val="1"/>
      <w:numFmt w:val="bullet"/>
      <w:lvlText w:val="-"/>
      <w:lvlJc w:val="left"/>
      <w:pPr>
        <w:ind w:left="720" w:hanging="360"/>
      </w:pPr>
      <w:rPr>
        <w:rFonts w:ascii="Calibri" w:hAnsi="Calibri" w:hint="default"/>
      </w:rPr>
    </w:lvl>
    <w:lvl w:ilvl="1" w:tplc="71AE85A6">
      <w:start w:val="1"/>
      <w:numFmt w:val="bullet"/>
      <w:lvlText w:val="o"/>
      <w:lvlJc w:val="left"/>
      <w:pPr>
        <w:ind w:left="1440" w:hanging="360"/>
      </w:pPr>
      <w:rPr>
        <w:rFonts w:ascii="Courier New" w:hAnsi="Courier New" w:hint="default"/>
      </w:rPr>
    </w:lvl>
    <w:lvl w:ilvl="2" w:tplc="B7D85284">
      <w:start w:val="1"/>
      <w:numFmt w:val="bullet"/>
      <w:lvlText w:val=""/>
      <w:lvlJc w:val="left"/>
      <w:pPr>
        <w:ind w:left="2160" w:hanging="360"/>
      </w:pPr>
      <w:rPr>
        <w:rFonts w:ascii="Wingdings" w:hAnsi="Wingdings" w:hint="default"/>
      </w:rPr>
    </w:lvl>
    <w:lvl w:ilvl="3" w:tplc="28A49F40">
      <w:start w:val="1"/>
      <w:numFmt w:val="bullet"/>
      <w:lvlText w:val=""/>
      <w:lvlJc w:val="left"/>
      <w:pPr>
        <w:ind w:left="2880" w:hanging="360"/>
      </w:pPr>
      <w:rPr>
        <w:rFonts w:ascii="Symbol" w:hAnsi="Symbol" w:hint="default"/>
      </w:rPr>
    </w:lvl>
    <w:lvl w:ilvl="4" w:tplc="E7A09746">
      <w:start w:val="1"/>
      <w:numFmt w:val="bullet"/>
      <w:lvlText w:val="o"/>
      <w:lvlJc w:val="left"/>
      <w:pPr>
        <w:ind w:left="3600" w:hanging="360"/>
      </w:pPr>
      <w:rPr>
        <w:rFonts w:ascii="Courier New" w:hAnsi="Courier New" w:hint="default"/>
      </w:rPr>
    </w:lvl>
    <w:lvl w:ilvl="5" w:tplc="ECC84BC4">
      <w:start w:val="1"/>
      <w:numFmt w:val="bullet"/>
      <w:lvlText w:val=""/>
      <w:lvlJc w:val="left"/>
      <w:pPr>
        <w:ind w:left="4320" w:hanging="360"/>
      </w:pPr>
      <w:rPr>
        <w:rFonts w:ascii="Wingdings" w:hAnsi="Wingdings" w:hint="default"/>
      </w:rPr>
    </w:lvl>
    <w:lvl w:ilvl="6" w:tplc="22CA1204">
      <w:start w:val="1"/>
      <w:numFmt w:val="bullet"/>
      <w:lvlText w:val=""/>
      <w:lvlJc w:val="left"/>
      <w:pPr>
        <w:ind w:left="5040" w:hanging="360"/>
      </w:pPr>
      <w:rPr>
        <w:rFonts w:ascii="Symbol" w:hAnsi="Symbol" w:hint="default"/>
      </w:rPr>
    </w:lvl>
    <w:lvl w:ilvl="7" w:tplc="7868B30E">
      <w:start w:val="1"/>
      <w:numFmt w:val="bullet"/>
      <w:lvlText w:val="o"/>
      <w:lvlJc w:val="left"/>
      <w:pPr>
        <w:ind w:left="5760" w:hanging="360"/>
      </w:pPr>
      <w:rPr>
        <w:rFonts w:ascii="Courier New" w:hAnsi="Courier New" w:hint="default"/>
      </w:rPr>
    </w:lvl>
    <w:lvl w:ilvl="8" w:tplc="AC9690EA">
      <w:start w:val="1"/>
      <w:numFmt w:val="bullet"/>
      <w:lvlText w:val=""/>
      <w:lvlJc w:val="left"/>
      <w:pPr>
        <w:ind w:left="6480" w:hanging="360"/>
      </w:pPr>
      <w:rPr>
        <w:rFonts w:ascii="Wingdings" w:hAnsi="Wingdings" w:hint="default"/>
      </w:rPr>
    </w:lvl>
  </w:abstractNum>
  <w:abstractNum w:abstractNumId="2" w15:restartNumberingAfterBreak="0">
    <w:nsid w:val="233B3AA6"/>
    <w:multiLevelType w:val="hybridMultilevel"/>
    <w:tmpl w:val="A12EF3C6"/>
    <w:lvl w:ilvl="0" w:tplc="375655A8">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 w15:restartNumberingAfterBreak="0">
    <w:nsid w:val="29FA0B6B"/>
    <w:multiLevelType w:val="hybridMultilevel"/>
    <w:tmpl w:val="EB7A6A28"/>
    <w:lvl w:ilvl="0" w:tplc="FF2E365A">
      <w:start w:val="1"/>
      <w:numFmt w:val="bullet"/>
      <w:lvlText w:val="-"/>
      <w:lvlJc w:val="left"/>
      <w:pPr>
        <w:ind w:left="720" w:hanging="360"/>
      </w:pPr>
      <w:rPr>
        <w:rFonts w:ascii="Calibri" w:hAnsi="Calibri" w:hint="default"/>
      </w:rPr>
    </w:lvl>
    <w:lvl w:ilvl="1" w:tplc="8ED62792">
      <w:start w:val="1"/>
      <w:numFmt w:val="bullet"/>
      <w:lvlText w:val="o"/>
      <w:lvlJc w:val="left"/>
      <w:pPr>
        <w:ind w:left="1440" w:hanging="360"/>
      </w:pPr>
      <w:rPr>
        <w:rFonts w:ascii="Courier New" w:hAnsi="Courier New" w:hint="default"/>
      </w:rPr>
    </w:lvl>
    <w:lvl w:ilvl="2" w:tplc="81783C60">
      <w:start w:val="1"/>
      <w:numFmt w:val="bullet"/>
      <w:lvlText w:val=""/>
      <w:lvlJc w:val="left"/>
      <w:pPr>
        <w:ind w:left="2160" w:hanging="360"/>
      </w:pPr>
      <w:rPr>
        <w:rFonts w:ascii="Wingdings" w:hAnsi="Wingdings" w:hint="default"/>
      </w:rPr>
    </w:lvl>
    <w:lvl w:ilvl="3" w:tplc="84FA0A48">
      <w:start w:val="1"/>
      <w:numFmt w:val="bullet"/>
      <w:lvlText w:val=""/>
      <w:lvlJc w:val="left"/>
      <w:pPr>
        <w:ind w:left="2880" w:hanging="360"/>
      </w:pPr>
      <w:rPr>
        <w:rFonts w:ascii="Symbol" w:hAnsi="Symbol" w:hint="default"/>
      </w:rPr>
    </w:lvl>
    <w:lvl w:ilvl="4" w:tplc="A7501F78">
      <w:start w:val="1"/>
      <w:numFmt w:val="bullet"/>
      <w:lvlText w:val="o"/>
      <w:lvlJc w:val="left"/>
      <w:pPr>
        <w:ind w:left="3600" w:hanging="360"/>
      </w:pPr>
      <w:rPr>
        <w:rFonts w:ascii="Courier New" w:hAnsi="Courier New" w:hint="default"/>
      </w:rPr>
    </w:lvl>
    <w:lvl w:ilvl="5" w:tplc="A87624DA">
      <w:start w:val="1"/>
      <w:numFmt w:val="bullet"/>
      <w:lvlText w:val=""/>
      <w:lvlJc w:val="left"/>
      <w:pPr>
        <w:ind w:left="4320" w:hanging="360"/>
      </w:pPr>
      <w:rPr>
        <w:rFonts w:ascii="Wingdings" w:hAnsi="Wingdings" w:hint="default"/>
      </w:rPr>
    </w:lvl>
    <w:lvl w:ilvl="6" w:tplc="3B2A200C">
      <w:start w:val="1"/>
      <w:numFmt w:val="bullet"/>
      <w:lvlText w:val=""/>
      <w:lvlJc w:val="left"/>
      <w:pPr>
        <w:ind w:left="5040" w:hanging="360"/>
      </w:pPr>
      <w:rPr>
        <w:rFonts w:ascii="Symbol" w:hAnsi="Symbol" w:hint="default"/>
      </w:rPr>
    </w:lvl>
    <w:lvl w:ilvl="7" w:tplc="D93A1E66">
      <w:start w:val="1"/>
      <w:numFmt w:val="bullet"/>
      <w:lvlText w:val="o"/>
      <w:lvlJc w:val="left"/>
      <w:pPr>
        <w:ind w:left="5760" w:hanging="360"/>
      </w:pPr>
      <w:rPr>
        <w:rFonts w:ascii="Courier New" w:hAnsi="Courier New" w:hint="default"/>
      </w:rPr>
    </w:lvl>
    <w:lvl w:ilvl="8" w:tplc="99049516">
      <w:start w:val="1"/>
      <w:numFmt w:val="bullet"/>
      <w:lvlText w:val=""/>
      <w:lvlJc w:val="left"/>
      <w:pPr>
        <w:ind w:left="6480" w:hanging="360"/>
      </w:pPr>
      <w:rPr>
        <w:rFonts w:ascii="Wingdings" w:hAnsi="Wingdings" w:hint="default"/>
      </w:rPr>
    </w:lvl>
  </w:abstractNum>
  <w:abstractNum w:abstractNumId="4" w15:restartNumberingAfterBreak="0">
    <w:nsid w:val="2B326ED9"/>
    <w:multiLevelType w:val="hybridMultilevel"/>
    <w:tmpl w:val="480EA4D0"/>
    <w:lvl w:ilvl="0" w:tplc="2B64FECE">
      <w:start w:val="1"/>
      <w:numFmt w:val="bullet"/>
      <w:lvlText w:val="-"/>
      <w:lvlJc w:val="left"/>
      <w:pPr>
        <w:ind w:left="720" w:hanging="360"/>
      </w:pPr>
      <w:rPr>
        <w:rFonts w:ascii="Calibri" w:hAnsi="Calibri" w:hint="default"/>
      </w:rPr>
    </w:lvl>
    <w:lvl w:ilvl="1" w:tplc="D1A2BF40">
      <w:start w:val="1"/>
      <w:numFmt w:val="bullet"/>
      <w:lvlText w:val="o"/>
      <w:lvlJc w:val="left"/>
      <w:pPr>
        <w:ind w:left="1440" w:hanging="360"/>
      </w:pPr>
      <w:rPr>
        <w:rFonts w:ascii="Courier New" w:hAnsi="Courier New" w:hint="default"/>
      </w:rPr>
    </w:lvl>
    <w:lvl w:ilvl="2" w:tplc="7EC4A2CC">
      <w:start w:val="1"/>
      <w:numFmt w:val="bullet"/>
      <w:lvlText w:val=""/>
      <w:lvlJc w:val="left"/>
      <w:pPr>
        <w:ind w:left="2160" w:hanging="360"/>
      </w:pPr>
      <w:rPr>
        <w:rFonts w:ascii="Wingdings" w:hAnsi="Wingdings" w:hint="default"/>
      </w:rPr>
    </w:lvl>
    <w:lvl w:ilvl="3" w:tplc="070E27C2">
      <w:start w:val="1"/>
      <w:numFmt w:val="bullet"/>
      <w:lvlText w:val=""/>
      <w:lvlJc w:val="left"/>
      <w:pPr>
        <w:ind w:left="2880" w:hanging="360"/>
      </w:pPr>
      <w:rPr>
        <w:rFonts w:ascii="Symbol" w:hAnsi="Symbol" w:hint="default"/>
      </w:rPr>
    </w:lvl>
    <w:lvl w:ilvl="4" w:tplc="A13E5800">
      <w:start w:val="1"/>
      <w:numFmt w:val="bullet"/>
      <w:lvlText w:val="o"/>
      <w:lvlJc w:val="left"/>
      <w:pPr>
        <w:ind w:left="3600" w:hanging="360"/>
      </w:pPr>
      <w:rPr>
        <w:rFonts w:ascii="Courier New" w:hAnsi="Courier New" w:hint="default"/>
      </w:rPr>
    </w:lvl>
    <w:lvl w:ilvl="5" w:tplc="6892176E">
      <w:start w:val="1"/>
      <w:numFmt w:val="bullet"/>
      <w:lvlText w:val=""/>
      <w:lvlJc w:val="left"/>
      <w:pPr>
        <w:ind w:left="4320" w:hanging="360"/>
      </w:pPr>
      <w:rPr>
        <w:rFonts w:ascii="Wingdings" w:hAnsi="Wingdings" w:hint="default"/>
      </w:rPr>
    </w:lvl>
    <w:lvl w:ilvl="6" w:tplc="29A62F12">
      <w:start w:val="1"/>
      <w:numFmt w:val="bullet"/>
      <w:lvlText w:val=""/>
      <w:lvlJc w:val="left"/>
      <w:pPr>
        <w:ind w:left="5040" w:hanging="360"/>
      </w:pPr>
      <w:rPr>
        <w:rFonts w:ascii="Symbol" w:hAnsi="Symbol" w:hint="default"/>
      </w:rPr>
    </w:lvl>
    <w:lvl w:ilvl="7" w:tplc="54885D30">
      <w:start w:val="1"/>
      <w:numFmt w:val="bullet"/>
      <w:lvlText w:val="o"/>
      <w:lvlJc w:val="left"/>
      <w:pPr>
        <w:ind w:left="5760" w:hanging="360"/>
      </w:pPr>
      <w:rPr>
        <w:rFonts w:ascii="Courier New" w:hAnsi="Courier New" w:hint="default"/>
      </w:rPr>
    </w:lvl>
    <w:lvl w:ilvl="8" w:tplc="614C290E">
      <w:start w:val="1"/>
      <w:numFmt w:val="bullet"/>
      <w:lvlText w:val=""/>
      <w:lvlJc w:val="left"/>
      <w:pPr>
        <w:ind w:left="6480" w:hanging="360"/>
      </w:pPr>
      <w:rPr>
        <w:rFonts w:ascii="Wingdings" w:hAnsi="Wingdings" w:hint="default"/>
      </w:rPr>
    </w:lvl>
  </w:abstractNum>
  <w:abstractNum w:abstractNumId="5" w15:restartNumberingAfterBreak="0">
    <w:nsid w:val="390A3504"/>
    <w:multiLevelType w:val="hybridMultilevel"/>
    <w:tmpl w:val="E06896BA"/>
    <w:lvl w:ilvl="0" w:tplc="C0ECA134">
      <w:start w:val="1"/>
      <w:numFmt w:val="bullet"/>
      <w:lvlText w:val="-"/>
      <w:lvlJc w:val="left"/>
      <w:pPr>
        <w:ind w:left="720" w:hanging="360"/>
      </w:pPr>
      <w:rPr>
        <w:rFonts w:ascii="Calibri" w:hAnsi="Calibri" w:hint="default"/>
      </w:rPr>
    </w:lvl>
    <w:lvl w:ilvl="1" w:tplc="C39CC53C">
      <w:start w:val="1"/>
      <w:numFmt w:val="bullet"/>
      <w:lvlText w:val="o"/>
      <w:lvlJc w:val="left"/>
      <w:pPr>
        <w:ind w:left="1440" w:hanging="360"/>
      </w:pPr>
      <w:rPr>
        <w:rFonts w:ascii="Courier New" w:hAnsi="Courier New" w:hint="default"/>
      </w:rPr>
    </w:lvl>
    <w:lvl w:ilvl="2" w:tplc="15886ADC">
      <w:start w:val="1"/>
      <w:numFmt w:val="bullet"/>
      <w:lvlText w:val=""/>
      <w:lvlJc w:val="left"/>
      <w:pPr>
        <w:ind w:left="2160" w:hanging="360"/>
      </w:pPr>
      <w:rPr>
        <w:rFonts w:ascii="Wingdings" w:hAnsi="Wingdings" w:hint="default"/>
      </w:rPr>
    </w:lvl>
    <w:lvl w:ilvl="3" w:tplc="FB64AE56">
      <w:start w:val="1"/>
      <w:numFmt w:val="bullet"/>
      <w:lvlText w:val=""/>
      <w:lvlJc w:val="left"/>
      <w:pPr>
        <w:ind w:left="2880" w:hanging="360"/>
      </w:pPr>
      <w:rPr>
        <w:rFonts w:ascii="Symbol" w:hAnsi="Symbol" w:hint="default"/>
      </w:rPr>
    </w:lvl>
    <w:lvl w:ilvl="4" w:tplc="BF082E02">
      <w:start w:val="1"/>
      <w:numFmt w:val="bullet"/>
      <w:lvlText w:val="o"/>
      <w:lvlJc w:val="left"/>
      <w:pPr>
        <w:ind w:left="3600" w:hanging="360"/>
      </w:pPr>
      <w:rPr>
        <w:rFonts w:ascii="Courier New" w:hAnsi="Courier New" w:hint="default"/>
      </w:rPr>
    </w:lvl>
    <w:lvl w:ilvl="5" w:tplc="654232E2">
      <w:start w:val="1"/>
      <w:numFmt w:val="bullet"/>
      <w:lvlText w:val=""/>
      <w:lvlJc w:val="left"/>
      <w:pPr>
        <w:ind w:left="4320" w:hanging="360"/>
      </w:pPr>
      <w:rPr>
        <w:rFonts w:ascii="Wingdings" w:hAnsi="Wingdings" w:hint="default"/>
      </w:rPr>
    </w:lvl>
    <w:lvl w:ilvl="6" w:tplc="54A00F08">
      <w:start w:val="1"/>
      <w:numFmt w:val="bullet"/>
      <w:lvlText w:val=""/>
      <w:lvlJc w:val="left"/>
      <w:pPr>
        <w:ind w:left="5040" w:hanging="360"/>
      </w:pPr>
      <w:rPr>
        <w:rFonts w:ascii="Symbol" w:hAnsi="Symbol" w:hint="default"/>
      </w:rPr>
    </w:lvl>
    <w:lvl w:ilvl="7" w:tplc="FF90EF64">
      <w:start w:val="1"/>
      <w:numFmt w:val="bullet"/>
      <w:lvlText w:val="o"/>
      <w:lvlJc w:val="left"/>
      <w:pPr>
        <w:ind w:left="5760" w:hanging="360"/>
      </w:pPr>
      <w:rPr>
        <w:rFonts w:ascii="Courier New" w:hAnsi="Courier New" w:hint="default"/>
      </w:rPr>
    </w:lvl>
    <w:lvl w:ilvl="8" w:tplc="99D0316A">
      <w:start w:val="1"/>
      <w:numFmt w:val="bullet"/>
      <w:lvlText w:val=""/>
      <w:lvlJc w:val="left"/>
      <w:pPr>
        <w:ind w:left="6480" w:hanging="360"/>
      </w:pPr>
      <w:rPr>
        <w:rFonts w:ascii="Wingdings" w:hAnsi="Wingdings" w:hint="default"/>
      </w:rPr>
    </w:lvl>
  </w:abstractNum>
  <w:abstractNum w:abstractNumId="6" w15:restartNumberingAfterBreak="0">
    <w:nsid w:val="3A977148"/>
    <w:multiLevelType w:val="hybridMultilevel"/>
    <w:tmpl w:val="84703F02"/>
    <w:lvl w:ilvl="0" w:tplc="B14C59CC">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0204BC4"/>
    <w:multiLevelType w:val="hybridMultilevel"/>
    <w:tmpl w:val="AA34FF2A"/>
    <w:lvl w:ilvl="0" w:tplc="89504A46">
      <w:numFmt w:val="bullet"/>
      <w:lvlText w:val="-"/>
      <w:lvlJc w:val="left"/>
      <w:pPr>
        <w:ind w:left="700" w:hanging="360"/>
      </w:pPr>
      <w:rPr>
        <w:rFonts w:ascii="Maiandra GD" w:eastAsia="Maiandra GD" w:hAnsi="Maiandra GD" w:cs="Maiandra GD" w:hint="default"/>
      </w:rPr>
    </w:lvl>
    <w:lvl w:ilvl="1" w:tplc="0C0C0003" w:tentative="1">
      <w:start w:val="1"/>
      <w:numFmt w:val="bullet"/>
      <w:lvlText w:val="o"/>
      <w:lvlJc w:val="left"/>
      <w:pPr>
        <w:ind w:left="1420" w:hanging="360"/>
      </w:pPr>
      <w:rPr>
        <w:rFonts w:ascii="Courier New" w:hAnsi="Courier New" w:cs="Courier New" w:hint="default"/>
      </w:rPr>
    </w:lvl>
    <w:lvl w:ilvl="2" w:tplc="0C0C0005" w:tentative="1">
      <w:start w:val="1"/>
      <w:numFmt w:val="bullet"/>
      <w:lvlText w:val=""/>
      <w:lvlJc w:val="left"/>
      <w:pPr>
        <w:ind w:left="2140" w:hanging="360"/>
      </w:pPr>
      <w:rPr>
        <w:rFonts w:ascii="Wingdings" w:hAnsi="Wingdings" w:hint="default"/>
      </w:rPr>
    </w:lvl>
    <w:lvl w:ilvl="3" w:tplc="0C0C0001" w:tentative="1">
      <w:start w:val="1"/>
      <w:numFmt w:val="bullet"/>
      <w:lvlText w:val=""/>
      <w:lvlJc w:val="left"/>
      <w:pPr>
        <w:ind w:left="2860" w:hanging="360"/>
      </w:pPr>
      <w:rPr>
        <w:rFonts w:ascii="Symbol" w:hAnsi="Symbol" w:hint="default"/>
      </w:rPr>
    </w:lvl>
    <w:lvl w:ilvl="4" w:tplc="0C0C0003" w:tentative="1">
      <w:start w:val="1"/>
      <w:numFmt w:val="bullet"/>
      <w:lvlText w:val="o"/>
      <w:lvlJc w:val="left"/>
      <w:pPr>
        <w:ind w:left="3580" w:hanging="360"/>
      </w:pPr>
      <w:rPr>
        <w:rFonts w:ascii="Courier New" w:hAnsi="Courier New" w:cs="Courier New" w:hint="default"/>
      </w:rPr>
    </w:lvl>
    <w:lvl w:ilvl="5" w:tplc="0C0C0005" w:tentative="1">
      <w:start w:val="1"/>
      <w:numFmt w:val="bullet"/>
      <w:lvlText w:val=""/>
      <w:lvlJc w:val="left"/>
      <w:pPr>
        <w:ind w:left="4300" w:hanging="360"/>
      </w:pPr>
      <w:rPr>
        <w:rFonts w:ascii="Wingdings" w:hAnsi="Wingdings" w:hint="default"/>
      </w:rPr>
    </w:lvl>
    <w:lvl w:ilvl="6" w:tplc="0C0C0001" w:tentative="1">
      <w:start w:val="1"/>
      <w:numFmt w:val="bullet"/>
      <w:lvlText w:val=""/>
      <w:lvlJc w:val="left"/>
      <w:pPr>
        <w:ind w:left="5020" w:hanging="360"/>
      </w:pPr>
      <w:rPr>
        <w:rFonts w:ascii="Symbol" w:hAnsi="Symbol" w:hint="default"/>
      </w:rPr>
    </w:lvl>
    <w:lvl w:ilvl="7" w:tplc="0C0C0003" w:tentative="1">
      <w:start w:val="1"/>
      <w:numFmt w:val="bullet"/>
      <w:lvlText w:val="o"/>
      <w:lvlJc w:val="left"/>
      <w:pPr>
        <w:ind w:left="5740" w:hanging="360"/>
      </w:pPr>
      <w:rPr>
        <w:rFonts w:ascii="Courier New" w:hAnsi="Courier New" w:cs="Courier New" w:hint="default"/>
      </w:rPr>
    </w:lvl>
    <w:lvl w:ilvl="8" w:tplc="0C0C0005" w:tentative="1">
      <w:start w:val="1"/>
      <w:numFmt w:val="bullet"/>
      <w:lvlText w:val=""/>
      <w:lvlJc w:val="left"/>
      <w:pPr>
        <w:ind w:left="6460" w:hanging="360"/>
      </w:pPr>
      <w:rPr>
        <w:rFonts w:ascii="Wingdings" w:hAnsi="Wingdings" w:hint="default"/>
      </w:rPr>
    </w:lvl>
  </w:abstractNum>
  <w:abstractNum w:abstractNumId="8" w15:restartNumberingAfterBreak="0">
    <w:nsid w:val="448EB412"/>
    <w:multiLevelType w:val="hybridMultilevel"/>
    <w:tmpl w:val="918AC28A"/>
    <w:lvl w:ilvl="0" w:tplc="D0E22C8C">
      <w:start w:val="1"/>
      <w:numFmt w:val="bullet"/>
      <w:lvlText w:val="-"/>
      <w:lvlJc w:val="left"/>
      <w:pPr>
        <w:ind w:left="720" w:hanging="360"/>
      </w:pPr>
      <w:rPr>
        <w:rFonts w:ascii="Calibri" w:hAnsi="Calibri" w:hint="default"/>
      </w:rPr>
    </w:lvl>
    <w:lvl w:ilvl="1" w:tplc="61DA4C8A">
      <w:start w:val="1"/>
      <w:numFmt w:val="bullet"/>
      <w:lvlText w:val="o"/>
      <w:lvlJc w:val="left"/>
      <w:pPr>
        <w:ind w:left="1440" w:hanging="360"/>
      </w:pPr>
      <w:rPr>
        <w:rFonts w:ascii="Courier New" w:hAnsi="Courier New" w:hint="default"/>
      </w:rPr>
    </w:lvl>
    <w:lvl w:ilvl="2" w:tplc="A3789ADC">
      <w:start w:val="1"/>
      <w:numFmt w:val="bullet"/>
      <w:lvlText w:val=""/>
      <w:lvlJc w:val="left"/>
      <w:pPr>
        <w:ind w:left="2160" w:hanging="360"/>
      </w:pPr>
      <w:rPr>
        <w:rFonts w:ascii="Wingdings" w:hAnsi="Wingdings" w:hint="default"/>
      </w:rPr>
    </w:lvl>
    <w:lvl w:ilvl="3" w:tplc="62CCC1B4">
      <w:start w:val="1"/>
      <w:numFmt w:val="bullet"/>
      <w:lvlText w:val=""/>
      <w:lvlJc w:val="left"/>
      <w:pPr>
        <w:ind w:left="2880" w:hanging="360"/>
      </w:pPr>
      <w:rPr>
        <w:rFonts w:ascii="Symbol" w:hAnsi="Symbol" w:hint="default"/>
      </w:rPr>
    </w:lvl>
    <w:lvl w:ilvl="4" w:tplc="869EDB7C">
      <w:start w:val="1"/>
      <w:numFmt w:val="bullet"/>
      <w:lvlText w:val="o"/>
      <w:lvlJc w:val="left"/>
      <w:pPr>
        <w:ind w:left="3600" w:hanging="360"/>
      </w:pPr>
      <w:rPr>
        <w:rFonts w:ascii="Courier New" w:hAnsi="Courier New" w:hint="default"/>
      </w:rPr>
    </w:lvl>
    <w:lvl w:ilvl="5" w:tplc="DA20BE72">
      <w:start w:val="1"/>
      <w:numFmt w:val="bullet"/>
      <w:lvlText w:val=""/>
      <w:lvlJc w:val="left"/>
      <w:pPr>
        <w:ind w:left="4320" w:hanging="360"/>
      </w:pPr>
      <w:rPr>
        <w:rFonts w:ascii="Wingdings" w:hAnsi="Wingdings" w:hint="default"/>
      </w:rPr>
    </w:lvl>
    <w:lvl w:ilvl="6" w:tplc="91CCE02A">
      <w:start w:val="1"/>
      <w:numFmt w:val="bullet"/>
      <w:lvlText w:val=""/>
      <w:lvlJc w:val="left"/>
      <w:pPr>
        <w:ind w:left="5040" w:hanging="360"/>
      </w:pPr>
      <w:rPr>
        <w:rFonts w:ascii="Symbol" w:hAnsi="Symbol" w:hint="default"/>
      </w:rPr>
    </w:lvl>
    <w:lvl w:ilvl="7" w:tplc="3EC0BC3C">
      <w:start w:val="1"/>
      <w:numFmt w:val="bullet"/>
      <w:lvlText w:val="o"/>
      <w:lvlJc w:val="left"/>
      <w:pPr>
        <w:ind w:left="5760" w:hanging="360"/>
      </w:pPr>
      <w:rPr>
        <w:rFonts w:ascii="Courier New" w:hAnsi="Courier New" w:hint="default"/>
      </w:rPr>
    </w:lvl>
    <w:lvl w:ilvl="8" w:tplc="CCBE2CA4">
      <w:start w:val="1"/>
      <w:numFmt w:val="bullet"/>
      <w:lvlText w:val=""/>
      <w:lvlJc w:val="left"/>
      <w:pPr>
        <w:ind w:left="6480" w:hanging="360"/>
      </w:pPr>
      <w:rPr>
        <w:rFonts w:ascii="Wingdings" w:hAnsi="Wingdings" w:hint="default"/>
      </w:rPr>
    </w:lvl>
  </w:abstractNum>
  <w:abstractNum w:abstractNumId="9" w15:restartNumberingAfterBreak="0">
    <w:nsid w:val="7BD9F8CB"/>
    <w:multiLevelType w:val="hybridMultilevel"/>
    <w:tmpl w:val="EE52452A"/>
    <w:lvl w:ilvl="0" w:tplc="AF12DECE">
      <w:start w:val="1"/>
      <w:numFmt w:val="bullet"/>
      <w:lvlText w:val="-"/>
      <w:lvlJc w:val="left"/>
      <w:pPr>
        <w:ind w:left="720" w:hanging="360"/>
      </w:pPr>
      <w:rPr>
        <w:rFonts w:ascii="Calibri" w:hAnsi="Calibri" w:hint="default"/>
      </w:rPr>
    </w:lvl>
    <w:lvl w:ilvl="1" w:tplc="48CE625E">
      <w:start w:val="1"/>
      <w:numFmt w:val="bullet"/>
      <w:lvlText w:val="o"/>
      <w:lvlJc w:val="left"/>
      <w:pPr>
        <w:ind w:left="1440" w:hanging="360"/>
      </w:pPr>
      <w:rPr>
        <w:rFonts w:ascii="Courier New" w:hAnsi="Courier New" w:hint="default"/>
      </w:rPr>
    </w:lvl>
    <w:lvl w:ilvl="2" w:tplc="19D0C042">
      <w:start w:val="1"/>
      <w:numFmt w:val="bullet"/>
      <w:lvlText w:val=""/>
      <w:lvlJc w:val="left"/>
      <w:pPr>
        <w:ind w:left="2160" w:hanging="360"/>
      </w:pPr>
      <w:rPr>
        <w:rFonts w:ascii="Wingdings" w:hAnsi="Wingdings" w:hint="default"/>
      </w:rPr>
    </w:lvl>
    <w:lvl w:ilvl="3" w:tplc="14A0BACA">
      <w:start w:val="1"/>
      <w:numFmt w:val="bullet"/>
      <w:lvlText w:val=""/>
      <w:lvlJc w:val="left"/>
      <w:pPr>
        <w:ind w:left="2880" w:hanging="360"/>
      </w:pPr>
      <w:rPr>
        <w:rFonts w:ascii="Symbol" w:hAnsi="Symbol" w:hint="default"/>
      </w:rPr>
    </w:lvl>
    <w:lvl w:ilvl="4" w:tplc="83BE93D2">
      <w:start w:val="1"/>
      <w:numFmt w:val="bullet"/>
      <w:lvlText w:val="o"/>
      <w:lvlJc w:val="left"/>
      <w:pPr>
        <w:ind w:left="3600" w:hanging="360"/>
      </w:pPr>
      <w:rPr>
        <w:rFonts w:ascii="Courier New" w:hAnsi="Courier New" w:hint="default"/>
      </w:rPr>
    </w:lvl>
    <w:lvl w:ilvl="5" w:tplc="7CDEE788">
      <w:start w:val="1"/>
      <w:numFmt w:val="bullet"/>
      <w:lvlText w:val=""/>
      <w:lvlJc w:val="left"/>
      <w:pPr>
        <w:ind w:left="4320" w:hanging="360"/>
      </w:pPr>
      <w:rPr>
        <w:rFonts w:ascii="Wingdings" w:hAnsi="Wingdings" w:hint="default"/>
      </w:rPr>
    </w:lvl>
    <w:lvl w:ilvl="6" w:tplc="E29ADC92">
      <w:start w:val="1"/>
      <w:numFmt w:val="bullet"/>
      <w:lvlText w:val=""/>
      <w:lvlJc w:val="left"/>
      <w:pPr>
        <w:ind w:left="5040" w:hanging="360"/>
      </w:pPr>
      <w:rPr>
        <w:rFonts w:ascii="Symbol" w:hAnsi="Symbol" w:hint="default"/>
      </w:rPr>
    </w:lvl>
    <w:lvl w:ilvl="7" w:tplc="78D608F2">
      <w:start w:val="1"/>
      <w:numFmt w:val="bullet"/>
      <w:lvlText w:val="o"/>
      <w:lvlJc w:val="left"/>
      <w:pPr>
        <w:ind w:left="5760" w:hanging="360"/>
      </w:pPr>
      <w:rPr>
        <w:rFonts w:ascii="Courier New" w:hAnsi="Courier New" w:hint="default"/>
      </w:rPr>
    </w:lvl>
    <w:lvl w:ilvl="8" w:tplc="8DAC68F0">
      <w:start w:val="1"/>
      <w:numFmt w:val="bullet"/>
      <w:lvlText w:val=""/>
      <w:lvlJc w:val="left"/>
      <w:pPr>
        <w:ind w:left="6480" w:hanging="360"/>
      </w:pPr>
      <w:rPr>
        <w:rFonts w:ascii="Wingdings" w:hAnsi="Wingdings" w:hint="default"/>
      </w:rPr>
    </w:lvl>
  </w:abstractNum>
  <w:num w:numId="1" w16cid:durableId="361706272">
    <w:abstractNumId w:val="3"/>
  </w:num>
  <w:num w:numId="2" w16cid:durableId="1923950425">
    <w:abstractNumId w:val="1"/>
  </w:num>
  <w:num w:numId="3" w16cid:durableId="636692251">
    <w:abstractNumId w:val="5"/>
  </w:num>
  <w:num w:numId="4" w16cid:durableId="752749310">
    <w:abstractNumId w:val="9"/>
  </w:num>
  <w:num w:numId="5" w16cid:durableId="1539394994">
    <w:abstractNumId w:val="8"/>
  </w:num>
  <w:num w:numId="6" w16cid:durableId="102843139">
    <w:abstractNumId w:val="4"/>
  </w:num>
  <w:num w:numId="7" w16cid:durableId="1556349706">
    <w:abstractNumId w:val="6"/>
  </w:num>
  <w:num w:numId="8" w16cid:durableId="863328499">
    <w:abstractNumId w:val="2"/>
  </w:num>
  <w:num w:numId="9" w16cid:durableId="408426562">
    <w:abstractNumId w:val="7"/>
  </w:num>
  <w:num w:numId="10" w16cid:durableId="317294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AB2"/>
    <w:rsid w:val="000068E1"/>
    <w:rsid w:val="00034855"/>
    <w:rsid w:val="00040478"/>
    <w:rsid w:val="00041A9F"/>
    <w:rsid w:val="00051BF2"/>
    <w:rsid w:val="00053E26"/>
    <w:rsid w:val="00055559"/>
    <w:rsid w:val="00060544"/>
    <w:rsid w:val="00087C83"/>
    <w:rsid w:val="00092737"/>
    <w:rsid w:val="000C28C1"/>
    <w:rsid w:val="000F3FE7"/>
    <w:rsid w:val="000F4499"/>
    <w:rsid w:val="001120A1"/>
    <w:rsid w:val="001163AC"/>
    <w:rsid w:val="00124A55"/>
    <w:rsid w:val="00141000"/>
    <w:rsid w:val="001420CC"/>
    <w:rsid w:val="00142163"/>
    <w:rsid w:val="00155DA2"/>
    <w:rsid w:val="00161A69"/>
    <w:rsid w:val="001642D3"/>
    <w:rsid w:val="001A099B"/>
    <w:rsid w:val="001A178A"/>
    <w:rsid w:val="001B047F"/>
    <w:rsid w:val="001B6173"/>
    <w:rsid w:val="001D00DB"/>
    <w:rsid w:val="001D046F"/>
    <w:rsid w:val="001E73AD"/>
    <w:rsid w:val="002059DC"/>
    <w:rsid w:val="00210DD7"/>
    <w:rsid w:val="00220F79"/>
    <w:rsid w:val="00223FA7"/>
    <w:rsid w:val="002252D2"/>
    <w:rsid w:val="00227633"/>
    <w:rsid w:val="00237F1F"/>
    <w:rsid w:val="00257410"/>
    <w:rsid w:val="00267B51"/>
    <w:rsid w:val="00272078"/>
    <w:rsid w:val="002741D3"/>
    <w:rsid w:val="00276270"/>
    <w:rsid w:val="00277079"/>
    <w:rsid w:val="0028756B"/>
    <w:rsid w:val="002A47D8"/>
    <w:rsid w:val="002A76E3"/>
    <w:rsid w:val="002B41F4"/>
    <w:rsid w:val="002B5911"/>
    <w:rsid w:val="002B6A23"/>
    <w:rsid w:val="002B79B6"/>
    <w:rsid w:val="002C159B"/>
    <w:rsid w:val="002C26BF"/>
    <w:rsid w:val="002D133E"/>
    <w:rsid w:val="002E0B99"/>
    <w:rsid w:val="002F3C65"/>
    <w:rsid w:val="002F6627"/>
    <w:rsid w:val="00305EE0"/>
    <w:rsid w:val="003145D0"/>
    <w:rsid w:val="00317AB2"/>
    <w:rsid w:val="00341C32"/>
    <w:rsid w:val="00352551"/>
    <w:rsid w:val="003533EE"/>
    <w:rsid w:val="00354BAA"/>
    <w:rsid w:val="0035753F"/>
    <w:rsid w:val="00364BEA"/>
    <w:rsid w:val="003833A5"/>
    <w:rsid w:val="003A4C7B"/>
    <w:rsid w:val="003B003F"/>
    <w:rsid w:val="003E0F89"/>
    <w:rsid w:val="004010DF"/>
    <w:rsid w:val="004046BB"/>
    <w:rsid w:val="0040520B"/>
    <w:rsid w:val="00407D57"/>
    <w:rsid w:val="00414332"/>
    <w:rsid w:val="004375C8"/>
    <w:rsid w:val="00464A13"/>
    <w:rsid w:val="00474A45"/>
    <w:rsid w:val="00475DDB"/>
    <w:rsid w:val="00476282"/>
    <w:rsid w:val="004A1474"/>
    <w:rsid w:val="004B065F"/>
    <w:rsid w:val="004B144B"/>
    <w:rsid w:val="004C2597"/>
    <w:rsid w:val="004D4B57"/>
    <w:rsid w:val="004F2969"/>
    <w:rsid w:val="005057F0"/>
    <w:rsid w:val="00532078"/>
    <w:rsid w:val="0054011B"/>
    <w:rsid w:val="0054263E"/>
    <w:rsid w:val="00545063"/>
    <w:rsid w:val="00557C21"/>
    <w:rsid w:val="005661A6"/>
    <w:rsid w:val="005760D1"/>
    <w:rsid w:val="0057B333"/>
    <w:rsid w:val="005C02BF"/>
    <w:rsid w:val="005C2240"/>
    <w:rsid w:val="005D1C4F"/>
    <w:rsid w:val="005D360B"/>
    <w:rsid w:val="005E490C"/>
    <w:rsid w:val="005E6F42"/>
    <w:rsid w:val="005E765B"/>
    <w:rsid w:val="005E7B80"/>
    <w:rsid w:val="005F738A"/>
    <w:rsid w:val="006016B6"/>
    <w:rsid w:val="006127B4"/>
    <w:rsid w:val="00614C0D"/>
    <w:rsid w:val="006211B1"/>
    <w:rsid w:val="00626D88"/>
    <w:rsid w:val="006306EA"/>
    <w:rsid w:val="006438FD"/>
    <w:rsid w:val="00643DA7"/>
    <w:rsid w:val="00647F33"/>
    <w:rsid w:val="006570B0"/>
    <w:rsid w:val="0066688E"/>
    <w:rsid w:val="006668E5"/>
    <w:rsid w:val="006677FF"/>
    <w:rsid w:val="00674238"/>
    <w:rsid w:val="00674A9D"/>
    <w:rsid w:val="006755C7"/>
    <w:rsid w:val="00696B20"/>
    <w:rsid w:val="006975FC"/>
    <w:rsid w:val="006A19C3"/>
    <w:rsid w:val="006B2E45"/>
    <w:rsid w:val="006C4861"/>
    <w:rsid w:val="006C5593"/>
    <w:rsid w:val="006C64CC"/>
    <w:rsid w:val="006E0097"/>
    <w:rsid w:val="006F0874"/>
    <w:rsid w:val="00701096"/>
    <w:rsid w:val="00715382"/>
    <w:rsid w:val="007227A8"/>
    <w:rsid w:val="00723B23"/>
    <w:rsid w:val="007406AB"/>
    <w:rsid w:val="007475EB"/>
    <w:rsid w:val="00750A0F"/>
    <w:rsid w:val="00754116"/>
    <w:rsid w:val="00777981"/>
    <w:rsid w:val="00790922"/>
    <w:rsid w:val="00791C0C"/>
    <w:rsid w:val="00795D6F"/>
    <w:rsid w:val="007B730F"/>
    <w:rsid w:val="007C1140"/>
    <w:rsid w:val="007E0AA8"/>
    <w:rsid w:val="007E1492"/>
    <w:rsid w:val="007E2BBA"/>
    <w:rsid w:val="007E39A0"/>
    <w:rsid w:val="007F5BFA"/>
    <w:rsid w:val="0081256A"/>
    <w:rsid w:val="008209AC"/>
    <w:rsid w:val="00823397"/>
    <w:rsid w:val="008327B8"/>
    <w:rsid w:val="00832AD7"/>
    <w:rsid w:val="00834588"/>
    <w:rsid w:val="00841F96"/>
    <w:rsid w:val="00864DC8"/>
    <w:rsid w:val="00870AFA"/>
    <w:rsid w:val="00874F4B"/>
    <w:rsid w:val="0087508D"/>
    <w:rsid w:val="008775C6"/>
    <w:rsid w:val="00880830"/>
    <w:rsid w:val="0088785F"/>
    <w:rsid w:val="008A1E99"/>
    <w:rsid w:val="008C4384"/>
    <w:rsid w:val="008C5CD4"/>
    <w:rsid w:val="008D0654"/>
    <w:rsid w:val="008D2D47"/>
    <w:rsid w:val="008D5B82"/>
    <w:rsid w:val="0090385C"/>
    <w:rsid w:val="00936EBD"/>
    <w:rsid w:val="009544E8"/>
    <w:rsid w:val="00961D48"/>
    <w:rsid w:val="00966717"/>
    <w:rsid w:val="00970B8D"/>
    <w:rsid w:val="00972268"/>
    <w:rsid w:val="00975DC4"/>
    <w:rsid w:val="00976158"/>
    <w:rsid w:val="00976761"/>
    <w:rsid w:val="00977E57"/>
    <w:rsid w:val="00991E08"/>
    <w:rsid w:val="009964B7"/>
    <w:rsid w:val="009A326E"/>
    <w:rsid w:val="009A32D2"/>
    <w:rsid w:val="009A7025"/>
    <w:rsid w:val="009B1B44"/>
    <w:rsid w:val="009B7898"/>
    <w:rsid w:val="009B7DB2"/>
    <w:rsid w:val="009C3D0B"/>
    <w:rsid w:val="009D28D4"/>
    <w:rsid w:val="00A008AE"/>
    <w:rsid w:val="00A02B05"/>
    <w:rsid w:val="00A07CBF"/>
    <w:rsid w:val="00A14E77"/>
    <w:rsid w:val="00A15F6B"/>
    <w:rsid w:val="00A16DE0"/>
    <w:rsid w:val="00A21979"/>
    <w:rsid w:val="00A2568D"/>
    <w:rsid w:val="00A2791B"/>
    <w:rsid w:val="00A354D9"/>
    <w:rsid w:val="00A42069"/>
    <w:rsid w:val="00A433AE"/>
    <w:rsid w:val="00A55071"/>
    <w:rsid w:val="00A57FFB"/>
    <w:rsid w:val="00A64C06"/>
    <w:rsid w:val="00A72D26"/>
    <w:rsid w:val="00A95090"/>
    <w:rsid w:val="00AE189F"/>
    <w:rsid w:val="00AE6503"/>
    <w:rsid w:val="00AF1BCC"/>
    <w:rsid w:val="00AF6C54"/>
    <w:rsid w:val="00B1043D"/>
    <w:rsid w:val="00B15252"/>
    <w:rsid w:val="00B176B2"/>
    <w:rsid w:val="00B240CF"/>
    <w:rsid w:val="00B32B6C"/>
    <w:rsid w:val="00B54E9F"/>
    <w:rsid w:val="00B60DD4"/>
    <w:rsid w:val="00B61EEE"/>
    <w:rsid w:val="00B72321"/>
    <w:rsid w:val="00B80B05"/>
    <w:rsid w:val="00B82A3A"/>
    <w:rsid w:val="00B86FD5"/>
    <w:rsid w:val="00B95037"/>
    <w:rsid w:val="00BA773A"/>
    <w:rsid w:val="00BA7A5F"/>
    <w:rsid w:val="00BD67DF"/>
    <w:rsid w:val="00BD6CF2"/>
    <w:rsid w:val="00BE3ECC"/>
    <w:rsid w:val="00BE45B2"/>
    <w:rsid w:val="00BE692B"/>
    <w:rsid w:val="00BF3130"/>
    <w:rsid w:val="00BF54F9"/>
    <w:rsid w:val="00BF6154"/>
    <w:rsid w:val="00C0030B"/>
    <w:rsid w:val="00C106D6"/>
    <w:rsid w:val="00C12D4D"/>
    <w:rsid w:val="00C1370A"/>
    <w:rsid w:val="00C138E3"/>
    <w:rsid w:val="00C1661B"/>
    <w:rsid w:val="00C26A79"/>
    <w:rsid w:val="00C4672B"/>
    <w:rsid w:val="00C72518"/>
    <w:rsid w:val="00C94FCC"/>
    <w:rsid w:val="00C962F8"/>
    <w:rsid w:val="00CA1F88"/>
    <w:rsid w:val="00CA3E86"/>
    <w:rsid w:val="00CA44B8"/>
    <w:rsid w:val="00CA6196"/>
    <w:rsid w:val="00CC1AE9"/>
    <w:rsid w:val="00CD12BE"/>
    <w:rsid w:val="00CD4BB4"/>
    <w:rsid w:val="00CE48A1"/>
    <w:rsid w:val="00D05F47"/>
    <w:rsid w:val="00D145AF"/>
    <w:rsid w:val="00D31621"/>
    <w:rsid w:val="00D33C57"/>
    <w:rsid w:val="00D4290A"/>
    <w:rsid w:val="00D4499D"/>
    <w:rsid w:val="00D54F14"/>
    <w:rsid w:val="00D57BCB"/>
    <w:rsid w:val="00D61212"/>
    <w:rsid w:val="00D839E7"/>
    <w:rsid w:val="00D83C07"/>
    <w:rsid w:val="00D84DFF"/>
    <w:rsid w:val="00DA2C09"/>
    <w:rsid w:val="00DC7041"/>
    <w:rsid w:val="00DD4C48"/>
    <w:rsid w:val="00DD7F40"/>
    <w:rsid w:val="00E00B03"/>
    <w:rsid w:val="00E01535"/>
    <w:rsid w:val="00E24F26"/>
    <w:rsid w:val="00E314F4"/>
    <w:rsid w:val="00E316B1"/>
    <w:rsid w:val="00E3413D"/>
    <w:rsid w:val="00E503A1"/>
    <w:rsid w:val="00E52884"/>
    <w:rsid w:val="00E5356C"/>
    <w:rsid w:val="00E55558"/>
    <w:rsid w:val="00E6060B"/>
    <w:rsid w:val="00E6279E"/>
    <w:rsid w:val="00E63763"/>
    <w:rsid w:val="00E65573"/>
    <w:rsid w:val="00E67443"/>
    <w:rsid w:val="00E75B6B"/>
    <w:rsid w:val="00E761C8"/>
    <w:rsid w:val="00E92E03"/>
    <w:rsid w:val="00EA064D"/>
    <w:rsid w:val="00EB52EB"/>
    <w:rsid w:val="00EC09F2"/>
    <w:rsid w:val="00ED0D9F"/>
    <w:rsid w:val="00ED35F2"/>
    <w:rsid w:val="00ED678C"/>
    <w:rsid w:val="00EE2B65"/>
    <w:rsid w:val="00EF2040"/>
    <w:rsid w:val="00F03168"/>
    <w:rsid w:val="00F31D74"/>
    <w:rsid w:val="00F4009D"/>
    <w:rsid w:val="00F4140B"/>
    <w:rsid w:val="00F4206E"/>
    <w:rsid w:val="00F423D4"/>
    <w:rsid w:val="00F50B98"/>
    <w:rsid w:val="00F64563"/>
    <w:rsid w:val="00F702AB"/>
    <w:rsid w:val="00F851F7"/>
    <w:rsid w:val="00FA0819"/>
    <w:rsid w:val="00FB1C84"/>
    <w:rsid w:val="00FB70E8"/>
    <w:rsid w:val="00FE5319"/>
    <w:rsid w:val="00FF0830"/>
    <w:rsid w:val="01F594FA"/>
    <w:rsid w:val="021A0A01"/>
    <w:rsid w:val="022222E2"/>
    <w:rsid w:val="026115CE"/>
    <w:rsid w:val="0333F680"/>
    <w:rsid w:val="039738EA"/>
    <w:rsid w:val="0440472F"/>
    <w:rsid w:val="04E7107D"/>
    <w:rsid w:val="04EA3114"/>
    <w:rsid w:val="057B6373"/>
    <w:rsid w:val="08230DD8"/>
    <w:rsid w:val="0882DA96"/>
    <w:rsid w:val="08B16B21"/>
    <w:rsid w:val="094E4EAB"/>
    <w:rsid w:val="097D0E78"/>
    <w:rsid w:val="0A1095C1"/>
    <w:rsid w:val="0A633711"/>
    <w:rsid w:val="0AEA1F0C"/>
    <w:rsid w:val="0AF46977"/>
    <w:rsid w:val="0B380A38"/>
    <w:rsid w:val="0B83694E"/>
    <w:rsid w:val="0C28CA0D"/>
    <w:rsid w:val="0D4B94D4"/>
    <w:rsid w:val="0DE72975"/>
    <w:rsid w:val="0E399EEB"/>
    <w:rsid w:val="0E7FF44A"/>
    <w:rsid w:val="0ED2FEE2"/>
    <w:rsid w:val="10F750C8"/>
    <w:rsid w:val="10FDB809"/>
    <w:rsid w:val="1136B51D"/>
    <w:rsid w:val="1163AAFB"/>
    <w:rsid w:val="123326C3"/>
    <w:rsid w:val="125E1B00"/>
    <w:rsid w:val="128F6071"/>
    <w:rsid w:val="12BA9A98"/>
    <w:rsid w:val="1343435B"/>
    <w:rsid w:val="171D528C"/>
    <w:rsid w:val="179D4B81"/>
    <w:rsid w:val="17FCD4E1"/>
    <w:rsid w:val="1856EC8B"/>
    <w:rsid w:val="18D27749"/>
    <w:rsid w:val="18DFFB2B"/>
    <w:rsid w:val="198F9EC5"/>
    <w:rsid w:val="1AA14FA4"/>
    <w:rsid w:val="1AE7801B"/>
    <w:rsid w:val="1B5D97D9"/>
    <w:rsid w:val="1B98AC8C"/>
    <w:rsid w:val="1C379B48"/>
    <w:rsid w:val="1C41F0F5"/>
    <w:rsid w:val="1C6B7216"/>
    <w:rsid w:val="1CCFFD08"/>
    <w:rsid w:val="1D2B3B47"/>
    <w:rsid w:val="1EC78A6F"/>
    <w:rsid w:val="1F63C9ED"/>
    <w:rsid w:val="1F664C84"/>
    <w:rsid w:val="1FF2DB3B"/>
    <w:rsid w:val="2073B836"/>
    <w:rsid w:val="20FB6BA4"/>
    <w:rsid w:val="21D3444B"/>
    <w:rsid w:val="22354219"/>
    <w:rsid w:val="229E31AC"/>
    <w:rsid w:val="22BE1B16"/>
    <w:rsid w:val="22E188DE"/>
    <w:rsid w:val="22E8919A"/>
    <w:rsid w:val="234F1CBA"/>
    <w:rsid w:val="23AB58F8"/>
    <w:rsid w:val="23AECF9D"/>
    <w:rsid w:val="24C22F8C"/>
    <w:rsid w:val="2574D061"/>
    <w:rsid w:val="264DCE40"/>
    <w:rsid w:val="26D3CFAA"/>
    <w:rsid w:val="26D7C53E"/>
    <w:rsid w:val="275458D4"/>
    <w:rsid w:val="27FC4AD4"/>
    <w:rsid w:val="284DF418"/>
    <w:rsid w:val="28F73521"/>
    <w:rsid w:val="29074BA0"/>
    <w:rsid w:val="29D7C404"/>
    <w:rsid w:val="2A03A8D9"/>
    <w:rsid w:val="2B36CB8B"/>
    <w:rsid w:val="2C3EEC62"/>
    <w:rsid w:val="2D36BD16"/>
    <w:rsid w:val="2D523B3E"/>
    <w:rsid w:val="2D64213F"/>
    <w:rsid w:val="2F308F7E"/>
    <w:rsid w:val="2FB6EC6F"/>
    <w:rsid w:val="302A7E8D"/>
    <w:rsid w:val="30742A48"/>
    <w:rsid w:val="30CC5FDF"/>
    <w:rsid w:val="30F76523"/>
    <w:rsid w:val="317C5AD3"/>
    <w:rsid w:val="31A35875"/>
    <w:rsid w:val="322130D2"/>
    <w:rsid w:val="323A2B0C"/>
    <w:rsid w:val="32C31CCB"/>
    <w:rsid w:val="34492549"/>
    <w:rsid w:val="3460401E"/>
    <w:rsid w:val="34B94CD7"/>
    <w:rsid w:val="37227906"/>
    <w:rsid w:val="372A668C"/>
    <w:rsid w:val="37A6DFF9"/>
    <w:rsid w:val="387561FC"/>
    <w:rsid w:val="38A95912"/>
    <w:rsid w:val="38EEB2F6"/>
    <w:rsid w:val="391F521A"/>
    <w:rsid w:val="39900456"/>
    <w:rsid w:val="399D2F83"/>
    <w:rsid w:val="3A25F2A0"/>
    <w:rsid w:val="3A38ABCC"/>
    <w:rsid w:val="3A64D602"/>
    <w:rsid w:val="3AA31465"/>
    <w:rsid w:val="3B233D19"/>
    <w:rsid w:val="3B522841"/>
    <w:rsid w:val="3BAD02BE"/>
    <w:rsid w:val="3BD587B7"/>
    <w:rsid w:val="3CDC71FE"/>
    <w:rsid w:val="3CEDF8A2"/>
    <w:rsid w:val="3D48D31F"/>
    <w:rsid w:val="3D524F24"/>
    <w:rsid w:val="3E0AB979"/>
    <w:rsid w:val="3E89C903"/>
    <w:rsid w:val="3E8BBD54"/>
    <w:rsid w:val="3ED04B06"/>
    <w:rsid w:val="3F0C1CEF"/>
    <w:rsid w:val="3F986E2D"/>
    <w:rsid w:val="3F99EA5C"/>
    <w:rsid w:val="3FF69ABA"/>
    <w:rsid w:val="401F906E"/>
    <w:rsid w:val="4176AFA0"/>
    <w:rsid w:val="41E09107"/>
    <w:rsid w:val="423C1E1B"/>
    <w:rsid w:val="434411C9"/>
    <w:rsid w:val="435D3A26"/>
    <w:rsid w:val="442FBBDB"/>
    <w:rsid w:val="4445EA3D"/>
    <w:rsid w:val="47390272"/>
    <w:rsid w:val="4752CBE4"/>
    <w:rsid w:val="479C39CD"/>
    <w:rsid w:val="47FC58E5"/>
    <w:rsid w:val="492BD462"/>
    <w:rsid w:val="498D99CB"/>
    <w:rsid w:val="49D27A8F"/>
    <w:rsid w:val="4B6E4AF0"/>
    <w:rsid w:val="4BB2749A"/>
    <w:rsid w:val="4D722012"/>
    <w:rsid w:val="4D7915C2"/>
    <w:rsid w:val="4DAFCBDA"/>
    <w:rsid w:val="4E02D031"/>
    <w:rsid w:val="4E21D657"/>
    <w:rsid w:val="4E4ABD41"/>
    <w:rsid w:val="4EFB11C9"/>
    <w:rsid w:val="4FB7D1E8"/>
    <w:rsid w:val="4FFCDB4F"/>
    <w:rsid w:val="503E9F7D"/>
    <w:rsid w:val="507C9650"/>
    <w:rsid w:val="5376403F"/>
    <w:rsid w:val="53E47705"/>
    <w:rsid w:val="54AFF7A5"/>
    <w:rsid w:val="54C4FF08"/>
    <w:rsid w:val="553DC7A7"/>
    <w:rsid w:val="55556543"/>
    <w:rsid w:val="55A9A2E8"/>
    <w:rsid w:val="55BADDBF"/>
    <w:rsid w:val="55F9FC0C"/>
    <w:rsid w:val="566C1CD3"/>
    <w:rsid w:val="56C1A094"/>
    <w:rsid w:val="57A4994C"/>
    <w:rsid w:val="57B4E29C"/>
    <w:rsid w:val="57BC72E7"/>
    <w:rsid w:val="5870AACA"/>
    <w:rsid w:val="5899EABE"/>
    <w:rsid w:val="58C210D5"/>
    <w:rsid w:val="5950B2FD"/>
    <w:rsid w:val="597B6B28"/>
    <w:rsid w:val="5A295ED6"/>
    <w:rsid w:val="5A3D91BD"/>
    <w:rsid w:val="5A8E4EE2"/>
    <w:rsid w:val="5A982780"/>
    <w:rsid w:val="5AEC835E"/>
    <w:rsid w:val="5BD18B80"/>
    <w:rsid w:val="5CA4ABFF"/>
    <w:rsid w:val="5CD8CA84"/>
    <w:rsid w:val="5CEBC44D"/>
    <w:rsid w:val="5D601440"/>
    <w:rsid w:val="5DDBB26F"/>
    <w:rsid w:val="5E242420"/>
    <w:rsid w:val="5EE687E0"/>
    <w:rsid w:val="6016D9C3"/>
    <w:rsid w:val="6145C7E9"/>
    <w:rsid w:val="624918B6"/>
    <w:rsid w:val="624C3FE4"/>
    <w:rsid w:val="630B4263"/>
    <w:rsid w:val="644AF3F3"/>
    <w:rsid w:val="649648FE"/>
    <w:rsid w:val="66AF8217"/>
    <w:rsid w:val="67A1BBF7"/>
    <w:rsid w:val="68A1FAB1"/>
    <w:rsid w:val="693D8C58"/>
    <w:rsid w:val="6AF57973"/>
    <w:rsid w:val="6B354CD9"/>
    <w:rsid w:val="6BDAFC74"/>
    <w:rsid w:val="6C056A33"/>
    <w:rsid w:val="6C07F9E9"/>
    <w:rsid w:val="6C728C9C"/>
    <w:rsid w:val="6C9E076C"/>
    <w:rsid w:val="6E020A8B"/>
    <w:rsid w:val="6E0FFD3F"/>
    <w:rsid w:val="6E10FD7B"/>
    <w:rsid w:val="6E317242"/>
    <w:rsid w:val="6E6386C6"/>
    <w:rsid w:val="6F959420"/>
    <w:rsid w:val="6F962CE9"/>
    <w:rsid w:val="707AF069"/>
    <w:rsid w:val="70DB6B0C"/>
    <w:rsid w:val="719B531B"/>
    <w:rsid w:val="71CBAFBD"/>
    <w:rsid w:val="71DC8C3D"/>
    <w:rsid w:val="721D8965"/>
    <w:rsid w:val="72FE48FA"/>
    <w:rsid w:val="73B8DEF4"/>
    <w:rsid w:val="73DC849B"/>
    <w:rsid w:val="749808A6"/>
    <w:rsid w:val="752D1D5D"/>
    <w:rsid w:val="75AEDC2F"/>
    <w:rsid w:val="75EBAD47"/>
    <w:rsid w:val="7623FCE6"/>
    <w:rsid w:val="767423A7"/>
    <w:rsid w:val="778364F3"/>
    <w:rsid w:val="791E3831"/>
    <w:rsid w:val="7A1F0F95"/>
    <w:rsid w:val="7A824D52"/>
    <w:rsid w:val="7AD3FB41"/>
    <w:rsid w:val="7AD846C7"/>
    <w:rsid w:val="7C0006E8"/>
    <w:rsid w:val="7C589FF0"/>
    <w:rsid w:val="7C992547"/>
    <w:rsid w:val="7E2ACDAF"/>
    <w:rsid w:val="7E3C0592"/>
    <w:rsid w:val="7EC6D964"/>
    <w:rsid w:val="7F69D65E"/>
    <w:rsid w:val="7FC7C29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3389E8"/>
  <w15:chartTrackingRefBased/>
  <w15:docId w15:val="{783BCFE1-98FD-4448-8597-44711BCF5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ED0D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ED0D9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7406A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544E8"/>
    <w:pPr>
      <w:ind w:left="720"/>
      <w:contextualSpacing/>
    </w:pPr>
  </w:style>
  <w:style w:type="paragraph" w:styleId="En-tte">
    <w:name w:val="header"/>
    <w:basedOn w:val="Normal"/>
    <w:link w:val="En-tteCar"/>
    <w:uiPriority w:val="99"/>
    <w:unhideWhenUsed/>
    <w:rsid w:val="009544E8"/>
    <w:pPr>
      <w:tabs>
        <w:tab w:val="center" w:pos="4320"/>
        <w:tab w:val="right" w:pos="8640"/>
      </w:tabs>
      <w:spacing w:after="0" w:line="240" w:lineRule="auto"/>
    </w:pPr>
  </w:style>
  <w:style w:type="character" w:customStyle="1" w:styleId="En-tteCar">
    <w:name w:val="En-tête Car"/>
    <w:basedOn w:val="Policepardfaut"/>
    <w:link w:val="En-tte"/>
    <w:uiPriority w:val="99"/>
    <w:rsid w:val="009544E8"/>
  </w:style>
  <w:style w:type="paragraph" w:styleId="Pieddepage">
    <w:name w:val="footer"/>
    <w:basedOn w:val="Normal"/>
    <w:link w:val="PieddepageCar"/>
    <w:uiPriority w:val="99"/>
    <w:unhideWhenUsed/>
    <w:rsid w:val="009544E8"/>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9544E8"/>
  </w:style>
  <w:style w:type="table" w:styleId="Grilledutableau">
    <w:name w:val="Table Grid"/>
    <w:basedOn w:val="TableauNormal"/>
    <w:uiPriority w:val="39"/>
    <w:rsid w:val="009B1B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ED0D9F"/>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ED0D9F"/>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7406AB"/>
    <w:rPr>
      <w:rFonts w:asciiTheme="majorHAnsi" w:eastAsiaTheme="majorEastAsia" w:hAnsiTheme="majorHAnsi" w:cstheme="majorBidi"/>
      <w:color w:val="1F3763" w:themeColor="accent1" w:themeShade="7F"/>
      <w:sz w:val="24"/>
      <w:szCs w:val="24"/>
    </w:rPr>
  </w:style>
  <w:style w:type="paragraph" w:styleId="En-ttedetabledesmatires">
    <w:name w:val="TOC Heading"/>
    <w:basedOn w:val="Titre1"/>
    <w:next w:val="Normal"/>
    <w:uiPriority w:val="39"/>
    <w:unhideWhenUsed/>
    <w:qFormat/>
    <w:rsid w:val="00DC7041"/>
    <w:pPr>
      <w:outlineLvl w:val="9"/>
    </w:pPr>
    <w:rPr>
      <w:kern w:val="0"/>
      <w:lang w:eastAsia="fr-CA"/>
      <w14:ligatures w14:val="none"/>
    </w:rPr>
  </w:style>
  <w:style w:type="paragraph" w:styleId="TM1">
    <w:name w:val="toc 1"/>
    <w:basedOn w:val="Normal"/>
    <w:next w:val="Normal"/>
    <w:autoRedefine/>
    <w:uiPriority w:val="39"/>
    <w:unhideWhenUsed/>
    <w:rsid w:val="00DC7041"/>
    <w:pPr>
      <w:spacing w:after="100"/>
    </w:pPr>
  </w:style>
  <w:style w:type="paragraph" w:styleId="TM2">
    <w:name w:val="toc 2"/>
    <w:basedOn w:val="Normal"/>
    <w:next w:val="Normal"/>
    <w:autoRedefine/>
    <w:uiPriority w:val="39"/>
    <w:unhideWhenUsed/>
    <w:rsid w:val="00DC7041"/>
    <w:pPr>
      <w:spacing w:after="100"/>
      <w:ind w:left="220"/>
    </w:pPr>
  </w:style>
  <w:style w:type="paragraph" w:styleId="TM3">
    <w:name w:val="toc 3"/>
    <w:basedOn w:val="Normal"/>
    <w:next w:val="Normal"/>
    <w:autoRedefine/>
    <w:uiPriority w:val="39"/>
    <w:unhideWhenUsed/>
    <w:rsid w:val="00DC7041"/>
    <w:pPr>
      <w:spacing w:after="100"/>
      <w:ind w:left="440"/>
    </w:pPr>
  </w:style>
  <w:style w:type="character" w:styleId="Lienhypertexte">
    <w:name w:val="Hyperlink"/>
    <w:basedOn w:val="Policepardfaut"/>
    <w:uiPriority w:val="99"/>
    <w:unhideWhenUsed/>
    <w:rsid w:val="00DC704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60706">
      <w:bodyDiv w:val="1"/>
      <w:marLeft w:val="0"/>
      <w:marRight w:val="0"/>
      <w:marTop w:val="0"/>
      <w:marBottom w:val="0"/>
      <w:divBdr>
        <w:top w:val="none" w:sz="0" w:space="0" w:color="auto"/>
        <w:left w:val="none" w:sz="0" w:space="0" w:color="auto"/>
        <w:bottom w:val="none" w:sz="0" w:space="0" w:color="auto"/>
        <w:right w:val="none" w:sz="0" w:space="0" w:color="auto"/>
      </w:divBdr>
    </w:div>
    <w:div w:id="57868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eader" Target="header1.xml"/><Relationship Id="rId52"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cid:bd2f08ee-f3bc-47d7-893b-a4a2819348c6"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30EB2D56C3F0443B1EB09A50CEE658F" ma:contentTypeVersion="4" ma:contentTypeDescription="Crée un document." ma:contentTypeScope="" ma:versionID="8c51b18e84d72e0259d0875f8a323d9a">
  <xsd:schema xmlns:xsd="http://www.w3.org/2001/XMLSchema" xmlns:xs="http://www.w3.org/2001/XMLSchema" xmlns:p="http://schemas.microsoft.com/office/2006/metadata/properties" xmlns:ns2="5fec5b75-bf54-46ad-a772-24f4c05a135e" targetNamespace="http://schemas.microsoft.com/office/2006/metadata/properties" ma:root="true" ma:fieldsID="db44f190ca15461f55c644c64a48e2cf" ns2:_="">
    <xsd:import namespace="5fec5b75-bf54-46ad-a772-24f4c05a135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ec5b75-bf54-46ad-a772-24f4c05a13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0E7349D-55F5-4B05-AAC1-F3F24FDAC9D7}">
  <ds:schemaRefs>
    <ds:schemaRef ds:uri="http://schemas.openxmlformats.org/officeDocument/2006/bibliography"/>
  </ds:schemaRefs>
</ds:datastoreItem>
</file>

<file path=customXml/itemProps2.xml><?xml version="1.0" encoding="utf-8"?>
<ds:datastoreItem xmlns:ds="http://schemas.openxmlformats.org/officeDocument/2006/customXml" ds:itemID="{7C311D4B-7A7D-4D70-855E-C598A8F54937}">
  <ds:schemaRefs>
    <ds:schemaRef ds:uri="http://schemas.microsoft.com/sharepoint/v3/contenttype/forms"/>
  </ds:schemaRefs>
</ds:datastoreItem>
</file>

<file path=customXml/itemProps3.xml><?xml version="1.0" encoding="utf-8"?>
<ds:datastoreItem xmlns:ds="http://schemas.openxmlformats.org/officeDocument/2006/customXml" ds:itemID="{B7824C46-F79C-4889-8E76-3AA8AB7038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ec5b75-bf54-46ad-a772-24f4c05a13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324A4A-D3CB-4700-B52C-6588F8C186D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5414</Words>
  <Characters>29783</Characters>
  <Application>Microsoft Office Word</Application>
  <DocSecurity>4</DocSecurity>
  <Lines>248</Lines>
  <Paragraphs>70</Paragraphs>
  <ScaleCrop>false</ScaleCrop>
  <HeadingPairs>
    <vt:vector size="2" baseType="variant">
      <vt:variant>
        <vt:lpstr>Titre</vt:lpstr>
      </vt:variant>
      <vt:variant>
        <vt:i4>1</vt:i4>
      </vt:variant>
    </vt:vector>
  </HeadingPairs>
  <TitlesOfParts>
    <vt:vector size="1" baseType="lpstr">
      <vt:lpstr/>
    </vt:vector>
  </TitlesOfParts>
  <Company>Centre de services scolaires des Chic-Chocs</Company>
  <LinksUpToDate>false</LinksUpToDate>
  <CharactersWithSpaces>35127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Jérôme Bernier Auclair</dc:creator>
  <cp:keywords/>
  <dc:description/>
  <cp:lastModifiedBy>Nathalie Mercier</cp:lastModifiedBy>
  <cp:revision>2</cp:revision>
  <cp:lastPrinted>2024-03-01T19:49:00Z</cp:lastPrinted>
  <dcterms:created xsi:type="dcterms:W3CDTF">2024-03-15T20:11:00Z</dcterms:created>
  <dcterms:modified xsi:type="dcterms:W3CDTF">2024-03-15T20:11:00Z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0x010100C30EB2D56C3F0443B1EB09A50CEE658F</vt:lpwstr>
  </property>
</Properties>
</file>